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4B5CCA" w14:textId="13CC6335" w:rsidR="007C26DF" w:rsidRPr="00CF793E" w:rsidRDefault="00A26804" w:rsidP="009A0697">
      <w:pPr>
        <w:widowControl w:val="0"/>
        <w:autoSpaceDE w:val="0"/>
        <w:autoSpaceDN w:val="0"/>
        <w:spacing w:after="0" w:line="240" w:lineRule="auto"/>
        <w:ind w:right="-1"/>
        <w:jc w:val="center"/>
        <w:rPr>
          <w:rFonts w:ascii="Cambria" w:eastAsia="Times New Roman" w:hAnsi="Cambria" w:cs="Times New Roman"/>
          <w:b/>
          <w:color w:val="000000"/>
          <w:sz w:val="32"/>
          <w:szCs w:val="24"/>
          <w:lang w:eastAsia="en-US"/>
        </w:rPr>
      </w:pPr>
      <w:r w:rsidRPr="00CF793E">
        <w:rPr>
          <w:rFonts w:ascii="Cambria" w:eastAsia="Times New Roman" w:hAnsi="Cambria" w:cs="Times New Roman"/>
          <w:b/>
          <w:color w:val="000000"/>
          <w:sz w:val="32"/>
          <w:szCs w:val="24"/>
          <w:lang w:eastAsia="en-US"/>
        </w:rPr>
        <w:t xml:space="preserve">Balanced Score Card </w:t>
      </w:r>
      <w:r w:rsidR="007C26DF" w:rsidRPr="00CF793E">
        <w:rPr>
          <w:rFonts w:ascii="Cambria" w:eastAsia="Times New Roman" w:hAnsi="Cambria" w:cs="Times New Roman"/>
          <w:b/>
          <w:color w:val="000000"/>
          <w:sz w:val="32"/>
          <w:szCs w:val="24"/>
          <w:lang w:eastAsia="en-US"/>
        </w:rPr>
        <w:t xml:space="preserve">(BSC) </w:t>
      </w:r>
      <w:r w:rsidRPr="00CF793E">
        <w:rPr>
          <w:rFonts w:ascii="Cambria" w:eastAsia="Times New Roman" w:hAnsi="Cambria" w:cs="Times New Roman"/>
          <w:b/>
          <w:color w:val="000000"/>
          <w:sz w:val="32"/>
          <w:szCs w:val="24"/>
          <w:lang w:eastAsia="en-US"/>
        </w:rPr>
        <w:t>dan Kembalian Pendidikan</w:t>
      </w:r>
    </w:p>
    <w:p w14:paraId="3D80F51C" w14:textId="77777777" w:rsidR="009E3C51" w:rsidRPr="00CF793E" w:rsidRDefault="009E3C51" w:rsidP="009A0697">
      <w:pPr>
        <w:pStyle w:val="BodyText"/>
        <w:widowControl/>
        <w:ind w:right="3"/>
        <w:jc w:val="center"/>
        <w:rPr>
          <w:rFonts w:ascii="Cambria" w:hAnsi="Cambria"/>
          <w:b/>
          <w:color w:val="000000" w:themeColor="text1"/>
          <w:lang w:val="en-US"/>
        </w:rPr>
      </w:pPr>
    </w:p>
    <w:p w14:paraId="200E792D" w14:textId="1D9001C0" w:rsidR="009E3C51" w:rsidRPr="00CF793E" w:rsidRDefault="009E3C51" w:rsidP="009A0697">
      <w:pPr>
        <w:pStyle w:val="BodyText"/>
        <w:widowControl/>
        <w:ind w:right="3"/>
        <w:jc w:val="center"/>
        <w:rPr>
          <w:rFonts w:ascii="Cambria" w:hAnsi="Cambria"/>
          <w:b/>
          <w:color w:val="000000" w:themeColor="text1"/>
          <w:lang w:val="en-ID" w:eastAsia="en-US"/>
        </w:rPr>
      </w:pPr>
      <w:r w:rsidRPr="00CF793E">
        <w:rPr>
          <w:rFonts w:ascii="Cambria" w:hAnsi="Cambria"/>
          <w:b/>
          <w:color w:val="000000" w:themeColor="text1"/>
          <w:lang w:val="en-US"/>
        </w:rPr>
        <w:t>Ade Ahmad Mubarok</w:t>
      </w:r>
      <w:r w:rsidRPr="00CF793E">
        <w:rPr>
          <w:rFonts w:ascii="Cambria" w:hAnsi="Cambria"/>
          <w:b/>
          <w:color w:val="000000" w:themeColor="text1"/>
          <w:vertAlign w:val="superscript"/>
          <w:lang w:val="en-US"/>
        </w:rPr>
        <w:t>1</w:t>
      </w:r>
      <w:r w:rsidRPr="00CF793E">
        <w:rPr>
          <w:rFonts w:ascii="Cambria" w:hAnsi="Cambria"/>
          <w:b/>
          <w:color w:val="000000" w:themeColor="text1"/>
          <w:lang w:val="en-US"/>
        </w:rPr>
        <w:t xml:space="preserve">, </w:t>
      </w:r>
      <w:proofErr w:type="spellStart"/>
      <w:r w:rsidRPr="00CF793E">
        <w:rPr>
          <w:rFonts w:ascii="Cambria" w:hAnsi="Cambria"/>
          <w:b/>
          <w:color w:val="000000" w:themeColor="text1"/>
          <w:lang w:val="en-US"/>
        </w:rPr>
        <w:t>Wiwi</w:t>
      </w:r>
      <w:proofErr w:type="spellEnd"/>
      <w:r w:rsidRPr="00CF793E">
        <w:rPr>
          <w:rFonts w:ascii="Cambria" w:hAnsi="Cambria"/>
          <w:b/>
          <w:color w:val="000000" w:themeColor="text1"/>
          <w:lang w:val="en-US"/>
        </w:rPr>
        <w:t xml:space="preserve"> </w:t>
      </w:r>
      <w:proofErr w:type="spellStart"/>
      <w:r w:rsidRPr="00CF793E">
        <w:rPr>
          <w:rFonts w:ascii="Cambria" w:hAnsi="Cambria"/>
          <w:b/>
          <w:color w:val="000000" w:themeColor="text1"/>
          <w:lang w:val="en-US"/>
        </w:rPr>
        <w:t>Uswatiyah</w:t>
      </w:r>
      <w:proofErr w:type="spellEnd"/>
      <w:r w:rsidRPr="00CF793E">
        <w:rPr>
          <w:rFonts w:ascii="Cambria" w:hAnsi="Cambria"/>
          <w:b/>
          <w:color w:val="000000" w:themeColor="text1"/>
          <w:vertAlign w:val="superscript"/>
        </w:rPr>
        <w:t>2</w:t>
      </w:r>
      <w:r w:rsidR="00B03606" w:rsidRPr="00CF793E">
        <w:rPr>
          <w:rFonts w:ascii="Cambria" w:hAnsi="Cambria"/>
          <w:b/>
          <w:color w:val="000000" w:themeColor="text1"/>
          <w:vertAlign w:val="superscript"/>
          <w:lang w:val="en-ID"/>
        </w:rPr>
        <w:t>*</w:t>
      </w:r>
      <w:r w:rsidRPr="00CF793E">
        <w:rPr>
          <w:rFonts w:ascii="Cambria" w:hAnsi="Cambria"/>
          <w:b/>
          <w:color w:val="000000" w:themeColor="text1"/>
        </w:rPr>
        <w:t xml:space="preserve">, </w:t>
      </w:r>
      <w:proofErr w:type="spellStart"/>
      <w:r w:rsidRPr="00CF793E">
        <w:rPr>
          <w:rFonts w:ascii="Cambria" w:hAnsi="Cambria"/>
          <w:b/>
          <w:color w:val="000000" w:themeColor="text1"/>
          <w:lang w:val="en-ID"/>
        </w:rPr>
        <w:t>Iim</w:t>
      </w:r>
      <w:proofErr w:type="spellEnd"/>
      <w:r w:rsidRPr="00CF793E">
        <w:rPr>
          <w:rFonts w:ascii="Cambria" w:hAnsi="Cambria"/>
          <w:b/>
          <w:color w:val="000000" w:themeColor="text1"/>
          <w:lang w:val="en-ID"/>
        </w:rPr>
        <w:t xml:space="preserve"> </w:t>
      </w:r>
      <w:proofErr w:type="spellStart"/>
      <w:r w:rsidRPr="00CF793E">
        <w:rPr>
          <w:rFonts w:ascii="Cambria" w:hAnsi="Cambria"/>
          <w:b/>
          <w:color w:val="000000" w:themeColor="text1"/>
          <w:lang w:val="en-ID"/>
        </w:rPr>
        <w:t>Wasiman</w:t>
      </w:r>
      <w:proofErr w:type="spellEnd"/>
      <w:r w:rsidRPr="00CF793E">
        <w:rPr>
          <w:rFonts w:ascii="Cambria" w:hAnsi="Cambria"/>
          <w:b/>
          <w:color w:val="000000" w:themeColor="text1"/>
          <w:vertAlign w:val="superscript"/>
        </w:rPr>
        <w:t>3</w:t>
      </w:r>
      <w:r w:rsidRPr="00CF793E">
        <w:rPr>
          <w:rFonts w:ascii="Cambria" w:hAnsi="Cambria"/>
          <w:b/>
          <w:color w:val="000000" w:themeColor="text1"/>
          <w:lang w:val="id-ID"/>
        </w:rPr>
        <w:t>, U</w:t>
      </w:r>
      <w:proofErr w:type="spellStart"/>
      <w:r w:rsidRPr="00CF793E">
        <w:rPr>
          <w:rFonts w:ascii="Cambria" w:hAnsi="Cambria"/>
          <w:b/>
          <w:color w:val="000000" w:themeColor="text1"/>
          <w:lang w:val="en-ID"/>
        </w:rPr>
        <w:t>yun</w:t>
      </w:r>
      <w:proofErr w:type="spellEnd"/>
      <w:r w:rsidRPr="00CF793E">
        <w:rPr>
          <w:rFonts w:ascii="Cambria" w:hAnsi="Cambria"/>
          <w:b/>
          <w:color w:val="000000" w:themeColor="text1"/>
          <w:lang w:val="en-ID"/>
        </w:rPr>
        <w:t xml:space="preserve"> </w:t>
      </w:r>
      <w:proofErr w:type="spellStart"/>
      <w:r w:rsidRPr="00CF793E">
        <w:rPr>
          <w:rFonts w:ascii="Cambria" w:hAnsi="Cambria"/>
          <w:b/>
          <w:color w:val="000000" w:themeColor="text1"/>
          <w:lang w:val="en-ID"/>
        </w:rPr>
        <w:t>Supyan</w:t>
      </w:r>
      <w:proofErr w:type="spellEnd"/>
      <w:r w:rsidRPr="00CF793E">
        <w:rPr>
          <w:rFonts w:ascii="Cambria" w:hAnsi="Cambria"/>
          <w:b/>
          <w:color w:val="000000" w:themeColor="text1"/>
          <w:vertAlign w:val="superscript"/>
        </w:rPr>
        <w:t>4</w:t>
      </w:r>
    </w:p>
    <w:p w14:paraId="7A5C04D1" w14:textId="31CFB6C7" w:rsidR="009E3C51" w:rsidRPr="00CF793E" w:rsidRDefault="009E3C51" w:rsidP="009A0697">
      <w:pPr>
        <w:pStyle w:val="BodyText"/>
        <w:widowControl/>
        <w:ind w:right="3"/>
        <w:jc w:val="center"/>
        <w:rPr>
          <w:rFonts w:ascii="Cambria" w:hAnsi="Cambria"/>
          <w:b/>
          <w:color w:val="000000" w:themeColor="text1"/>
        </w:rPr>
      </w:pPr>
      <w:r w:rsidRPr="00CF793E">
        <w:rPr>
          <w:rFonts w:ascii="Cambria" w:hAnsi="Cambria"/>
          <w:b/>
          <w:color w:val="000000" w:themeColor="text1"/>
          <w:vertAlign w:val="superscript"/>
        </w:rPr>
        <w:t>1</w:t>
      </w:r>
      <w:r w:rsidRPr="00CF793E">
        <w:rPr>
          <w:rFonts w:ascii="Cambria" w:hAnsi="Cambria"/>
          <w:b/>
          <w:color w:val="000000" w:themeColor="text1"/>
        </w:rPr>
        <w:t>STAIMA Bogor, Pesantren Modern As Shoheh Kaum</w:t>
      </w:r>
    </w:p>
    <w:p w14:paraId="664B7535" w14:textId="0A31C142" w:rsidR="009E3C51" w:rsidRPr="00CF793E" w:rsidRDefault="009E3C51" w:rsidP="009A0697">
      <w:pPr>
        <w:pStyle w:val="BodyText"/>
        <w:widowControl/>
        <w:ind w:right="3"/>
        <w:jc w:val="center"/>
        <w:rPr>
          <w:rFonts w:ascii="Cambria" w:hAnsi="Cambria"/>
          <w:b/>
          <w:color w:val="000000" w:themeColor="text1"/>
        </w:rPr>
      </w:pPr>
      <w:r w:rsidRPr="00CF793E">
        <w:rPr>
          <w:rFonts w:ascii="Cambria" w:hAnsi="Cambria"/>
          <w:b/>
          <w:color w:val="000000" w:themeColor="text1"/>
          <w:vertAlign w:val="superscript"/>
          <w:lang w:val="en-ID"/>
        </w:rPr>
        <w:t>2</w:t>
      </w:r>
      <w:r w:rsidRPr="00CF793E">
        <w:rPr>
          <w:rFonts w:ascii="Cambria" w:hAnsi="Cambria"/>
          <w:b/>
          <w:color w:val="000000" w:themeColor="text1"/>
        </w:rPr>
        <w:t>IAI Nasional Laa Roiba Bogor</w:t>
      </w:r>
    </w:p>
    <w:p w14:paraId="5D2E7A8C" w14:textId="77777777" w:rsidR="009E3C51" w:rsidRPr="00CF793E" w:rsidRDefault="009E3C51" w:rsidP="009A0697">
      <w:pPr>
        <w:pStyle w:val="BodyText"/>
        <w:widowControl/>
        <w:ind w:right="3"/>
        <w:jc w:val="center"/>
        <w:rPr>
          <w:rFonts w:ascii="Cambria" w:hAnsi="Cambria"/>
          <w:b/>
          <w:color w:val="000000" w:themeColor="text1"/>
          <w:lang w:val="en-US"/>
        </w:rPr>
      </w:pPr>
      <w:r w:rsidRPr="00CF793E">
        <w:rPr>
          <w:rFonts w:ascii="Cambria" w:hAnsi="Cambria"/>
          <w:b/>
          <w:color w:val="000000" w:themeColor="text1"/>
          <w:vertAlign w:val="superscript"/>
          <w:lang w:val="en-US"/>
        </w:rPr>
        <w:t>34</w:t>
      </w:r>
      <w:r w:rsidRPr="00CF793E">
        <w:rPr>
          <w:rFonts w:ascii="Cambria" w:hAnsi="Cambria"/>
          <w:b/>
          <w:color w:val="000000" w:themeColor="text1"/>
          <w:lang w:val="en-US"/>
        </w:rPr>
        <w:t xml:space="preserve">Program </w:t>
      </w:r>
      <w:proofErr w:type="spellStart"/>
      <w:r w:rsidRPr="00CF793E">
        <w:rPr>
          <w:rFonts w:ascii="Cambria" w:hAnsi="Cambria"/>
          <w:b/>
          <w:color w:val="000000" w:themeColor="text1"/>
          <w:lang w:val="en-US"/>
        </w:rPr>
        <w:t>Doktor</w:t>
      </w:r>
      <w:proofErr w:type="spellEnd"/>
      <w:r w:rsidRPr="00CF793E">
        <w:rPr>
          <w:rFonts w:ascii="Cambria" w:hAnsi="Cambria"/>
          <w:b/>
          <w:color w:val="000000" w:themeColor="text1"/>
          <w:lang w:val="en-US"/>
        </w:rPr>
        <w:t xml:space="preserve"> </w:t>
      </w:r>
      <w:proofErr w:type="spellStart"/>
      <w:r w:rsidRPr="00CF793E">
        <w:rPr>
          <w:rFonts w:ascii="Cambria" w:hAnsi="Cambria"/>
          <w:b/>
          <w:color w:val="000000" w:themeColor="text1"/>
          <w:lang w:val="en-US"/>
        </w:rPr>
        <w:t>Sekolah</w:t>
      </w:r>
      <w:proofErr w:type="spellEnd"/>
      <w:r w:rsidRPr="00CF793E">
        <w:rPr>
          <w:rFonts w:ascii="Cambria" w:hAnsi="Cambria"/>
          <w:b/>
          <w:color w:val="000000" w:themeColor="text1"/>
          <w:lang w:val="en-US"/>
        </w:rPr>
        <w:t xml:space="preserve"> </w:t>
      </w:r>
      <w:proofErr w:type="spellStart"/>
      <w:r w:rsidRPr="00CF793E">
        <w:rPr>
          <w:rFonts w:ascii="Cambria" w:hAnsi="Cambria"/>
          <w:b/>
          <w:color w:val="000000" w:themeColor="text1"/>
          <w:lang w:val="en-US"/>
        </w:rPr>
        <w:t>Pascasarjana</w:t>
      </w:r>
      <w:proofErr w:type="spellEnd"/>
      <w:r w:rsidRPr="00CF793E">
        <w:rPr>
          <w:rFonts w:ascii="Cambria" w:hAnsi="Cambria"/>
          <w:b/>
          <w:color w:val="000000" w:themeColor="text1"/>
          <w:lang w:val="en-US"/>
        </w:rPr>
        <w:t xml:space="preserve"> </w:t>
      </w:r>
      <w:proofErr w:type="spellStart"/>
      <w:r w:rsidRPr="00CF793E">
        <w:rPr>
          <w:rFonts w:ascii="Cambria" w:hAnsi="Cambria"/>
          <w:b/>
          <w:color w:val="000000" w:themeColor="text1"/>
          <w:lang w:val="en-US"/>
        </w:rPr>
        <w:t>UninusBandung</w:t>
      </w:r>
      <w:proofErr w:type="spellEnd"/>
    </w:p>
    <w:p w14:paraId="5B203CBA" w14:textId="77777777" w:rsidR="009E3C51" w:rsidRPr="00CF793E" w:rsidRDefault="009E3C51" w:rsidP="009A0697">
      <w:pPr>
        <w:spacing w:line="240" w:lineRule="auto"/>
        <w:jc w:val="center"/>
        <w:rPr>
          <w:rFonts w:ascii="Cambria" w:hAnsi="Cambria" w:cstheme="majorBidi"/>
          <w:sz w:val="24"/>
          <w:szCs w:val="24"/>
          <w:lang w:val="en-ID"/>
        </w:rPr>
      </w:pPr>
      <w:r w:rsidRPr="00CF793E">
        <w:rPr>
          <w:rFonts w:ascii="Cambria" w:hAnsi="Cambria" w:cstheme="majorBidi"/>
          <w:sz w:val="24"/>
          <w:szCs w:val="24"/>
        </w:rPr>
        <w:t>*Korespodensi: wi2uswatiyah@laaroiba.ac.id</w:t>
      </w:r>
    </w:p>
    <w:p w14:paraId="7ADAB423" w14:textId="77777777" w:rsidR="007C26DF" w:rsidRPr="00CF793E" w:rsidRDefault="007C26DF" w:rsidP="009A0697">
      <w:pPr>
        <w:widowControl w:val="0"/>
        <w:autoSpaceDE w:val="0"/>
        <w:autoSpaceDN w:val="0"/>
        <w:spacing w:after="0" w:line="240" w:lineRule="auto"/>
        <w:ind w:right="-1"/>
        <w:jc w:val="center"/>
        <w:rPr>
          <w:rFonts w:ascii="Cambria" w:eastAsia="Times New Roman" w:hAnsi="Cambria" w:cs="Times New Roman"/>
          <w:b/>
          <w:color w:val="000000"/>
          <w:sz w:val="24"/>
          <w:szCs w:val="24"/>
          <w:lang w:eastAsia="en-US"/>
        </w:rPr>
      </w:pPr>
    </w:p>
    <w:p w14:paraId="54F31FBA" w14:textId="77777777" w:rsidR="009A0697" w:rsidRPr="00CF793E" w:rsidRDefault="009A0697" w:rsidP="00CF793E">
      <w:pPr>
        <w:widowControl w:val="0"/>
        <w:autoSpaceDE w:val="0"/>
        <w:autoSpaceDN w:val="0"/>
        <w:spacing w:after="0" w:line="240" w:lineRule="auto"/>
        <w:ind w:right="-1"/>
        <w:rPr>
          <w:rFonts w:ascii="Cambria" w:eastAsia="Times New Roman" w:hAnsi="Cambria" w:cs="Times New Roman"/>
          <w:b/>
          <w:color w:val="000000"/>
          <w:sz w:val="20"/>
          <w:szCs w:val="20"/>
          <w:lang w:val="en-US" w:eastAsia="en-US"/>
        </w:rPr>
      </w:pPr>
    </w:p>
    <w:p w14:paraId="6EADB5FA" w14:textId="77777777" w:rsidR="009A0697" w:rsidRPr="00CF793E" w:rsidRDefault="009A0697" w:rsidP="00CF793E">
      <w:pPr>
        <w:widowControl w:val="0"/>
        <w:autoSpaceDE w:val="0"/>
        <w:autoSpaceDN w:val="0"/>
        <w:spacing w:after="0" w:line="240" w:lineRule="auto"/>
        <w:ind w:right="-1"/>
        <w:jc w:val="both"/>
        <w:rPr>
          <w:rFonts w:ascii="Cambria" w:eastAsia="Times New Roman" w:hAnsi="Cambria" w:cs="Times New Roman"/>
          <w:b/>
          <w:i/>
          <w:iCs/>
          <w:color w:val="000000"/>
          <w:sz w:val="20"/>
          <w:szCs w:val="20"/>
          <w:lang w:val="en-US" w:eastAsia="en-US"/>
        </w:rPr>
      </w:pPr>
      <w:r w:rsidRPr="00CF793E">
        <w:rPr>
          <w:rFonts w:ascii="Cambria" w:eastAsia="Times New Roman" w:hAnsi="Cambria" w:cs="Times New Roman"/>
          <w:b/>
          <w:i/>
          <w:iCs/>
          <w:color w:val="000000"/>
          <w:sz w:val="20"/>
          <w:szCs w:val="20"/>
          <w:lang w:val="en-US" w:eastAsia="en-US"/>
        </w:rPr>
        <w:t>ABSTRACT</w:t>
      </w:r>
    </w:p>
    <w:p w14:paraId="192B2E5C" w14:textId="06A9D6E2" w:rsidR="009A0697" w:rsidRPr="00CF793E" w:rsidRDefault="009A0697" w:rsidP="00CF793E">
      <w:pPr>
        <w:widowControl w:val="0"/>
        <w:autoSpaceDE w:val="0"/>
        <w:autoSpaceDN w:val="0"/>
        <w:spacing w:after="0" w:line="240" w:lineRule="auto"/>
        <w:ind w:right="-1" w:firstLine="720"/>
        <w:jc w:val="both"/>
        <w:rPr>
          <w:rFonts w:ascii="Cambria" w:eastAsia="Times New Roman" w:hAnsi="Cambria" w:cs="Times New Roman"/>
          <w:bCs/>
          <w:i/>
          <w:iCs/>
          <w:color w:val="000000"/>
          <w:sz w:val="20"/>
          <w:szCs w:val="20"/>
          <w:lang w:val="en-US" w:eastAsia="en-US"/>
        </w:rPr>
      </w:pPr>
      <w:r w:rsidRPr="00CF793E">
        <w:rPr>
          <w:rFonts w:ascii="Cambria" w:eastAsia="Times New Roman" w:hAnsi="Cambria" w:cs="Times New Roman"/>
          <w:bCs/>
          <w:i/>
          <w:iCs/>
          <w:color w:val="000000"/>
          <w:sz w:val="20"/>
          <w:szCs w:val="20"/>
          <w:lang w:val="en-US" w:eastAsia="en-US"/>
        </w:rPr>
        <w:t>This study aims to analyze the balanced score card model in realizing quality schools, starting from strategies, implementation roadmaps, to measuring the success of quality schools. The research method used is an exploratory study to formulate the BSC concept in high school quality management. As a result, the strategy to improve the quality of education in high school starts from the formulation of the school's vision and mission, analysis of the internal and external environment with a SWOT analysis approach and BSC-based which produces information strengths, weaknesses, opportunities, and threats for high school. SMA targets and strategies are implemented properly so that the high school targets are in accordance with the vision and mission and the established strategies have been implemented properly according to the needs of the community. To ensure sustainable quality, the formulation of strategic management needs to be adapted to the dynamics of the development of the internal and external environment of the school concerned.</w:t>
      </w:r>
    </w:p>
    <w:p w14:paraId="3CA55E90" w14:textId="77777777" w:rsidR="00CF793E" w:rsidRPr="00CF793E" w:rsidRDefault="00CF793E" w:rsidP="00CF793E">
      <w:pPr>
        <w:widowControl w:val="0"/>
        <w:autoSpaceDE w:val="0"/>
        <w:autoSpaceDN w:val="0"/>
        <w:spacing w:after="0" w:line="240" w:lineRule="auto"/>
        <w:ind w:right="-1" w:firstLine="720"/>
        <w:jc w:val="both"/>
        <w:rPr>
          <w:rFonts w:ascii="Cambria" w:eastAsia="Times New Roman" w:hAnsi="Cambria" w:cs="Times New Roman"/>
          <w:bCs/>
          <w:i/>
          <w:iCs/>
          <w:color w:val="000000"/>
          <w:sz w:val="20"/>
          <w:szCs w:val="20"/>
          <w:lang w:val="en-US" w:eastAsia="en-US"/>
        </w:rPr>
      </w:pPr>
    </w:p>
    <w:p w14:paraId="59C76FEA" w14:textId="5A245B6E" w:rsidR="009A0697" w:rsidRPr="00CF793E" w:rsidRDefault="009A0697" w:rsidP="00CF793E">
      <w:pPr>
        <w:widowControl w:val="0"/>
        <w:autoSpaceDE w:val="0"/>
        <w:autoSpaceDN w:val="0"/>
        <w:spacing w:after="0" w:line="240" w:lineRule="auto"/>
        <w:ind w:right="-1"/>
        <w:jc w:val="both"/>
        <w:rPr>
          <w:rFonts w:ascii="Cambria" w:eastAsia="Times New Roman" w:hAnsi="Cambria" w:cs="Times New Roman"/>
          <w:b/>
          <w:i/>
          <w:iCs/>
          <w:color w:val="000000"/>
          <w:sz w:val="20"/>
          <w:szCs w:val="20"/>
          <w:lang w:val="en-US" w:eastAsia="en-US"/>
        </w:rPr>
      </w:pPr>
      <w:r w:rsidRPr="00CF793E">
        <w:rPr>
          <w:rFonts w:ascii="Cambria" w:eastAsia="Times New Roman" w:hAnsi="Cambria" w:cs="Times New Roman"/>
          <w:b/>
          <w:i/>
          <w:iCs/>
          <w:color w:val="000000"/>
          <w:sz w:val="20"/>
          <w:szCs w:val="20"/>
          <w:lang w:val="en-US" w:eastAsia="en-US"/>
        </w:rPr>
        <w:t>Keywords: balanced score card, strategic management, quality schools.</w:t>
      </w:r>
    </w:p>
    <w:p w14:paraId="3FD46D58" w14:textId="77777777" w:rsidR="009A0697" w:rsidRPr="00CF793E" w:rsidRDefault="009A0697" w:rsidP="00CF793E">
      <w:pPr>
        <w:widowControl w:val="0"/>
        <w:autoSpaceDE w:val="0"/>
        <w:autoSpaceDN w:val="0"/>
        <w:spacing w:after="0" w:line="240" w:lineRule="auto"/>
        <w:ind w:right="-1"/>
        <w:rPr>
          <w:rFonts w:ascii="Cambria" w:eastAsia="Times New Roman" w:hAnsi="Cambria" w:cs="Times New Roman"/>
          <w:b/>
          <w:color w:val="000000"/>
          <w:sz w:val="20"/>
          <w:szCs w:val="20"/>
          <w:lang w:val="en-US" w:eastAsia="en-US"/>
        </w:rPr>
      </w:pPr>
    </w:p>
    <w:p w14:paraId="48A92FCB" w14:textId="0E1514B1" w:rsidR="00EB30C7" w:rsidRPr="00CF793E" w:rsidRDefault="001E24A2" w:rsidP="00CF793E">
      <w:pPr>
        <w:widowControl w:val="0"/>
        <w:autoSpaceDE w:val="0"/>
        <w:autoSpaceDN w:val="0"/>
        <w:spacing w:after="0" w:line="240" w:lineRule="auto"/>
        <w:ind w:right="-1"/>
        <w:rPr>
          <w:rFonts w:ascii="Cambria" w:eastAsia="Times New Roman" w:hAnsi="Cambria" w:cs="Times New Roman"/>
          <w:b/>
          <w:color w:val="000000"/>
          <w:sz w:val="20"/>
          <w:szCs w:val="20"/>
          <w:lang w:val="en-US" w:eastAsia="en-US"/>
        </w:rPr>
      </w:pPr>
      <w:r w:rsidRPr="00CF793E">
        <w:rPr>
          <w:rFonts w:ascii="Cambria" w:eastAsia="Times New Roman" w:hAnsi="Cambria" w:cs="Times New Roman"/>
          <w:b/>
          <w:color w:val="000000"/>
          <w:sz w:val="20"/>
          <w:szCs w:val="20"/>
          <w:lang w:val="en-US" w:eastAsia="en-US"/>
        </w:rPr>
        <w:t>ABSTRAK</w:t>
      </w:r>
    </w:p>
    <w:p w14:paraId="4A60CDB6" w14:textId="2F299893" w:rsidR="001E24A2" w:rsidRPr="00CF793E" w:rsidRDefault="00EB30C7" w:rsidP="00CF793E">
      <w:pPr>
        <w:widowControl w:val="0"/>
        <w:autoSpaceDE w:val="0"/>
        <w:autoSpaceDN w:val="0"/>
        <w:spacing w:after="0" w:line="240" w:lineRule="auto"/>
        <w:ind w:right="-1" w:firstLine="720"/>
        <w:jc w:val="both"/>
        <w:rPr>
          <w:rFonts w:ascii="Cambria" w:eastAsia="Times New Roman" w:hAnsi="Cambria" w:cs="Times New Roman"/>
          <w:color w:val="000000"/>
          <w:sz w:val="20"/>
          <w:szCs w:val="20"/>
          <w:lang w:val="en-ID" w:eastAsia="en-US"/>
        </w:rPr>
      </w:pPr>
      <w:proofErr w:type="spellStart"/>
      <w:r w:rsidRPr="00CF793E">
        <w:rPr>
          <w:rFonts w:ascii="Cambria" w:eastAsia="Times New Roman" w:hAnsi="Cambria" w:cs="Times New Roman"/>
          <w:bCs/>
          <w:color w:val="000000"/>
          <w:sz w:val="20"/>
          <w:szCs w:val="20"/>
          <w:lang w:val="en-US" w:eastAsia="en-US"/>
        </w:rPr>
        <w:t>Penelitian</w:t>
      </w:r>
      <w:proofErr w:type="spellEnd"/>
      <w:r w:rsidRPr="00CF793E">
        <w:rPr>
          <w:rFonts w:ascii="Cambria" w:eastAsia="Times New Roman" w:hAnsi="Cambria" w:cs="Times New Roman"/>
          <w:bCs/>
          <w:color w:val="000000"/>
          <w:sz w:val="20"/>
          <w:szCs w:val="20"/>
          <w:lang w:val="en-US" w:eastAsia="en-US"/>
        </w:rPr>
        <w:t xml:space="preserve"> </w:t>
      </w:r>
      <w:proofErr w:type="spellStart"/>
      <w:r w:rsidRPr="00CF793E">
        <w:rPr>
          <w:rFonts w:ascii="Cambria" w:eastAsia="Times New Roman" w:hAnsi="Cambria" w:cs="Times New Roman"/>
          <w:bCs/>
          <w:color w:val="000000"/>
          <w:sz w:val="20"/>
          <w:szCs w:val="20"/>
          <w:lang w:val="en-US" w:eastAsia="en-US"/>
        </w:rPr>
        <w:t>ini</w:t>
      </w:r>
      <w:proofErr w:type="spellEnd"/>
      <w:r w:rsidRPr="00CF793E">
        <w:rPr>
          <w:rFonts w:ascii="Cambria" w:eastAsia="Times New Roman" w:hAnsi="Cambria" w:cs="Times New Roman"/>
          <w:bCs/>
          <w:color w:val="000000"/>
          <w:sz w:val="20"/>
          <w:szCs w:val="20"/>
          <w:lang w:val="en-US" w:eastAsia="en-US"/>
        </w:rPr>
        <w:t xml:space="preserve"> </w:t>
      </w:r>
      <w:proofErr w:type="spellStart"/>
      <w:r w:rsidRPr="00CF793E">
        <w:rPr>
          <w:rFonts w:ascii="Cambria" w:eastAsia="Times New Roman" w:hAnsi="Cambria" w:cs="Times New Roman"/>
          <w:bCs/>
          <w:color w:val="000000"/>
          <w:sz w:val="20"/>
          <w:szCs w:val="20"/>
          <w:lang w:val="en-US" w:eastAsia="en-US"/>
        </w:rPr>
        <w:t>bertujuan</w:t>
      </w:r>
      <w:proofErr w:type="spellEnd"/>
      <w:r w:rsidRPr="00CF793E">
        <w:rPr>
          <w:rFonts w:ascii="Cambria" w:eastAsia="Times New Roman" w:hAnsi="Cambria" w:cs="Times New Roman"/>
          <w:bCs/>
          <w:color w:val="000000"/>
          <w:sz w:val="20"/>
          <w:szCs w:val="20"/>
          <w:lang w:val="en-US" w:eastAsia="en-US"/>
        </w:rPr>
        <w:t xml:space="preserve"> </w:t>
      </w:r>
      <w:proofErr w:type="spellStart"/>
      <w:r w:rsidRPr="00CF793E">
        <w:rPr>
          <w:rFonts w:ascii="Cambria" w:eastAsia="Times New Roman" w:hAnsi="Cambria" w:cs="Times New Roman"/>
          <w:bCs/>
          <w:color w:val="000000"/>
          <w:sz w:val="20"/>
          <w:szCs w:val="20"/>
          <w:lang w:val="en-US" w:eastAsia="en-US"/>
        </w:rPr>
        <w:t>untuk</w:t>
      </w:r>
      <w:proofErr w:type="spellEnd"/>
      <w:r w:rsidRPr="00CF793E">
        <w:rPr>
          <w:rFonts w:ascii="Cambria" w:eastAsia="Times New Roman" w:hAnsi="Cambria" w:cs="Times New Roman"/>
          <w:bCs/>
          <w:color w:val="000000"/>
          <w:sz w:val="20"/>
          <w:szCs w:val="20"/>
          <w:lang w:val="en-US" w:eastAsia="en-US"/>
        </w:rPr>
        <w:t xml:space="preserve"> </w:t>
      </w:r>
      <w:proofErr w:type="spellStart"/>
      <w:r w:rsidRPr="00CF793E">
        <w:rPr>
          <w:rFonts w:ascii="Cambria" w:eastAsia="Times New Roman" w:hAnsi="Cambria" w:cs="Times New Roman"/>
          <w:bCs/>
          <w:color w:val="000000"/>
          <w:sz w:val="20"/>
          <w:szCs w:val="20"/>
          <w:lang w:val="en-US" w:eastAsia="en-US"/>
        </w:rPr>
        <w:t>menganalisis</w:t>
      </w:r>
      <w:proofErr w:type="spellEnd"/>
      <w:r w:rsidRPr="00CF793E">
        <w:rPr>
          <w:rFonts w:ascii="Cambria" w:eastAsia="Times New Roman" w:hAnsi="Cambria" w:cs="Times New Roman"/>
          <w:bCs/>
          <w:color w:val="000000"/>
          <w:sz w:val="20"/>
          <w:szCs w:val="20"/>
          <w:lang w:val="en-US" w:eastAsia="en-US"/>
        </w:rPr>
        <w:t xml:space="preserve"> model balanced score card </w:t>
      </w:r>
      <w:proofErr w:type="spellStart"/>
      <w:r w:rsidRPr="00CF793E">
        <w:rPr>
          <w:rFonts w:ascii="Cambria" w:eastAsia="Times New Roman" w:hAnsi="Cambria" w:cs="Times New Roman"/>
          <w:bCs/>
          <w:color w:val="000000"/>
          <w:sz w:val="20"/>
          <w:szCs w:val="20"/>
          <w:lang w:val="en-US" w:eastAsia="en-US"/>
        </w:rPr>
        <w:t>dalam</w:t>
      </w:r>
      <w:proofErr w:type="spellEnd"/>
      <w:r w:rsidRPr="00CF793E">
        <w:rPr>
          <w:rFonts w:ascii="Cambria" w:eastAsia="Times New Roman" w:hAnsi="Cambria" w:cs="Times New Roman"/>
          <w:bCs/>
          <w:color w:val="000000"/>
          <w:sz w:val="20"/>
          <w:szCs w:val="20"/>
          <w:lang w:val="en-US" w:eastAsia="en-US"/>
        </w:rPr>
        <w:t xml:space="preserve"> </w:t>
      </w:r>
      <w:proofErr w:type="spellStart"/>
      <w:r w:rsidRPr="00CF793E">
        <w:rPr>
          <w:rFonts w:ascii="Cambria" w:eastAsia="Times New Roman" w:hAnsi="Cambria" w:cs="Times New Roman"/>
          <w:bCs/>
          <w:color w:val="000000"/>
          <w:sz w:val="20"/>
          <w:szCs w:val="20"/>
          <w:lang w:val="en-US" w:eastAsia="en-US"/>
        </w:rPr>
        <w:t>mewujudkan</w:t>
      </w:r>
      <w:proofErr w:type="spellEnd"/>
      <w:r w:rsidRPr="00CF793E">
        <w:rPr>
          <w:rFonts w:ascii="Cambria" w:eastAsia="Times New Roman" w:hAnsi="Cambria" w:cs="Times New Roman"/>
          <w:bCs/>
          <w:color w:val="000000"/>
          <w:sz w:val="20"/>
          <w:szCs w:val="20"/>
          <w:lang w:val="en-US" w:eastAsia="en-US"/>
        </w:rPr>
        <w:t xml:space="preserve"> </w:t>
      </w:r>
      <w:proofErr w:type="spellStart"/>
      <w:r w:rsidRPr="00CF793E">
        <w:rPr>
          <w:rFonts w:ascii="Cambria" w:eastAsia="Times New Roman" w:hAnsi="Cambria" w:cs="Times New Roman"/>
          <w:bCs/>
          <w:color w:val="000000"/>
          <w:sz w:val="20"/>
          <w:szCs w:val="20"/>
          <w:lang w:val="en-US" w:eastAsia="en-US"/>
        </w:rPr>
        <w:t>sekolah</w:t>
      </w:r>
      <w:proofErr w:type="spellEnd"/>
      <w:r w:rsidRPr="00CF793E">
        <w:rPr>
          <w:rFonts w:ascii="Cambria" w:eastAsia="Times New Roman" w:hAnsi="Cambria" w:cs="Times New Roman"/>
          <w:bCs/>
          <w:color w:val="000000"/>
          <w:sz w:val="20"/>
          <w:szCs w:val="20"/>
          <w:lang w:val="en-US" w:eastAsia="en-US"/>
        </w:rPr>
        <w:t xml:space="preserve"> </w:t>
      </w:r>
      <w:proofErr w:type="spellStart"/>
      <w:r w:rsidRPr="00CF793E">
        <w:rPr>
          <w:rFonts w:ascii="Cambria" w:eastAsia="Times New Roman" w:hAnsi="Cambria" w:cs="Times New Roman"/>
          <w:bCs/>
          <w:color w:val="000000"/>
          <w:sz w:val="20"/>
          <w:szCs w:val="20"/>
          <w:lang w:val="en-US" w:eastAsia="en-US"/>
        </w:rPr>
        <w:t>berkualitas</w:t>
      </w:r>
      <w:proofErr w:type="spellEnd"/>
      <w:r w:rsidRPr="00CF793E">
        <w:rPr>
          <w:rFonts w:ascii="Cambria" w:eastAsia="Times New Roman" w:hAnsi="Cambria" w:cs="Times New Roman"/>
          <w:bCs/>
          <w:color w:val="000000"/>
          <w:sz w:val="20"/>
          <w:szCs w:val="20"/>
          <w:lang w:val="en-US" w:eastAsia="en-US"/>
        </w:rPr>
        <w:t xml:space="preserve">, </w:t>
      </w:r>
      <w:proofErr w:type="spellStart"/>
      <w:r w:rsidRPr="00CF793E">
        <w:rPr>
          <w:rFonts w:ascii="Cambria" w:eastAsia="Times New Roman" w:hAnsi="Cambria" w:cs="Times New Roman"/>
          <w:bCs/>
          <w:color w:val="000000"/>
          <w:sz w:val="20"/>
          <w:szCs w:val="20"/>
          <w:lang w:val="en-US" w:eastAsia="en-US"/>
        </w:rPr>
        <w:t>mulai</w:t>
      </w:r>
      <w:proofErr w:type="spellEnd"/>
      <w:r w:rsidRPr="00CF793E">
        <w:rPr>
          <w:rFonts w:ascii="Cambria" w:eastAsia="Times New Roman" w:hAnsi="Cambria" w:cs="Times New Roman"/>
          <w:bCs/>
          <w:color w:val="000000"/>
          <w:sz w:val="20"/>
          <w:szCs w:val="20"/>
          <w:lang w:val="en-US" w:eastAsia="en-US"/>
        </w:rPr>
        <w:t xml:space="preserve"> </w:t>
      </w:r>
      <w:proofErr w:type="spellStart"/>
      <w:r w:rsidRPr="00CF793E">
        <w:rPr>
          <w:rFonts w:ascii="Cambria" w:eastAsia="Times New Roman" w:hAnsi="Cambria" w:cs="Times New Roman"/>
          <w:bCs/>
          <w:color w:val="000000"/>
          <w:sz w:val="20"/>
          <w:szCs w:val="20"/>
          <w:lang w:val="en-US" w:eastAsia="en-US"/>
        </w:rPr>
        <w:t>dari</w:t>
      </w:r>
      <w:proofErr w:type="spellEnd"/>
      <w:r w:rsidRPr="00CF793E">
        <w:rPr>
          <w:rFonts w:ascii="Cambria" w:eastAsia="Times New Roman" w:hAnsi="Cambria" w:cs="Times New Roman"/>
          <w:bCs/>
          <w:color w:val="000000"/>
          <w:sz w:val="20"/>
          <w:szCs w:val="20"/>
          <w:lang w:val="en-US" w:eastAsia="en-US"/>
        </w:rPr>
        <w:t xml:space="preserve"> strategi, </w:t>
      </w:r>
      <w:proofErr w:type="spellStart"/>
      <w:r w:rsidRPr="00CF793E">
        <w:rPr>
          <w:rFonts w:ascii="Cambria" w:eastAsia="Times New Roman" w:hAnsi="Cambria" w:cs="Times New Roman"/>
          <w:bCs/>
          <w:color w:val="000000"/>
          <w:sz w:val="20"/>
          <w:szCs w:val="20"/>
          <w:lang w:val="en-US" w:eastAsia="en-US"/>
        </w:rPr>
        <w:t>peta</w:t>
      </w:r>
      <w:proofErr w:type="spellEnd"/>
      <w:r w:rsidRPr="00CF793E">
        <w:rPr>
          <w:rFonts w:ascii="Cambria" w:eastAsia="Times New Roman" w:hAnsi="Cambria" w:cs="Times New Roman"/>
          <w:bCs/>
          <w:color w:val="000000"/>
          <w:sz w:val="20"/>
          <w:szCs w:val="20"/>
          <w:lang w:val="en-US" w:eastAsia="en-US"/>
        </w:rPr>
        <w:t xml:space="preserve"> </w:t>
      </w:r>
      <w:proofErr w:type="spellStart"/>
      <w:r w:rsidRPr="00CF793E">
        <w:rPr>
          <w:rFonts w:ascii="Cambria" w:eastAsia="Times New Roman" w:hAnsi="Cambria" w:cs="Times New Roman"/>
          <w:bCs/>
          <w:color w:val="000000"/>
          <w:sz w:val="20"/>
          <w:szCs w:val="20"/>
          <w:lang w:val="en-US" w:eastAsia="en-US"/>
        </w:rPr>
        <w:t>jalan</w:t>
      </w:r>
      <w:proofErr w:type="spellEnd"/>
      <w:r w:rsidRPr="00CF793E">
        <w:rPr>
          <w:rFonts w:ascii="Cambria" w:eastAsia="Times New Roman" w:hAnsi="Cambria" w:cs="Times New Roman"/>
          <w:bCs/>
          <w:color w:val="000000"/>
          <w:sz w:val="20"/>
          <w:szCs w:val="20"/>
          <w:lang w:val="en-US" w:eastAsia="en-US"/>
        </w:rPr>
        <w:t xml:space="preserve"> </w:t>
      </w:r>
      <w:proofErr w:type="spellStart"/>
      <w:proofErr w:type="gramStart"/>
      <w:r w:rsidRPr="00CF793E">
        <w:rPr>
          <w:rFonts w:ascii="Cambria" w:eastAsia="Times New Roman" w:hAnsi="Cambria" w:cs="Times New Roman"/>
          <w:bCs/>
          <w:color w:val="000000"/>
          <w:sz w:val="20"/>
          <w:szCs w:val="20"/>
          <w:lang w:val="en-US" w:eastAsia="en-US"/>
        </w:rPr>
        <w:t>penerapan</w:t>
      </w:r>
      <w:proofErr w:type="spellEnd"/>
      <w:r w:rsidRPr="00CF793E">
        <w:rPr>
          <w:rFonts w:ascii="Cambria" w:eastAsia="Times New Roman" w:hAnsi="Cambria" w:cs="Times New Roman"/>
          <w:bCs/>
          <w:color w:val="000000"/>
          <w:sz w:val="20"/>
          <w:szCs w:val="20"/>
          <w:lang w:val="en-US" w:eastAsia="en-US"/>
        </w:rPr>
        <w:t xml:space="preserve">,  </w:t>
      </w:r>
      <w:proofErr w:type="spellStart"/>
      <w:r w:rsidRPr="00CF793E">
        <w:rPr>
          <w:rFonts w:ascii="Cambria" w:eastAsia="Times New Roman" w:hAnsi="Cambria" w:cs="Times New Roman"/>
          <w:bCs/>
          <w:color w:val="000000"/>
          <w:sz w:val="20"/>
          <w:szCs w:val="20"/>
          <w:lang w:val="en-US" w:eastAsia="en-US"/>
        </w:rPr>
        <w:t>hingga</w:t>
      </w:r>
      <w:proofErr w:type="spellEnd"/>
      <w:proofErr w:type="gramEnd"/>
      <w:r w:rsidRPr="00CF793E">
        <w:rPr>
          <w:rFonts w:ascii="Cambria" w:eastAsia="Times New Roman" w:hAnsi="Cambria" w:cs="Times New Roman"/>
          <w:bCs/>
          <w:color w:val="000000"/>
          <w:sz w:val="20"/>
          <w:szCs w:val="20"/>
          <w:lang w:val="en-US" w:eastAsia="en-US"/>
        </w:rPr>
        <w:t xml:space="preserve"> </w:t>
      </w:r>
      <w:proofErr w:type="spellStart"/>
      <w:r w:rsidRPr="00CF793E">
        <w:rPr>
          <w:rFonts w:ascii="Cambria" w:eastAsia="Times New Roman" w:hAnsi="Cambria" w:cs="Times New Roman"/>
          <w:bCs/>
          <w:color w:val="000000"/>
          <w:sz w:val="20"/>
          <w:szCs w:val="20"/>
          <w:lang w:val="en-US" w:eastAsia="en-US"/>
        </w:rPr>
        <w:t>mengukur</w:t>
      </w:r>
      <w:proofErr w:type="spellEnd"/>
      <w:r w:rsidRPr="00CF793E">
        <w:rPr>
          <w:rFonts w:ascii="Cambria" w:eastAsia="Times New Roman" w:hAnsi="Cambria" w:cs="Times New Roman"/>
          <w:bCs/>
          <w:color w:val="000000"/>
          <w:sz w:val="20"/>
          <w:szCs w:val="20"/>
          <w:lang w:val="en-US" w:eastAsia="en-US"/>
        </w:rPr>
        <w:t xml:space="preserve"> </w:t>
      </w:r>
      <w:proofErr w:type="spellStart"/>
      <w:r w:rsidRPr="00CF793E">
        <w:rPr>
          <w:rFonts w:ascii="Cambria" w:eastAsia="Times New Roman" w:hAnsi="Cambria" w:cs="Times New Roman"/>
          <w:bCs/>
          <w:color w:val="000000"/>
          <w:sz w:val="20"/>
          <w:szCs w:val="20"/>
          <w:lang w:val="en-US" w:eastAsia="en-US"/>
        </w:rPr>
        <w:t>keberhasilan</w:t>
      </w:r>
      <w:proofErr w:type="spellEnd"/>
      <w:r w:rsidRPr="00CF793E">
        <w:rPr>
          <w:rFonts w:ascii="Cambria" w:eastAsia="Times New Roman" w:hAnsi="Cambria" w:cs="Times New Roman"/>
          <w:bCs/>
          <w:color w:val="000000"/>
          <w:sz w:val="20"/>
          <w:szCs w:val="20"/>
          <w:lang w:val="en-US" w:eastAsia="en-US"/>
        </w:rPr>
        <w:t xml:space="preserve"> </w:t>
      </w:r>
      <w:proofErr w:type="spellStart"/>
      <w:r w:rsidRPr="00CF793E">
        <w:rPr>
          <w:rFonts w:ascii="Cambria" w:eastAsia="Times New Roman" w:hAnsi="Cambria" w:cs="Times New Roman"/>
          <w:bCs/>
          <w:color w:val="000000"/>
          <w:sz w:val="20"/>
          <w:szCs w:val="20"/>
          <w:lang w:val="en-US" w:eastAsia="en-US"/>
        </w:rPr>
        <w:t>sekolah</w:t>
      </w:r>
      <w:proofErr w:type="spellEnd"/>
      <w:r w:rsidRPr="00CF793E">
        <w:rPr>
          <w:rFonts w:ascii="Cambria" w:eastAsia="Times New Roman" w:hAnsi="Cambria" w:cs="Times New Roman"/>
          <w:bCs/>
          <w:color w:val="000000"/>
          <w:sz w:val="20"/>
          <w:szCs w:val="20"/>
          <w:lang w:val="en-US" w:eastAsia="en-US"/>
        </w:rPr>
        <w:t xml:space="preserve"> </w:t>
      </w:r>
      <w:proofErr w:type="spellStart"/>
      <w:r w:rsidRPr="00CF793E">
        <w:rPr>
          <w:rFonts w:ascii="Cambria" w:eastAsia="Times New Roman" w:hAnsi="Cambria" w:cs="Times New Roman"/>
          <w:bCs/>
          <w:color w:val="000000"/>
          <w:sz w:val="20"/>
          <w:szCs w:val="20"/>
          <w:lang w:val="en-US" w:eastAsia="en-US"/>
        </w:rPr>
        <w:t>bermutu</w:t>
      </w:r>
      <w:proofErr w:type="spellEnd"/>
      <w:r w:rsidRPr="00CF793E">
        <w:rPr>
          <w:rFonts w:ascii="Cambria" w:eastAsia="Times New Roman" w:hAnsi="Cambria" w:cs="Times New Roman"/>
          <w:bCs/>
          <w:color w:val="000000"/>
          <w:sz w:val="20"/>
          <w:szCs w:val="20"/>
          <w:lang w:val="en-US" w:eastAsia="en-US"/>
        </w:rPr>
        <w:t xml:space="preserve">. </w:t>
      </w:r>
      <w:proofErr w:type="spellStart"/>
      <w:r w:rsidRPr="00CF793E">
        <w:rPr>
          <w:rFonts w:ascii="Cambria" w:eastAsia="Times New Roman" w:hAnsi="Cambria" w:cs="Times New Roman"/>
          <w:bCs/>
          <w:color w:val="000000"/>
          <w:sz w:val="20"/>
          <w:szCs w:val="20"/>
          <w:lang w:val="en-US" w:eastAsia="en-US"/>
        </w:rPr>
        <w:t>Metode</w:t>
      </w:r>
      <w:proofErr w:type="spellEnd"/>
      <w:r w:rsidRPr="00CF793E">
        <w:rPr>
          <w:rFonts w:ascii="Cambria" w:eastAsia="Times New Roman" w:hAnsi="Cambria" w:cs="Times New Roman"/>
          <w:bCs/>
          <w:color w:val="000000"/>
          <w:sz w:val="20"/>
          <w:szCs w:val="20"/>
          <w:lang w:val="en-US" w:eastAsia="en-US"/>
        </w:rPr>
        <w:t xml:space="preserve"> </w:t>
      </w:r>
      <w:proofErr w:type="spellStart"/>
      <w:r w:rsidRPr="00CF793E">
        <w:rPr>
          <w:rFonts w:ascii="Cambria" w:eastAsia="Times New Roman" w:hAnsi="Cambria" w:cs="Times New Roman"/>
          <w:bCs/>
          <w:color w:val="000000"/>
          <w:sz w:val="20"/>
          <w:szCs w:val="20"/>
          <w:lang w:val="en-US" w:eastAsia="en-US"/>
        </w:rPr>
        <w:t>penelitian</w:t>
      </w:r>
      <w:proofErr w:type="spellEnd"/>
      <w:r w:rsidRPr="00CF793E">
        <w:rPr>
          <w:rFonts w:ascii="Cambria" w:eastAsia="Times New Roman" w:hAnsi="Cambria" w:cs="Times New Roman"/>
          <w:bCs/>
          <w:color w:val="000000"/>
          <w:sz w:val="20"/>
          <w:szCs w:val="20"/>
          <w:lang w:val="en-US" w:eastAsia="en-US"/>
        </w:rPr>
        <w:t xml:space="preserve"> yang </w:t>
      </w:r>
      <w:proofErr w:type="spellStart"/>
      <w:r w:rsidRPr="00CF793E">
        <w:rPr>
          <w:rFonts w:ascii="Cambria" w:eastAsia="Times New Roman" w:hAnsi="Cambria" w:cs="Times New Roman"/>
          <w:bCs/>
          <w:color w:val="000000"/>
          <w:sz w:val="20"/>
          <w:szCs w:val="20"/>
          <w:lang w:val="en-US" w:eastAsia="en-US"/>
        </w:rPr>
        <w:t>digunakan</w:t>
      </w:r>
      <w:proofErr w:type="spellEnd"/>
      <w:r w:rsidRPr="00CF793E">
        <w:rPr>
          <w:rFonts w:ascii="Cambria" w:eastAsia="Times New Roman" w:hAnsi="Cambria" w:cs="Times New Roman"/>
          <w:bCs/>
          <w:color w:val="000000"/>
          <w:sz w:val="20"/>
          <w:szCs w:val="20"/>
          <w:lang w:val="en-US" w:eastAsia="en-US"/>
        </w:rPr>
        <w:t xml:space="preserve"> </w:t>
      </w:r>
      <w:proofErr w:type="spellStart"/>
      <w:r w:rsidRPr="00CF793E">
        <w:rPr>
          <w:rFonts w:ascii="Cambria" w:eastAsia="Times New Roman" w:hAnsi="Cambria" w:cs="Times New Roman"/>
          <w:bCs/>
          <w:color w:val="000000"/>
          <w:sz w:val="20"/>
          <w:szCs w:val="20"/>
          <w:lang w:val="en-US" w:eastAsia="en-US"/>
        </w:rPr>
        <w:t>adalah</w:t>
      </w:r>
      <w:proofErr w:type="spellEnd"/>
      <w:r w:rsidRPr="00CF793E">
        <w:rPr>
          <w:rFonts w:ascii="Cambria" w:eastAsia="Times New Roman" w:hAnsi="Cambria" w:cs="Times New Roman"/>
          <w:bCs/>
          <w:color w:val="000000"/>
          <w:sz w:val="20"/>
          <w:szCs w:val="20"/>
          <w:lang w:val="en-US" w:eastAsia="en-US"/>
        </w:rPr>
        <w:t xml:space="preserve"> </w:t>
      </w:r>
      <w:proofErr w:type="spellStart"/>
      <w:r w:rsidRPr="00CF793E">
        <w:rPr>
          <w:rFonts w:ascii="Cambria" w:eastAsia="Times New Roman" w:hAnsi="Cambria" w:cs="Times New Roman"/>
          <w:bCs/>
          <w:color w:val="000000"/>
          <w:sz w:val="20"/>
          <w:szCs w:val="20"/>
          <w:lang w:val="en-US" w:eastAsia="en-US"/>
        </w:rPr>
        <w:t>studi</w:t>
      </w:r>
      <w:proofErr w:type="spellEnd"/>
      <w:r w:rsidRPr="00CF793E">
        <w:rPr>
          <w:rFonts w:ascii="Cambria" w:eastAsia="Times New Roman" w:hAnsi="Cambria" w:cs="Times New Roman"/>
          <w:bCs/>
          <w:color w:val="000000"/>
          <w:sz w:val="20"/>
          <w:szCs w:val="20"/>
          <w:lang w:val="en-US" w:eastAsia="en-US"/>
        </w:rPr>
        <w:t xml:space="preserve"> </w:t>
      </w:r>
      <w:proofErr w:type="spellStart"/>
      <w:r w:rsidRPr="00CF793E">
        <w:rPr>
          <w:rFonts w:ascii="Cambria" w:eastAsia="Times New Roman" w:hAnsi="Cambria" w:cs="Times New Roman"/>
          <w:bCs/>
          <w:color w:val="000000"/>
          <w:sz w:val="20"/>
          <w:szCs w:val="20"/>
          <w:lang w:val="en-US" w:eastAsia="en-US"/>
        </w:rPr>
        <w:t>eksploratif</w:t>
      </w:r>
      <w:proofErr w:type="spellEnd"/>
      <w:r w:rsidRPr="00CF793E">
        <w:rPr>
          <w:rFonts w:ascii="Cambria" w:eastAsia="Times New Roman" w:hAnsi="Cambria" w:cs="Times New Roman"/>
          <w:bCs/>
          <w:color w:val="000000"/>
          <w:sz w:val="20"/>
          <w:szCs w:val="20"/>
          <w:lang w:val="en-US" w:eastAsia="en-US"/>
        </w:rPr>
        <w:t xml:space="preserve"> </w:t>
      </w:r>
      <w:proofErr w:type="spellStart"/>
      <w:r w:rsidRPr="00CF793E">
        <w:rPr>
          <w:rFonts w:ascii="Cambria" w:eastAsia="Times New Roman" w:hAnsi="Cambria" w:cs="Times New Roman"/>
          <w:bCs/>
          <w:color w:val="000000"/>
          <w:sz w:val="20"/>
          <w:szCs w:val="20"/>
          <w:lang w:val="en-US" w:eastAsia="en-US"/>
        </w:rPr>
        <w:t>untuk</w:t>
      </w:r>
      <w:proofErr w:type="spellEnd"/>
      <w:r w:rsidRPr="00CF793E">
        <w:rPr>
          <w:rFonts w:ascii="Cambria" w:eastAsia="Times New Roman" w:hAnsi="Cambria" w:cs="Times New Roman"/>
          <w:bCs/>
          <w:color w:val="000000"/>
          <w:sz w:val="20"/>
          <w:szCs w:val="20"/>
          <w:lang w:val="en-US" w:eastAsia="en-US"/>
        </w:rPr>
        <w:t xml:space="preserve"> </w:t>
      </w:r>
      <w:proofErr w:type="spellStart"/>
      <w:r w:rsidRPr="00CF793E">
        <w:rPr>
          <w:rFonts w:ascii="Cambria" w:eastAsia="Times New Roman" w:hAnsi="Cambria" w:cs="Times New Roman"/>
          <w:bCs/>
          <w:color w:val="000000"/>
          <w:sz w:val="20"/>
          <w:szCs w:val="20"/>
          <w:lang w:val="en-US" w:eastAsia="en-US"/>
        </w:rPr>
        <w:t>merumuskan</w:t>
      </w:r>
      <w:proofErr w:type="spellEnd"/>
      <w:r w:rsidRPr="00CF793E">
        <w:rPr>
          <w:rFonts w:ascii="Cambria" w:eastAsia="Times New Roman" w:hAnsi="Cambria" w:cs="Times New Roman"/>
          <w:bCs/>
          <w:color w:val="000000"/>
          <w:sz w:val="20"/>
          <w:szCs w:val="20"/>
          <w:lang w:val="en-US" w:eastAsia="en-US"/>
        </w:rPr>
        <w:t xml:space="preserve"> </w:t>
      </w:r>
      <w:proofErr w:type="spellStart"/>
      <w:r w:rsidRPr="00CF793E">
        <w:rPr>
          <w:rFonts w:ascii="Cambria" w:eastAsia="Times New Roman" w:hAnsi="Cambria" w:cs="Times New Roman"/>
          <w:bCs/>
          <w:color w:val="000000"/>
          <w:sz w:val="20"/>
          <w:szCs w:val="20"/>
          <w:lang w:val="en-US" w:eastAsia="en-US"/>
        </w:rPr>
        <w:t>konsep</w:t>
      </w:r>
      <w:proofErr w:type="spellEnd"/>
      <w:r w:rsidRPr="00CF793E">
        <w:rPr>
          <w:rFonts w:ascii="Cambria" w:eastAsia="Times New Roman" w:hAnsi="Cambria" w:cs="Times New Roman"/>
          <w:bCs/>
          <w:color w:val="000000"/>
          <w:sz w:val="20"/>
          <w:szCs w:val="20"/>
          <w:lang w:val="en-US" w:eastAsia="en-US"/>
        </w:rPr>
        <w:t xml:space="preserve"> BSC </w:t>
      </w:r>
      <w:proofErr w:type="spellStart"/>
      <w:r w:rsidRPr="00CF793E">
        <w:rPr>
          <w:rFonts w:ascii="Cambria" w:eastAsia="Times New Roman" w:hAnsi="Cambria" w:cs="Times New Roman"/>
          <w:bCs/>
          <w:color w:val="000000"/>
          <w:sz w:val="20"/>
          <w:szCs w:val="20"/>
          <w:lang w:val="en-US" w:eastAsia="en-US"/>
        </w:rPr>
        <w:t>dalam</w:t>
      </w:r>
      <w:proofErr w:type="spellEnd"/>
      <w:r w:rsidRPr="00CF793E">
        <w:rPr>
          <w:rFonts w:ascii="Cambria" w:eastAsia="Times New Roman" w:hAnsi="Cambria" w:cs="Times New Roman"/>
          <w:bCs/>
          <w:color w:val="000000"/>
          <w:sz w:val="20"/>
          <w:szCs w:val="20"/>
          <w:lang w:val="en-US" w:eastAsia="en-US"/>
        </w:rPr>
        <w:t xml:space="preserve"> </w:t>
      </w:r>
      <w:proofErr w:type="spellStart"/>
      <w:r w:rsidRPr="00CF793E">
        <w:rPr>
          <w:rFonts w:ascii="Cambria" w:eastAsia="Times New Roman" w:hAnsi="Cambria" w:cs="Times New Roman"/>
          <w:bCs/>
          <w:color w:val="000000"/>
          <w:sz w:val="20"/>
          <w:szCs w:val="20"/>
          <w:lang w:val="en-US" w:eastAsia="en-US"/>
        </w:rPr>
        <w:t>manajemen</w:t>
      </w:r>
      <w:proofErr w:type="spellEnd"/>
      <w:r w:rsidRPr="00CF793E">
        <w:rPr>
          <w:rFonts w:ascii="Cambria" w:eastAsia="Times New Roman" w:hAnsi="Cambria" w:cs="Times New Roman"/>
          <w:bCs/>
          <w:color w:val="000000"/>
          <w:sz w:val="20"/>
          <w:szCs w:val="20"/>
          <w:lang w:val="en-US" w:eastAsia="en-US"/>
        </w:rPr>
        <w:t xml:space="preserve"> </w:t>
      </w:r>
      <w:proofErr w:type="spellStart"/>
      <w:r w:rsidRPr="00CF793E">
        <w:rPr>
          <w:rFonts w:ascii="Cambria" w:eastAsia="Times New Roman" w:hAnsi="Cambria" w:cs="Times New Roman"/>
          <w:bCs/>
          <w:color w:val="000000"/>
          <w:sz w:val="20"/>
          <w:szCs w:val="20"/>
          <w:lang w:val="en-US" w:eastAsia="en-US"/>
        </w:rPr>
        <w:t>mutu</w:t>
      </w:r>
      <w:proofErr w:type="spellEnd"/>
      <w:r w:rsidRPr="00CF793E">
        <w:rPr>
          <w:rFonts w:ascii="Cambria" w:eastAsia="Times New Roman" w:hAnsi="Cambria" w:cs="Times New Roman"/>
          <w:bCs/>
          <w:color w:val="000000"/>
          <w:sz w:val="20"/>
          <w:szCs w:val="20"/>
          <w:lang w:val="en-US" w:eastAsia="en-US"/>
        </w:rPr>
        <w:t xml:space="preserve"> </w:t>
      </w:r>
      <w:proofErr w:type="spellStart"/>
      <w:r w:rsidRPr="00CF793E">
        <w:rPr>
          <w:rFonts w:ascii="Cambria" w:eastAsia="Times New Roman" w:hAnsi="Cambria" w:cs="Times New Roman"/>
          <w:bCs/>
          <w:color w:val="000000"/>
          <w:sz w:val="20"/>
          <w:szCs w:val="20"/>
          <w:lang w:val="en-US" w:eastAsia="en-US"/>
        </w:rPr>
        <w:t>sekolah</w:t>
      </w:r>
      <w:proofErr w:type="spellEnd"/>
      <w:r w:rsidRPr="00CF793E">
        <w:rPr>
          <w:rFonts w:ascii="Cambria" w:eastAsia="Times New Roman" w:hAnsi="Cambria" w:cs="Times New Roman"/>
          <w:bCs/>
          <w:color w:val="000000"/>
          <w:sz w:val="20"/>
          <w:szCs w:val="20"/>
          <w:lang w:val="en-US" w:eastAsia="en-US"/>
        </w:rPr>
        <w:t xml:space="preserve"> </w:t>
      </w:r>
      <w:proofErr w:type="spellStart"/>
      <w:r w:rsidR="009A0697" w:rsidRPr="00CF793E">
        <w:rPr>
          <w:rFonts w:ascii="Cambria" w:eastAsia="Times New Roman" w:hAnsi="Cambria" w:cs="Times New Roman"/>
          <w:bCs/>
          <w:color w:val="000000"/>
          <w:sz w:val="20"/>
          <w:szCs w:val="20"/>
          <w:lang w:val="en-US" w:eastAsia="en-US"/>
        </w:rPr>
        <w:t>menengah</w:t>
      </w:r>
      <w:proofErr w:type="spellEnd"/>
      <w:r w:rsidR="009A0697" w:rsidRPr="00CF793E">
        <w:rPr>
          <w:rFonts w:ascii="Cambria" w:eastAsia="Times New Roman" w:hAnsi="Cambria" w:cs="Times New Roman"/>
          <w:bCs/>
          <w:color w:val="000000"/>
          <w:sz w:val="20"/>
          <w:szCs w:val="20"/>
          <w:lang w:val="en-US" w:eastAsia="en-US"/>
        </w:rPr>
        <w:t xml:space="preserve"> </w:t>
      </w:r>
      <w:proofErr w:type="spellStart"/>
      <w:r w:rsidR="009A0697" w:rsidRPr="00CF793E">
        <w:rPr>
          <w:rFonts w:ascii="Cambria" w:eastAsia="Times New Roman" w:hAnsi="Cambria" w:cs="Times New Roman"/>
          <w:bCs/>
          <w:color w:val="000000"/>
          <w:sz w:val="20"/>
          <w:szCs w:val="20"/>
          <w:lang w:val="en-US" w:eastAsia="en-US"/>
        </w:rPr>
        <w:t>atas</w:t>
      </w:r>
      <w:proofErr w:type="spellEnd"/>
      <w:r w:rsidRPr="00CF793E">
        <w:rPr>
          <w:rFonts w:ascii="Cambria" w:eastAsia="Times New Roman" w:hAnsi="Cambria" w:cs="Times New Roman"/>
          <w:bCs/>
          <w:color w:val="000000"/>
          <w:sz w:val="20"/>
          <w:szCs w:val="20"/>
          <w:lang w:val="en-US" w:eastAsia="en-US"/>
        </w:rPr>
        <w:t>.</w:t>
      </w:r>
      <w:r w:rsidR="001E24A2" w:rsidRPr="00CF793E">
        <w:rPr>
          <w:rFonts w:ascii="Cambria" w:eastAsia="Times New Roman" w:hAnsi="Cambria" w:cs="Times New Roman"/>
          <w:bCs/>
          <w:color w:val="000000"/>
          <w:sz w:val="20"/>
          <w:szCs w:val="20"/>
          <w:lang w:val="en-US" w:eastAsia="en-US"/>
        </w:rPr>
        <w:t xml:space="preserve"> </w:t>
      </w:r>
      <w:proofErr w:type="spellStart"/>
      <w:r w:rsidR="001E24A2" w:rsidRPr="00CF793E">
        <w:rPr>
          <w:rFonts w:ascii="Cambria" w:eastAsia="Times New Roman" w:hAnsi="Cambria" w:cs="Times New Roman"/>
          <w:bCs/>
          <w:color w:val="000000"/>
          <w:sz w:val="20"/>
          <w:szCs w:val="20"/>
          <w:lang w:val="en-US" w:eastAsia="en-US"/>
        </w:rPr>
        <w:t>Hasilnya</w:t>
      </w:r>
      <w:proofErr w:type="spellEnd"/>
      <w:r w:rsidR="001E24A2" w:rsidRPr="00CF793E">
        <w:rPr>
          <w:rFonts w:ascii="Cambria" w:eastAsia="Times New Roman" w:hAnsi="Cambria" w:cs="Times New Roman"/>
          <w:bCs/>
          <w:color w:val="000000"/>
          <w:sz w:val="20"/>
          <w:szCs w:val="20"/>
          <w:lang w:val="en-US" w:eastAsia="en-US"/>
        </w:rPr>
        <w:t>,</w:t>
      </w:r>
      <w:r w:rsidR="001E24A2" w:rsidRPr="00CF793E">
        <w:rPr>
          <w:rFonts w:ascii="Cambria" w:eastAsia="Times New Roman" w:hAnsi="Cambria" w:cs="Times New Roman"/>
          <w:color w:val="000000"/>
          <w:sz w:val="20"/>
          <w:szCs w:val="20"/>
          <w:lang w:val="id" w:eastAsia="en-US"/>
        </w:rPr>
        <w:t xml:space="preserve"> strategi </w:t>
      </w:r>
      <w:r w:rsidR="001E24A2" w:rsidRPr="00CF793E">
        <w:rPr>
          <w:rFonts w:ascii="Cambria" w:eastAsia="Times New Roman" w:hAnsi="Cambria" w:cs="Times New Roman"/>
          <w:color w:val="000000"/>
          <w:sz w:val="20"/>
          <w:szCs w:val="20"/>
          <w:lang w:val="en-ID" w:eastAsia="en-US"/>
        </w:rPr>
        <w:t>p</w:t>
      </w:r>
      <w:r w:rsidR="001E24A2" w:rsidRPr="00CF793E">
        <w:rPr>
          <w:rFonts w:ascii="Cambria" w:eastAsia="Times New Roman" w:hAnsi="Cambria" w:cs="Times New Roman"/>
          <w:color w:val="000000"/>
          <w:sz w:val="20"/>
          <w:szCs w:val="20"/>
          <w:lang w:val="id" w:eastAsia="en-US"/>
        </w:rPr>
        <w:t xml:space="preserve">eningkatan mutu pendidikan di </w:t>
      </w:r>
      <w:r w:rsidR="001E24A2" w:rsidRPr="00CF793E">
        <w:rPr>
          <w:rFonts w:ascii="Cambria" w:eastAsia="Times New Roman" w:hAnsi="Cambria" w:cs="Times New Roman"/>
          <w:color w:val="000000"/>
          <w:sz w:val="20"/>
          <w:szCs w:val="20"/>
          <w:lang w:val="en-US" w:eastAsia="en-US"/>
        </w:rPr>
        <w:t>SMA</w:t>
      </w:r>
      <w:r w:rsidR="001E24A2" w:rsidRPr="00CF793E">
        <w:rPr>
          <w:rFonts w:ascii="Cambria" w:eastAsia="Times New Roman" w:hAnsi="Cambria" w:cs="Times New Roman"/>
          <w:color w:val="000000"/>
          <w:sz w:val="20"/>
          <w:szCs w:val="20"/>
          <w:lang w:val="id" w:eastAsia="en-US"/>
        </w:rPr>
        <w:t xml:space="preserve"> </w:t>
      </w:r>
      <w:proofErr w:type="spellStart"/>
      <w:r w:rsidR="001E24A2" w:rsidRPr="00CF793E">
        <w:rPr>
          <w:rFonts w:ascii="Cambria" w:eastAsia="Times New Roman" w:hAnsi="Cambria" w:cs="Times New Roman"/>
          <w:color w:val="000000"/>
          <w:sz w:val="20"/>
          <w:szCs w:val="20"/>
          <w:lang w:val="en-ID" w:eastAsia="en-US"/>
        </w:rPr>
        <w:t>dimulai</w:t>
      </w:r>
      <w:proofErr w:type="spellEnd"/>
      <w:r w:rsidR="001E24A2" w:rsidRPr="00CF793E">
        <w:rPr>
          <w:rFonts w:ascii="Cambria" w:eastAsia="Times New Roman" w:hAnsi="Cambria" w:cs="Times New Roman"/>
          <w:color w:val="000000"/>
          <w:sz w:val="20"/>
          <w:szCs w:val="20"/>
          <w:lang w:val="en-ID" w:eastAsia="en-US"/>
        </w:rPr>
        <w:t xml:space="preserve"> </w:t>
      </w:r>
      <w:proofErr w:type="spellStart"/>
      <w:r w:rsidR="001E24A2" w:rsidRPr="00CF793E">
        <w:rPr>
          <w:rFonts w:ascii="Cambria" w:eastAsia="Times New Roman" w:hAnsi="Cambria" w:cs="Times New Roman"/>
          <w:color w:val="000000"/>
          <w:sz w:val="20"/>
          <w:szCs w:val="20"/>
          <w:lang w:val="en-ID" w:eastAsia="en-US"/>
        </w:rPr>
        <w:t>dari</w:t>
      </w:r>
      <w:proofErr w:type="spellEnd"/>
      <w:r w:rsidR="001E24A2" w:rsidRPr="00CF793E">
        <w:rPr>
          <w:rFonts w:ascii="Cambria" w:eastAsia="Times New Roman" w:hAnsi="Cambria" w:cs="Times New Roman"/>
          <w:color w:val="000000"/>
          <w:sz w:val="20"/>
          <w:szCs w:val="20"/>
          <w:lang w:val="en-ID" w:eastAsia="en-US"/>
        </w:rPr>
        <w:t xml:space="preserve"> pe</w:t>
      </w:r>
      <w:r w:rsidR="001E24A2" w:rsidRPr="00CF793E">
        <w:rPr>
          <w:rFonts w:ascii="Cambria" w:eastAsia="Times New Roman" w:hAnsi="Cambria" w:cs="Times New Roman"/>
          <w:color w:val="000000"/>
          <w:sz w:val="20"/>
          <w:szCs w:val="20"/>
          <w:lang w:val="id" w:eastAsia="en-US"/>
        </w:rPr>
        <w:t>rumusan visi dan misi</w:t>
      </w:r>
      <w:r w:rsidR="001E24A2" w:rsidRPr="00CF793E">
        <w:rPr>
          <w:rFonts w:ascii="Cambria" w:eastAsia="Times New Roman" w:hAnsi="Cambria" w:cs="Times New Roman"/>
          <w:color w:val="000000"/>
          <w:sz w:val="20"/>
          <w:szCs w:val="20"/>
          <w:lang w:val="en-ID" w:eastAsia="en-US"/>
        </w:rPr>
        <w:t xml:space="preserve"> </w:t>
      </w:r>
      <w:proofErr w:type="spellStart"/>
      <w:proofErr w:type="gramStart"/>
      <w:r w:rsidR="001E24A2" w:rsidRPr="00CF793E">
        <w:rPr>
          <w:rFonts w:ascii="Cambria" w:eastAsia="Times New Roman" w:hAnsi="Cambria" w:cs="Times New Roman"/>
          <w:color w:val="000000"/>
          <w:sz w:val="20"/>
          <w:szCs w:val="20"/>
          <w:lang w:val="en-ID" w:eastAsia="en-US"/>
        </w:rPr>
        <w:t>sekolah</w:t>
      </w:r>
      <w:proofErr w:type="spellEnd"/>
      <w:r w:rsidR="001E24A2" w:rsidRPr="00CF793E">
        <w:rPr>
          <w:rFonts w:ascii="Cambria" w:eastAsia="Times New Roman" w:hAnsi="Cambria" w:cs="Times New Roman"/>
          <w:color w:val="000000"/>
          <w:sz w:val="20"/>
          <w:szCs w:val="20"/>
          <w:lang w:val="en-ID" w:eastAsia="en-US"/>
        </w:rPr>
        <w:t xml:space="preserve">, </w:t>
      </w:r>
      <w:r w:rsidR="001E24A2" w:rsidRPr="00CF793E">
        <w:rPr>
          <w:rFonts w:ascii="Cambria" w:eastAsia="Times New Roman" w:hAnsi="Cambria" w:cs="Times New Roman"/>
          <w:color w:val="000000"/>
          <w:sz w:val="20"/>
          <w:szCs w:val="20"/>
          <w:lang w:val="id" w:eastAsia="en-US"/>
        </w:rPr>
        <w:t xml:space="preserve"> </w:t>
      </w:r>
      <w:r w:rsidR="001E24A2" w:rsidRPr="00CF793E">
        <w:rPr>
          <w:rFonts w:ascii="Cambria" w:eastAsia="Times New Roman" w:hAnsi="Cambria" w:cs="Times New Roman"/>
          <w:color w:val="000000"/>
          <w:sz w:val="20"/>
          <w:szCs w:val="20"/>
          <w:lang w:val="en-ID" w:eastAsia="en-US"/>
        </w:rPr>
        <w:t>a</w:t>
      </w:r>
      <w:r w:rsidR="001E24A2" w:rsidRPr="00CF793E">
        <w:rPr>
          <w:rFonts w:ascii="Cambria" w:eastAsia="Times New Roman" w:hAnsi="Cambria" w:cs="Times New Roman"/>
          <w:color w:val="000000"/>
          <w:sz w:val="20"/>
          <w:szCs w:val="20"/>
          <w:lang w:val="id" w:eastAsia="en-US"/>
        </w:rPr>
        <w:t>nalaisis</w:t>
      </w:r>
      <w:proofErr w:type="gramEnd"/>
      <w:r w:rsidR="001E24A2" w:rsidRPr="00CF793E">
        <w:rPr>
          <w:rFonts w:ascii="Cambria" w:eastAsia="Times New Roman" w:hAnsi="Cambria" w:cs="Times New Roman"/>
          <w:color w:val="000000"/>
          <w:sz w:val="20"/>
          <w:szCs w:val="20"/>
          <w:lang w:val="id" w:eastAsia="en-US"/>
        </w:rPr>
        <w:t xml:space="preserve"> lingkungan internal dan eksternal </w:t>
      </w:r>
      <w:r w:rsidR="001E24A2" w:rsidRPr="00CF793E">
        <w:rPr>
          <w:rFonts w:ascii="Cambria" w:eastAsia="Times New Roman" w:hAnsi="Cambria" w:cs="Times New Roman"/>
          <w:color w:val="000000"/>
          <w:sz w:val="20"/>
          <w:szCs w:val="20"/>
          <w:lang w:val="en-ID" w:eastAsia="en-US"/>
        </w:rPr>
        <w:t xml:space="preserve"> </w:t>
      </w:r>
      <w:proofErr w:type="spellStart"/>
      <w:r w:rsidR="001E24A2" w:rsidRPr="00CF793E">
        <w:rPr>
          <w:rFonts w:ascii="Cambria" w:eastAsia="Times New Roman" w:hAnsi="Cambria" w:cs="Times New Roman"/>
          <w:color w:val="000000"/>
          <w:sz w:val="20"/>
          <w:szCs w:val="20"/>
          <w:lang w:val="en-ID" w:eastAsia="en-US"/>
        </w:rPr>
        <w:t>dengan</w:t>
      </w:r>
      <w:proofErr w:type="spellEnd"/>
      <w:r w:rsidR="001E24A2" w:rsidRPr="00CF793E">
        <w:rPr>
          <w:rFonts w:ascii="Cambria" w:eastAsia="Times New Roman" w:hAnsi="Cambria" w:cs="Times New Roman"/>
          <w:color w:val="000000"/>
          <w:sz w:val="20"/>
          <w:szCs w:val="20"/>
          <w:lang w:val="en-ID" w:eastAsia="en-US"/>
        </w:rPr>
        <w:t xml:space="preserve"> </w:t>
      </w:r>
      <w:proofErr w:type="spellStart"/>
      <w:r w:rsidR="001E24A2" w:rsidRPr="00CF793E">
        <w:rPr>
          <w:rFonts w:ascii="Cambria" w:eastAsia="Times New Roman" w:hAnsi="Cambria" w:cs="Times New Roman"/>
          <w:color w:val="000000"/>
          <w:sz w:val="20"/>
          <w:szCs w:val="20"/>
          <w:lang w:val="en-ID" w:eastAsia="en-US"/>
        </w:rPr>
        <w:t>pendekatan</w:t>
      </w:r>
      <w:proofErr w:type="spellEnd"/>
      <w:r w:rsidR="001E24A2" w:rsidRPr="00CF793E">
        <w:rPr>
          <w:rFonts w:ascii="Cambria" w:eastAsia="Times New Roman" w:hAnsi="Cambria" w:cs="Times New Roman"/>
          <w:color w:val="000000"/>
          <w:sz w:val="20"/>
          <w:szCs w:val="20"/>
          <w:lang w:val="en-ID" w:eastAsia="en-US"/>
        </w:rPr>
        <w:t xml:space="preserve"> </w:t>
      </w:r>
      <w:r w:rsidR="001E24A2" w:rsidRPr="00CF793E">
        <w:rPr>
          <w:rFonts w:ascii="Cambria" w:eastAsia="Times New Roman" w:hAnsi="Cambria" w:cs="Times New Roman"/>
          <w:color w:val="000000"/>
          <w:sz w:val="20"/>
          <w:szCs w:val="20"/>
          <w:lang w:val="id" w:eastAsia="en-US"/>
        </w:rPr>
        <w:t>analisis SWOT</w:t>
      </w:r>
      <w:r w:rsidR="001E24A2" w:rsidRPr="00CF793E">
        <w:rPr>
          <w:rFonts w:ascii="Cambria" w:eastAsia="Times New Roman" w:hAnsi="Cambria" w:cs="Times New Roman"/>
          <w:color w:val="000000"/>
          <w:sz w:val="20"/>
          <w:szCs w:val="20"/>
          <w:lang w:val="en-US" w:eastAsia="en-US"/>
        </w:rPr>
        <w:t xml:space="preserve"> dan </w:t>
      </w:r>
      <w:proofErr w:type="spellStart"/>
      <w:r w:rsidR="001E24A2" w:rsidRPr="00CF793E">
        <w:rPr>
          <w:rFonts w:ascii="Cambria" w:eastAsia="Times New Roman" w:hAnsi="Cambria" w:cs="Times New Roman"/>
          <w:color w:val="000000"/>
          <w:sz w:val="20"/>
          <w:szCs w:val="20"/>
          <w:lang w:val="en-US" w:eastAsia="en-US"/>
        </w:rPr>
        <w:t>berbasis</w:t>
      </w:r>
      <w:proofErr w:type="spellEnd"/>
      <w:r w:rsidR="001E24A2" w:rsidRPr="00CF793E">
        <w:rPr>
          <w:rFonts w:ascii="Cambria" w:eastAsia="Times New Roman" w:hAnsi="Cambria" w:cs="Times New Roman"/>
          <w:color w:val="000000"/>
          <w:sz w:val="20"/>
          <w:szCs w:val="20"/>
          <w:lang w:val="en-US" w:eastAsia="en-US"/>
        </w:rPr>
        <w:t xml:space="preserve"> BSC</w:t>
      </w:r>
      <w:r w:rsidR="001E24A2" w:rsidRPr="00CF793E">
        <w:rPr>
          <w:rFonts w:ascii="Cambria" w:eastAsia="Times New Roman" w:hAnsi="Cambria" w:cs="Times New Roman"/>
          <w:color w:val="000000"/>
          <w:sz w:val="20"/>
          <w:szCs w:val="20"/>
          <w:lang w:val="id" w:eastAsia="en-US"/>
        </w:rPr>
        <w:t xml:space="preserve"> yang menghasilkan informasi kekuatan, kelemahan, peluang serta ancaman</w:t>
      </w:r>
      <w:r w:rsidR="001E24A2" w:rsidRPr="00CF793E">
        <w:rPr>
          <w:rFonts w:ascii="Cambria" w:eastAsia="Times New Roman" w:hAnsi="Cambria" w:cs="Times New Roman"/>
          <w:color w:val="000000"/>
          <w:spacing w:val="-3"/>
          <w:sz w:val="20"/>
          <w:szCs w:val="20"/>
          <w:lang w:val="id" w:eastAsia="en-US"/>
        </w:rPr>
        <w:t xml:space="preserve"> </w:t>
      </w:r>
      <w:proofErr w:type="spellStart"/>
      <w:r w:rsidR="009A0697" w:rsidRPr="00CF793E">
        <w:rPr>
          <w:rFonts w:ascii="Cambria" w:eastAsia="Times New Roman" w:hAnsi="Cambria" w:cs="Times New Roman"/>
          <w:color w:val="000000"/>
          <w:spacing w:val="-3"/>
          <w:sz w:val="20"/>
          <w:szCs w:val="20"/>
          <w:lang w:val="en-ID" w:eastAsia="en-US"/>
        </w:rPr>
        <w:t>sekolah</w:t>
      </w:r>
      <w:proofErr w:type="spellEnd"/>
      <w:r w:rsidR="009A0697" w:rsidRPr="00CF793E">
        <w:rPr>
          <w:rFonts w:ascii="Cambria" w:eastAsia="Times New Roman" w:hAnsi="Cambria" w:cs="Times New Roman"/>
          <w:color w:val="000000"/>
          <w:spacing w:val="-3"/>
          <w:sz w:val="20"/>
          <w:szCs w:val="20"/>
          <w:lang w:val="en-ID" w:eastAsia="en-US"/>
        </w:rPr>
        <w:t xml:space="preserve"> </w:t>
      </w:r>
      <w:proofErr w:type="spellStart"/>
      <w:r w:rsidR="009A0697" w:rsidRPr="00CF793E">
        <w:rPr>
          <w:rFonts w:ascii="Cambria" w:eastAsia="Times New Roman" w:hAnsi="Cambria" w:cs="Times New Roman"/>
          <w:color w:val="000000"/>
          <w:spacing w:val="-3"/>
          <w:sz w:val="20"/>
          <w:szCs w:val="20"/>
          <w:lang w:val="en-ID" w:eastAsia="en-US"/>
        </w:rPr>
        <w:t>menengah</w:t>
      </w:r>
      <w:proofErr w:type="spellEnd"/>
      <w:r w:rsidR="009A0697" w:rsidRPr="00CF793E">
        <w:rPr>
          <w:rFonts w:ascii="Cambria" w:eastAsia="Times New Roman" w:hAnsi="Cambria" w:cs="Times New Roman"/>
          <w:color w:val="000000"/>
          <w:spacing w:val="-3"/>
          <w:sz w:val="20"/>
          <w:szCs w:val="20"/>
          <w:lang w:val="en-ID" w:eastAsia="en-US"/>
        </w:rPr>
        <w:t xml:space="preserve"> </w:t>
      </w:r>
      <w:proofErr w:type="spellStart"/>
      <w:r w:rsidR="009A0697" w:rsidRPr="00CF793E">
        <w:rPr>
          <w:rFonts w:ascii="Cambria" w:eastAsia="Times New Roman" w:hAnsi="Cambria" w:cs="Times New Roman"/>
          <w:color w:val="000000"/>
          <w:spacing w:val="-3"/>
          <w:sz w:val="20"/>
          <w:szCs w:val="20"/>
          <w:lang w:val="en-ID" w:eastAsia="en-US"/>
        </w:rPr>
        <w:t>atas</w:t>
      </w:r>
      <w:proofErr w:type="spellEnd"/>
      <w:r w:rsidR="001E24A2" w:rsidRPr="00CF793E">
        <w:rPr>
          <w:rFonts w:ascii="Cambria" w:eastAsia="Times New Roman" w:hAnsi="Cambria" w:cs="Times New Roman"/>
          <w:color w:val="000000"/>
          <w:sz w:val="20"/>
          <w:szCs w:val="20"/>
          <w:lang w:val="id" w:eastAsia="en-US"/>
        </w:rPr>
        <w:t>.</w:t>
      </w:r>
      <w:r w:rsidR="001E24A2" w:rsidRPr="00CF793E">
        <w:rPr>
          <w:rFonts w:ascii="Cambria" w:eastAsia="Times New Roman" w:hAnsi="Cambria" w:cs="Times New Roman"/>
          <w:color w:val="000000"/>
          <w:sz w:val="20"/>
          <w:szCs w:val="20"/>
          <w:lang w:val="en-ID" w:eastAsia="en-US"/>
        </w:rPr>
        <w:t xml:space="preserve"> </w:t>
      </w:r>
      <w:r w:rsidR="001E24A2" w:rsidRPr="00CF793E">
        <w:rPr>
          <w:rFonts w:ascii="Cambria" w:eastAsia="Times New Roman" w:hAnsi="Cambria" w:cs="Times New Roman"/>
          <w:color w:val="000000"/>
          <w:sz w:val="20"/>
          <w:szCs w:val="20"/>
          <w:lang w:val="id" w:eastAsia="en-US"/>
        </w:rPr>
        <w:t xml:space="preserve">Tujuan sasaran dan strategi SMA  dilaksanakan dengan baik sehingga tujuan, sasaran </w:t>
      </w:r>
      <w:proofErr w:type="spellStart"/>
      <w:r w:rsidR="009A0697" w:rsidRPr="00CF793E">
        <w:rPr>
          <w:rFonts w:ascii="Cambria" w:eastAsia="Times New Roman" w:hAnsi="Cambria" w:cs="Times New Roman"/>
          <w:color w:val="000000"/>
          <w:sz w:val="20"/>
          <w:szCs w:val="20"/>
          <w:lang w:val="en-ID" w:eastAsia="en-US"/>
        </w:rPr>
        <w:t>sekolah</w:t>
      </w:r>
      <w:proofErr w:type="spellEnd"/>
      <w:r w:rsidR="009A0697" w:rsidRPr="00CF793E">
        <w:rPr>
          <w:rFonts w:ascii="Cambria" w:eastAsia="Times New Roman" w:hAnsi="Cambria" w:cs="Times New Roman"/>
          <w:color w:val="000000"/>
          <w:sz w:val="20"/>
          <w:szCs w:val="20"/>
          <w:lang w:val="en-ID" w:eastAsia="en-US"/>
        </w:rPr>
        <w:t xml:space="preserve"> </w:t>
      </w:r>
      <w:proofErr w:type="spellStart"/>
      <w:r w:rsidR="009A0697" w:rsidRPr="00CF793E">
        <w:rPr>
          <w:rFonts w:ascii="Cambria" w:eastAsia="Times New Roman" w:hAnsi="Cambria" w:cs="Times New Roman"/>
          <w:color w:val="000000"/>
          <w:sz w:val="20"/>
          <w:szCs w:val="20"/>
          <w:lang w:val="en-ID" w:eastAsia="en-US"/>
        </w:rPr>
        <w:t>menengah</w:t>
      </w:r>
      <w:proofErr w:type="spellEnd"/>
      <w:r w:rsidR="009A0697" w:rsidRPr="00CF793E">
        <w:rPr>
          <w:rFonts w:ascii="Cambria" w:eastAsia="Times New Roman" w:hAnsi="Cambria" w:cs="Times New Roman"/>
          <w:color w:val="000000"/>
          <w:sz w:val="20"/>
          <w:szCs w:val="20"/>
          <w:lang w:val="en-ID" w:eastAsia="en-US"/>
        </w:rPr>
        <w:t xml:space="preserve"> </w:t>
      </w:r>
      <w:proofErr w:type="spellStart"/>
      <w:r w:rsidR="009A0697" w:rsidRPr="00CF793E">
        <w:rPr>
          <w:rFonts w:ascii="Cambria" w:eastAsia="Times New Roman" w:hAnsi="Cambria" w:cs="Times New Roman"/>
          <w:color w:val="000000"/>
          <w:sz w:val="20"/>
          <w:szCs w:val="20"/>
          <w:lang w:val="en-ID" w:eastAsia="en-US"/>
        </w:rPr>
        <w:t>atas</w:t>
      </w:r>
      <w:proofErr w:type="spellEnd"/>
      <w:r w:rsidR="001E24A2" w:rsidRPr="00CF793E">
        <w:rPr>
          <w:rFonts w:ascii="Cambria" w:eastAsia="Times New Roman" w:hAnsi="Cambria" w:cs="Times New Roman"/>
          <w:color w:val="000000"/>
          <w:sz w:val="20"/>
          <w:szCs w:val="20"/>
          <w:lang w:val="id" w:eastAsia="en-US"/>
        </w:rPr>
        <w:t xml:space="preserve"> sudah sesuai dengan visi dan misi dan strategi yang ditetapkan sudah terlaksa</w:t>
      </w:r>
      <w:proofErr w:type="spellStart"/>
      <w:r w:rsidR="001E24A2" w:rsidRPr="00CF793E">
        <w:rPr>
          <w:rFonts w:ascii="Cambria" w:eastAsia="Times New Roman" w:hAnsi="Cambria" w:cs="Times New Roman"/>
          <w:color w:val="000000"/>
          <w:sz w:val="20"/>
          <w:szCs w:val="20"/>
          <w:lang w:val="en-US" w:eastAsia="en-US"/>
        </w:rPr>
        <w:t>na</w:t>
      </w:r>
      <w:proofErr w:type="spellEnd"/>
      <w:r w:rsidR="001E24A2" w:rsidRPr="00CF793E">
        <w:rPr>
          <w:rFonts w:ascii="Cambria" w:eastAsia="Times New Roman" w:hAnsi="Cambria" w:cs="Times New Roman"/>
          <w:color w:val="000000"/>
          <w:sz w:val="20"/>
          <w:szCs w:val="20"/>
          <w:lang w:val="id" w:eastAsia="en-US"/>
        </w:rPr>
        <w:t xml:space="preserve"> dengan baik sesuai dengan kebutuhan masyarakat.</w:t>
      </w:r>
      <w:r w:rsidR="001E24A2" w:rsidRPr="00CF793E">
        <w:rPr>
          <w:rFonts w:ascii="Cambria" w:eastAsia="Times New Roman" w:hAnsi="Cambria" w:cs="Times New Roman"/>
          <w:color w:val="000000"/>
          <w:sz w:val="20"/>
          <w:szCs w:val="20"/>
          <w:lang w:val="en-ID" w:eastAsia="en-US"/>
        </w:rPr>
        <w:t xml:space="preserve"> </w:t>
      </w:r>
      <w:proofErr w:type="spellStart"/>
      <w:r w:rsidR="001E24A2" w:rsidRPr="00CF793E">
        <w:rPr>
          <w:rFonts w:ascii="Cambria" w:eastAsia="Times New Roman" w:hAnsi="Cambria" w:cs="Times New Roman"/>
          <w:color w:val="000000"/>
          <w:sz w:val="20"/>
          <w:szCs w:val="20"/>
          <w:lang w:val="en-ID" w:eastAsia="en-US"/>
        </w:rPr>
        <w:t>Untuk</w:t>
      </w:r>
      <w:proofErr w:type="spellEnd"/>
      <w:r w:rsidR="001E24A2" w:rsidRPr="00CF793E">
        <w:rPr>
          <w:rFonts w:ascii="Cambria" w:eastAsia="Times New Roman" w:hAnsi="Cambria" w:cs="Times New Roman"/>
          <w:color w:val="000000"/>
          <w:sz w:val="20"/>
          <w:szCs w:val="20"/>
          <w:lang w:val="en-ID" w:eastAsia="en-US"/>
        </w:rPr>
        <w:t xml:space="preserve"> </w:t>
      </w:r>
      <w:proofErr w:type="spellStart"/>
      <w:r w:rsidR="001E24A2" w:rsidRPr="00CF793E">
        <w:rPr>
          <w:rFonts w:ascii="Cambria" w:eastAsia="Times New Roman" w:hAnsi="Cambria" w:cs="Times New Roman"/>
          <w:color w:val="000000"/>
          <w:sz w:val="20"/>
          <w:szCs w:val="20"/>
          <w:lang w:val="en-ID" w:eastAsia="en-US"/>
        </w:rPr>
        <w:t>menjamin</w:t>
      </w:r>
      <w:proofErr w:type="spellEnd"/>
      <w:r w:rsidR="001E24A2" w:rsidRPr="00CF793E">
        <w:rPr>
          <w:rFonts w:ascii="Cambria" w:eastAsia="Times New Roman" w:hAnsi="Cambria" w:cs="Times New Roman"/>
          <w:color w:val="000000"/>
          <w:sz w:val="20"/>
          <w:szCs w:val="20"/>
          <w:lang w:val="en-ID" w:eastAsia="en-US"/>
        </w:rPr>
        <w:t xml:space="preserve"> </w:t>
      </w:r>
      <w:proofErr w:type="spellStart"/>
      <w:r w:rsidR="001E24A2" w:rsidRPr="00CF793E">
        <w:rPr>
          <w:rFonts w:ascii="Cambria" w:eastAsia="Times New Roman" w:hAnsi="Cambria" w:cs="Times New Roman"/>
          <w:color w:val="000000"/>
          <w:sz w:val="20"/>
          <w:szCs w:val="20"/>
          <w:lang w:val="en-ID" w:eastAsia="en-US"/>
        </w:rPr>
        <w:t>mutu</w:t>
      </w:r>
      <w:proofErr w:type="spellEnd"/>
      <w:r w:rsidR="001E24A2" w:rsidRPr="00CF793E">
        <w:rPr>
          <w:rFonts w:ascii="Cambria" w:eastAsia="Times New Roman" w:hAnsi="Cambria" w:cs="Times New Roman"/>
          <w:color w:val="000000"/>
          <w:sz w:val="20"/>
          <w:szCs w:val="20"/>
          <w:lang w:val="en-ID" w:eastAsia="en-US"/>
        </w:rPr>
        <w:t xml:space="preserve"> yang </w:t>
      </w:r>
      <w:proofErr w:type="spellStart"/>
      <w:r w:rsidR="001E24A2" w:rsidRPr="00CF793E">
        <w:rPr>
          <w:rFonts w:ascii="Cambria" w:eastAsia="Times New Roman" w:hAnsi="Cambria" w:cs="Times New Roman"/>
          <w:color w:val="000000"/>
          <w:sz w:val="20"/>
          <w:szCs w:val="20"/>
          <w:lang w:val="en-ID" w:eastAsia="en-US"/>
        </w:rPr>
        <w:t>berkelanjutan</w:t>
      </w:r>
      <w:proofErr w:type="spellEnd"/>
      <w:r w:rsidR="001E24A2" w:rsidRPr="00CF793E">
        <w:rPr>
          <w:rFonts w:ascii="Cambria" w:eastAsia="Times New Roman" w:hAnsi="Cambria" w:cs="Times New Roman"/>
          <w:color w:val="000000"/>
          <w:sz w:val="20"/>
          <w:szCs w:val="20"/>
          <w:lang w:val="en-ID" w:eastAsia="en-US"/>
        </w:rPr>
        <w:t xml:space="preserve">, </w:t>
      </w:r>
      <w:proofErr w:type="spellStart"/>
      <w:r w:rsidR="001E24A2" w:rsidRPr="00CF793E">
        <w:rPr>
          <w:rFonts w:ascii="Cambria" w:eastAsia="Times New Roman" w:hAnsi="Cambria" w:cs="Times New Roman"/>
          <w:color w:val="000000"/>
          <w:sz w:val="20"/>
          <w:szCs w:val="20"/>
          <w:lang w:val="en-ID" w:eastAsia="en-US"/>
        </w:rPr>
        <w:t>formulasi</w:t>
      </w:r>
      <w:proofErr w:type="spellEnd"/>
      <w:r w:rsidR="001E24A2" w:rsidRPr="00CF793E">
        <w:rPr>
          <w:rFonts w:ascii="Cambria" w:eastAsia="Times New Roman" w:hAnsi="Cambria" w:cs="Times New Roman"/>
          <w:color w:val="000000"/>
          <w:sz w:val="20"/>
          <w:szCs w:val="20"/>
          <w:lang w:val="en-ID" w:eastAsia="en-US"/>
        </w:rPr>
        <w:t xml:space="preserve"> </w:t>
      </w:r>
      <w:proofErr w:type="spellStart"/>
      <w:r w:rsidR="001E24A2" w:rsidRPr="00CF793E">
        <w:rPr>
          <w:rFonts w:ascii="Cambria" w:eastAsia="Times New Roman" w:hAnsi="Cambria" w:cs="Times New Roman"/>
          <w:color w:val="000000"/>
          <w:sz w:val="20"/>
          <w:szCs w:val="20"/>
          <w:lang w:val="en-ID" w:eastAsia="en-US"/>
        </w:rPr>
        <w:t>manajemen</w:t>
      </w:r>
      <w:proofErr w:type="spellEnd"/>
      <w:r w:rsidR="001E24A2" w:rsidRPr="00CF793E">
        <w:rPr>
          <w:rFonts w:ascii="Cambria" w:eastAsia="Times New Roman" w:hAnsi="Cambria" w:cs="Times New Roman"/>
          <w:color w:val="000000"/>
          <w:sz w:val="20"/>
          <w:szCs w:val="20"/>
          <w:lang w:val="en-ID" w:eastAsia="en-US"/>
        </w:rPr>
        <w:t xml:space="preserve"> </w:t>
      </w:r>
      <w:proofErr w:type="spellStart"/>
      <w:r w:rsidR="001E24A2" w:rsidRPr="00CF793E">
        <w:rPr>
          <w:rFonts w:ascii="Cambria" w:eastAsia="Times New Roman" w:hAnsi="Cambria" w:cs="Times New Roman"/>
          <w:color w:val="000000"/>
          <w:sz w:val="20"/>
          <w:szCs w:val="20"/>
          <w:lang w:val="en-ID" w:eastAsia="en-US"/>
        </w:rPr>
        <w:t>strategis</w:t>
      </w:r>
      <w:proofErr w:type="spellEnd"/>
      <w:r w:rsidR="001E24A2" w:rsidRPr="00CF793E">
        <w:rPr>
          <w:rFonts w:ascii="Cambria" w:eastAsia="Times New Roman" w:hAnsi="Cambria" w:cs="Times New Roman"/>
          <w:color w:val="000000"/>
          <w:sz w:val="20"/>
          <w:szCs w:val="20"/>
          <w:lang w:val="en-ID" w:eastAsia="en-US"/>
        </w:rPr>
        <w:t xml:space="preserve"> </w:t>
      </w:r>
      <w:proofErr w:type="spellStart"/>
      <w:r w:rsidR="001E24A2" w:rsidRPr="00CF793E">
        <w:rPr>
          <w:rFonts w:ascii="Cambria" w:eastAsia="Times New Roman" w:hAnsi="Cambria" w:cs="Times New Roman"/>
          <w:color w:val="000000"/>
          <w:sz w:val="20"/>
          <w:szCs w:val="20"/>
          <w:lang w:val="en-ID" w:eastAsia="en-US"/>
        </w:rPr>
        <w:t>perlu</w:t>
      </w:r>
      <w:proofErr w:type="spellEnd"/>
      <w:r w:rsidR="001E24A2" w:rsidRPr="00CF793E">
        <w:rPr>
          <w:rFonts w:ascii="Cambria" w:eastAsia="Times New Roman" w:hAnsi="Cambria" w:cs="Times New Roman"/>
          <w:color w:val="000000"/>
          <w:sz w:val="20"/>
          <w:szCs w:val="20"/>
          <w:lang w:val="en-ID" w:eastAsia="en-US"/>
        </w:rPr>
        <w:t xml:space="preserve"> </w:t>
      </w:r>
      <w:proofErr w:type="spellStart"/>
      <w:r w:rsidR="001E24A2" w:rsidRPr="00CF793E">
        <w:rPr>
          <w:rFonts w:ascii="Cambria" w:eastAsia="Times New Roman" w:hAnsi="Cambria" w:cs="Times New Roman"/>
          <w:color w:val="000000"/>
          <w:sz w:val="20"/>
          <w:szCs w:val="20"/>
          <w:lang w:val="en-ID" w:eastAsia="en-US"/>
        </w:rPr>
        <w:t>disesuaikan</w:t>
      </w:r>
      <w:proofErr w:type="spellEnd"/>
      <w:r w:rsidR="001E24A2" w:rsidRPr="00CF793E">
        <w:rPr>
          <w:rFonts w:ascii="Cambria" w:eastAsia="Times New Roman" w:hAnsi="Cambria" w:cs="Times New Roman"/>
          <w:color w:val="000000"/>
          <w:sz w:val="20"/>
          <w:szCs w:val="20"/>
          <w:lang w:val="en-ID" w:eastAsia="en-US"/>
        </w:rPr>
        <w:t xml:space="preserve"> </w:t>
      </w:r>
      <w:proofErr w:type="spellStart"/>
      <w:r w:rsidR="001E24A2" w:rsidRPr="00CF793E">
        <w:rPr>
          <w:rFonts w:ascii="Cambria" w:eastAsia="Times New Roman" w:hAnsi="Cambria" w:cs="Times New Roman"/>
          <w:color w:val="000000"/>
          <w:sz w:val="20"/>
          <w:szCs w:val="20"/>
          <w:lang w:val="en-ID" w:eastAsia="en-US"/>
        </w:rPr>
        <w:t>dengan</w:t>
      </w:r>
      <w:proofErr w:type="spellEnd"/>
      <w:r w:rsidR="001E24A2" w:rsidRPr="00CF793E">
        <w:rPr>
          <w:rFonts w:ascii="Cambria" w:eastAsia="Times New Roman" w:hAnsi="Cambria" w:cs="Times New Roman"/>
          <w:color w:val="000000"/>
          <w:sz w:val="20"/>
          <w:szCs w:val="20"/>
          <w:lang w:val="en-ID" w:eastAsia="en-US"/>
        </w:rPr>
        <w:t xml:space="preserve"> </w:t>
      </w:r>
      <w:proofErr w:type="spellStart"/>
      <w:r w:rsidR="001E24A2" w:rsidRPr="00CF793E">
        <w:rPr>
          <w:rFonts w:ascii="Cambria" w:eastAsia="Times New Roman" w:hAnsi="Cambria" w:cs="Times New Roman"/>
          <w:color w:val="000000"/>
          <w:sz w:val="20"/>
          <w:szCs w:val="20"/>
          <w:lang w:val="en-ID" w:eastAsia="en-US"/>
        </w:rPr>
        <w:t>dinamika</w:t>
      </w:r>
      <w:proofErr w:type="spellEnd"/>
      <w:r w:rsidR="001E24A2" w:rsidRPr="00CF793E">
        <w:rPr>
          <w:rFonts w:ascii="Cambria" w:eastAsia="Times New Roman" w:hAnsi="Cambria" w:cs="Times New Roman"/>
          <w:color w:val="000000"/>
          <w:sz w:val="20"/>
          <w:szCs w:val="20"/>
          <w:lang w:val="en-ID" w:eastAsia="en-US"/>
        </w:rPr>
        <w:t xml:space="preserve"> </w:t>
      </w:r>
      <w:proofErr w:type="spellStart"/>
      <w:r w:rsidR="001E24A2" w:rsidRPr="00CF793E">
        <w:rPr>
          <w:rFonts w:ascii="Cambria" w:eastAsia="Times New Roman" w:hAnsi="Cambria" w:cs="Times New Roman"/>
          <w:color w:val="000000"/>
          <w:sz w:val="20"/>
          <w:szCs w:val="20"/>
          <w:lang w:val="en-ID" w:eastAsia="en-US"/>
        </w:rPr>
        <w:t>perkembangan</w:t>
      </w:r>
      <w:proofErr w:type="spellEnd"/>
      <w:r w:rsidR="001E24A2" w:rsidRPr="00CF793E">
        <w:rPr>
          <w:rFonts w:ascii="Cambria" w:eastAsia="Times New Roman" w:hAnsi="Cambria" w:cs="Times New Roman"/>
          <w:color w:val="000000"/>
          <w:sz w:val="20"/>
          <w:szCs w:val="20"/>
          <w:lang w:val="en-ID" w:eastAsia="en-US"/>
        </w:rPr>
        <w:t xml:space="preserve"> </w:t>
      </w:r>
      <w:proofErr w:type="spellStart"/>
      <w:r w:rsidR="001E24A2" w:rsidRPr="00CF793E">
        <w:rPr>
          <w:rFonts w:ascii="Cambria" w:eastAsia="Times New Roman" w:hAnsi="Cambria" w:cs="Times New Roman"/>
          <w:color w:val="000000"/>
          <w:sz w:val="20"/>
          <w:szCs w:val="20"/>
          <w:lang w:val="en-ID" w:eastAsia="en-US"/>
        </w:rPr>
        <w:t>lingkungan</w:t>
      </w:r>
      <w:proofErr w:type="spellEnd"/>
      <w:r w:rsidR="001E24A2" w:rsidRPr="00CF793E">
        <w:rPr>
          <w:rFonts w:ascii="Cambria" w:eastAsia="Times New Roman" w:hAnsi="Cambria" w:cs="Times New Roman"/>
          <w:color w:val="000000"/>
          <w:sz w:val="20"/>
          <w:szCs w:val="20"/>
          <w:lang w:val="en-ID" w:eastAsia="en-US"/>
        </w:rPr>
        <w:t xml:space="preserve"> internal dan </w:t>
      </w:r>
      <w:proofErr w:type="spellStart"/>
      <w:r w:rsidR="001E24A2" w:rsidRPr="00CF793E">
        <w:rPr>
          <w:rFonts w:ascii="Cambria" w:eastAsia="Times New Roman" w:hAnsi="Cambria" w:cs="Times New Roman"/>
          <w:color w:val="000000"/>
          <w:sz w:val="20"/>
          <w:szCs w:val="20"/>
          <w:lang w:val="en-ID" w:eastAsia="en-US"/>
        </w:rPr>
        <w:t>eksternal</w:t>
      </w:r>
      <w:proofErr w:type="spellEnd"/>
      <w:r w:rsidR="001E24A2" w:rsidRPr="00CF793E">
        <w:rPr>
          <w:rFonts w:ascii="Cambria" w:eastAsia="Times New Roman" w:hAnsi="Cambria" w:cs="Times New Roman"/>
          <w:color w:val="000000"/>
          <w:sz w:val="20"/>
          <w:szCs w:val="20"/>
          <w:lang w:val="en-ID" w:eastAsia="en-US"/>
        </w:rPr>
        <w:t xml:space="preserve"> </w:t>
      </w:r>
      <w:proofErr w:type="spellStart"/>
      <w:r w:rsidR="001E24A2" w:rsidRPr="00CF793E">
        <w:rPr>
          <w:rFonts w:ascii="Cambria" w:eastAsia="Times New Roman" w:hAnsi="Cambria" w:cs="Times New Roman"/>
          <w:color w:val="000000"/>
          <w:sz w:val="20"/>
          <w:szCs w:val="20"/>
          <w:lang w:val="en-ID" w:eastAsia="en-US"/>
        </w:rPr>
        <w:t>sekolah</w:t>
      </w:r>
      <w:proofErr w:type="spellEnd"/>
      <w:r w:rsidR="009A0697" w:rsidRPr="00CF793E">
        <w:rPr>
          <w:rFonts w:ascii="Cambria" w:eastAsia="Times New Roman" w:hAnsi="Cambria" w:cs="Times New Roman"/>
          <w:color w:val="000000"/>
          <w:sz w:val="20"/>
          <w:szCs w:val="20"/>
          <w:lang w:val="en-ID" w:eastAsia="en-US"/>
        </w:rPr>
        <w:t xml:space="preserve"> </w:t>
      </w:r>
      <w:proofErr w:type="spellStart"/>
      <w:r w:rsidR="009A0697" w:rsidRPr="00CF793E">
        <w:rPr>
          <w:rFonts w:ascii="Cambria" w:eastAsia="Times New Roman" w:hAnsi="Cambria" w:cs="Times New Roman"/>
          <w:color w:val="000000"/>
          <w:sz w:val="20"/>
          <w:szCs w:val="20"/>
          <w:lang w:val="en-ID" w:eastAsia="en-US"/>
        </w:rPr>
        <w:t>terkait</w:t>
      </w:r>
      <w:proofErr w:type="spellEnd"/>
      <w:r w:rsidR="001E24A2" w:rsidRPr="00CF793E">
        <w:rPr>
          <w:rFonts w:ascii="Cambria" w:eastAsia="Times New Roman" w:hAnsi="Cambria" w:cs="Times New Roman"/>
          <w:color w:val="000000"/>
          <w:sz w:val="20"/>
          <w:szCs w:val="20"/>
          <w:lang w:val="en-ID" w:eastAsia="en-US"/>
        </w:rPr>
        <w:t>.</w:t>
      </w:r>
    </w:p>
    <w:p w14:paraId="69CF0635" w14:textId="77777777" w:rsidR="00CF793E" w:rsidRPr="00CF793E" w:rsidRDefault="00CF793E" w:rsidP="00CF793E">
      <w:pPr>
        <w:widowControl w:val="0"/>
        <w:autoSpaceDE w:val="0"/>
        <w:autoSpaceDN w:val="0"/>
        <w:spacing w:after="0" w:line="240" w:lineRule="auto"/>
        <w:ind w:right="-1" w:firstLine="720"/>
        <w:jc w:val="both"/>
        <w:rPr>
          <w:rFonts w:ascii="Cambria" w:eastAsia="Times New Roman" w:hAnsi="Cambria" w:cs="Times New Roman"/>
          <w:color w:val="000000"/>
          <w:sz w:val="20"/>
          <w:szCs w:val="20"/>
          <w:lang w:val="en-ID" w:eastAsia="en-US"/>
        </w:rPr>
      </w:pPr>
    </w:p>
    <w:p w14:paraId="7EC0A624" w14:textId="28037484" w:rsidR="001E24A2" w:rsidRPr="00CF793E" w:rsidRDefault="001E24A2" w:rsidP="00CF793E">
      <w:pPr>
        <w:widowControl w:val="0"/>
        <w:autoSpaceDE w:val="0"/>
        <w:autoSpaceDN w:val="0"/>
        <w:spacing w:after="0" w:line="240" w:lineRule="auto"/>
        <w:rPr>
          <w:rFonts w:ascii="Cambria" w:eastAsia="Times New Roman" w:hAnsi="Cambria" w:cs="Times New Roman"/>
          <w:b/>
          <w:bCs/>
          <w:color w:val="000000"/>
          <w:sz w:val="20"/>
          <w:szCs w:val="20"/>
          <w:lang w:val="en-ID" w:eastAsia="en-US"/>
        </w:rPr>
      </w:pPr>
      <w:r w:rsidRPr="00CF793E">
        <w:rPr>
          <w:rFonts w:ascii="Cambria" w:eastAsia="Times New Roman" w:hAnsi="Cambria" w:cs="Times New Roman"/>
          <w:b/>
          <w:bCs/>
          <w:color w:val="000000"/>
          <w:sz w:val="20"/>
          <w:szCs w:val="20"/>
          <w:lang w:val="en-ID" w:eastAsia="en-US"/>
        </w:rPr>
        <w:t xml:space="preserve">Kata </w:t>
      </w:r>
      <w:proofErr w:type="spellStart"/>
      <w:r w:rsidRPr="00CF793E">
        <w:rPr>
          <w:rFonts w:ascii="Cambria" w:eastAsia="Times New Roman" w:hAnsi="Cambria" w:cs="Times New Roman"/>
          <w:b/>
          <w:bCs/>
          <w:color w:val="000000"/>
          <w:sz w:val="20"/>
          <w:szCs w:val="20"/>
          <w:lang w:val="en-ID" w:eastAsia="en-US"/>
        </w:rPr>
        <w:t>Kunci</w:t>
      </w:r>
      <w:proofErr w:type="spellEnd"/>
      <w:r w:rsidRPr="00CF793E">
        <w:rPr>
          <w:rFonts w:ascii="Cambria" w:eastAsia="Times New Roman" w:hAnsi="Cambria" w:cs="Times New Roman"/>
          <w:b/>
          <w:bCs/>
          <w:color w:val="000000"/>
          <w:sz w:val="20"/>
          <w:szCs w:val="20"/>
          <w:lang w:val="en-ID" w:eastAsia="en-US"/>
        </w:rPr>
        <w:t xml:space="preserve">: balanced score card, </w:t>
      </w:r>
      <w:proofErr w:type="spellStart"/>
      <w:r w:rsidRPr="00CF793E">
        <w:rPr>
          <w:rFonts w:ascii="Cambria" w:eastAsia="Times New Roman" w:hAnsi="Cambria" w:cs="Times New Roman"/>
          <w:b/>
          <w:bCs/>
          <w:color w:val="000000"/>
          <w:sz w:val="20"/>
          <w:szCs w:val="20"/>
          <w:lang w:val="en-ID" w:eastAsia="en-US"/>
        </w:rPr>
        <w:t>manajemen</w:t>
      </w:r>
      <w:proofErr w:type="spellEnd"/>
      <w:r w:rsidRPr="00CF793E">
        <w:rPr>
          <w:rFonts w:ascii="Cambria" w:eastAsia="Times New Roman" w:hAnsi="Cambria" w:cs="Times New Roman"/>
          <w:b/>
          <w:bCs/>
          <w:color w:val="000000"/>
          <w:sz w:val="20"/>
          <w:szCs w:val="20"/>
          <w:lang w:val="en-ID" w:eastAsia="en-US"/>
        </w:rPr>
        <w:t xml:space="preserve"> </w:t>
      </w:r>
      <w:proofErr w:type="spellStart"/>
      <w:r w:rsidRPr="00CF793E">
        <w:rPr>
          <w:rFonts w:ascii="Cambria" w:eastAsia="Times New Roman" w:hAnsi="Cambria" w:cs="Times New Roman"/>
          <w:b/>
          <w:bCs/>
          <w:color w:val="000000"/>
          <w:sz w:val="20"/>
          <w:szCs w:val="20"/>
          <w:lang w:val="en-ID" w:eastAsia="en-US"/>
        </w:rPr>
        <w:t>strategis</w:t>
      </w:r>
      <w:proofErr w:type="spellEnd"/>
      <w:r w:rsidRPr="00CF793E">
        <w:rPr>
          <w:rFonts w:ascii="Cambria" w:eastAsia="Times New Roman" w:hAnsi="Cambria" w:cs="Times New Roman"/>
          <w:b/>
          <w:bCs/>
          <w:color w:val="000000"/>
          <w:sz w:val="20"/>
          <w:szCs w:val="20"/>
          <w:lang w:val="en-ID" w:eastAsia="en-US"/>
        </w:rPr>
        <w:t xml:space="preserve">, </w:t>
      </w:r>
      <w:proofErr w:type="spellStart"/>
      <w:r w:rsidRPr="00CF793E">
        <w:rPr>
          <w:rFonts w:ascii="Cambria" w:eastAsia="Times New Roman" w:hAnsi="Cambria" w:cs="Times New Roman"/>
          <w:b/>
          <w:bCs/>
          <w:color w:val="000000"/>
          <w:sz w:val="20"/>
          <w:szCs w:val="20"/>
          <w:lang w:val="en-ID" w:eastAsia="en-US"/>
        </w:rPr>
        <w:t>sekolah</w:t>
      </w:r>
      <w:proofErr w:type="spellEnd"/>
      <w:r w:rsidRPr="00CF793E">
        <w:rPr>
          <w:rFonts w:ascii="Cambria" w:eastAsia="Times New Roman" w:hAnsi="Cambria" w:cs="Times New Roman"/>
          <w:b/>
          <w:bCs/>
          <w:color w:val="000000"/>
          <w:sz w:val="20"/>
          <w:szCs w:val="20"/>
          <w:lang w:val="en-ID" w:eastAsia="en-US"/>
        </w:rPr>
        <w:t xml:space="preserve"> </w:t>
      </w:r>
      <w:proofErr w:type="spellStart"/>
      <w:r w:rsidRPr="00CF793E">
        <w:rPr>
          <w:rFonts w:ascii="Cambria" w:eastAsia="Times New Roman" w:hAnsi="Cambria" w:cs="Times New Roman"/>
          <w:b/>
          <w:bCs/>
          <w:color w:val="000000"/>
          <w:sz w:val="20"/>
          <w:szCs w:val="20"/>
          <w:lang w:val="en-ID" w:eastAsia="en-US"/>
        </w:rPr>
        <w:t>berkualitas</w:t>
      </w:r>
      <w:proofErr w:type="spellEnd"/>
    </w:p>
    <w:p w14:paraId="2799C14C" w14:textId="5099562D" w:rsidR="00F02B13" w:rsidRPr="00CF793E" w:rsidRDefault="00F02B13" w:rsidP="009A0697">
      <w:pPr>
        <w:widowControl w:val="0"/>
        <w:autoSpaceDE w:val="0"/>
        <w:autoSpaceDN w:val="0"/>
        <w:spacing w:after="0" w:line="240" w:lineRule="auto"/>
        <w:rPr>
          <w:rFonts w:ascii="Cambria" w:eastAsia="Times New Roman" w:hAnsi="Cambria" w:cs="Times New Roman"/>
          <w:b/>
          <w:bCs/>
          <w:color w:val="000000"/>
          <w:lang w:val="en-ID" w:eastAsia="en-US"/>
        </w:rPr>
      </w:pPr>
    </w:p>
    <w:p w14:paraId="258BE6D3" w14:textId="0322E467" w:rsidR="00F02B13" w:rsidRPr="00CF793E" w:rsidRDefault="00F02B13" w:rsidP="009A0697">
      <w:pPr>
        <w:widowControl w:val="0"/>
        <w:autoSpaceDE w:val="0"/>
        <w:autoSpaceDN w:val="0"/>
        <w:spacing w:after="0" w:line="240" w:lineRule="auto"/>
        <w:rPr>
          <w:rFonts w:ascii="Cambria" w:eastAsia="Times New Roman" w:hAnsi="Cambria" w:cs="Times New Roman"/>
          <w:b/>
          <w:bCs/>
          <w:color w:val="000000"/>
          <w:lang w:val="en-ID" w:eastAsia="en-US"/>
        </w:rPr>
      </w:pPr>
    </w:p>
    <w:p w14:paraId="6CA0FC49" w14:textId="77777777" w:rsidR="00F02B13" w:rsidRPr="00CF793E" w:rsidRDefault="00F02B13" w:rsidP="009A0697">
      <w:pPr>
        <w:widowControl w:val="0"/>
        <w:autoSpaceDE w:val="0"/>
        <w:autoSpaceDN w:val="0"/>
        <w:spacing w:after="0" w:line="240" w:lineRule="auto"/>
        <w:rPr>
          <w:rFonts w:ascii="Cambria" w:eastAsia="Times New Roman" w:hAnsi="Cambria" w:cs="Times New Roman"/>
          <w:b/>
          <w:bCs/>
          <w:color w:val="000000"/>
          <w:lang w:val="en-ID" w:eastAsia="en-US"/>
        </w:rPr>
      </w:pPr>
    </w:p>
    <w:p w14:paraId="3FB2A9EA" w14:textId="7DE43EBB" w:rsidR="001E24A2" w:rsidRPr="00CF793E" w:rsidRDefault="001E24A2" w:rsidP="009A0697">
      <w:pPr>
        <w:widowControl w:val="0"/>
        <w:autoSpaceDE w:val="0"/>
        <w:autoSpaceDN w:val="0"/>
        <w:spacing w:after="0" w:line="240" w:lineRule="auto"/>
        <w:ind w:left="285"/>
        <w:outlineLvl w:val="1"/>
        <w:rPr>
          <w:rFonts w:ascii="Cambria" w:eastAsia="Times New Roman" w:hAnsi="Cambria" w:cs="Times New Roman"/>
          <w:b/>
          <w:bCs/>
          <w:color w:val="000000"/>
          <w:lang w:val="id" w:eastAsia="en-US"/>
        </w:rPr>
      </w:pPr>
    </w:p>
    <w:p w14:paraId="34D8CA21" w14:textId="77777777" w:rsidR="00AE459E" w:rsidRPr="00CF793E" w:rsidRDefault="00AE459E" w:rsidP="009A0697">
      <w:pPr>
        <w:widowControl w:val="0"/>
        <w:autoSpaceDE w:val="0"/>
        <w:autoSpaceDN w:val="0"/>
        <w:spacing w:after="0" w:line="240" w:lineRule="auto"/>
        <w:ind w:right="-1"/>
        <w:rPr>
          <w:rFonts w:ascii="Cambria" w:eastAsia="Times New Roman" w:hAnsi="Cambria" w:cs="Times New Roman"/>
          <w:b/>
          <w:color w:val="000000"/>
          <w:sz w:val="24"/>
          <w:szCs w:val="24"/>
          <w:lang w:eastAsia="en-US"/>
        </w:rPr>
      </w:pPr>
      <w:r w:rsidRPr="00CF793E">
        <w:rPr>
          <w:rFonts w:ascii="Cambria" w:eastAsia="Times New Roman" w:hAnsi="Cambria" w:cs="Times New Roman"/>
          <w:b/>
          <w:color w:val="000000"/>
          <w:sz w:val="24"/>
          <w:szCs w:val="24"/>
          <w:lang w:val="en-US" w:eastAsia="en-US"/>
        </w:rPr>
        <w:t>PENDAHULUA</w:t>
      </w:r>
      <w:r w:rsidRPr="00CF793E">
        <w:rPr>
          <w:rFonts w:ascii="Cambria" w:eastAsia="Times New Roman" w:hAnsi="Cambria" w:cs="Times New Roman"/>
          <w:b/>
          <w:color w:val="000000"/>
          <w:sz w:val="24"/>
          <w:szCs w:val="24"/>
          <w:lang w:eastAsia="en-US"/>
        </w:rPr>
        <w:t>N</w:t>
      </w:r>
    </w:p>
    <w:p w14:paraId="7BCF33AB" w14:textId="77777777" w:rsidR="00AE459E" w:rsidRPr="00CF793E" w:rsidRDefault="00AE459E" w:rsidP="009A0697">
      <w:pPr>
        <w:widowControl w:val="0"/>
        <w:autoSpaceDE w:val="0"/>
        <w:autoSpaceDN w:val="0"/>
        <w:spacing w:after="0" w:line="240" w:lineRule="auto"/>
        <w:ind w:right="-1"/>
        <w:jc w:val="center"/>
        <w:rPr>
          <w:rFonts w:ascii="Cambria" w:eastAsia="Times New Roman" w:hAnsi="Cambria" w:cs="Times New Roman"/>
          <w:b/>
          <w:color w:val="000000"/>
          <w:sz w:val="24"/>
          <w:szCs w:val="24"/>
          <w:lang w:eastAsia="en-US"/>
        </w:rPr>
      </w:pPr>
    </w:p>
    <w:p w14:paraId="56FE2599" w14:textId="77777777" w:rsidR="00AE459E" w:rsidRPr="00CF793E" w:rsidRDefault="00AE459E" w:rsidP="00F02B13">
      <w:pPr>
        <w:widowControl w:val="0"/>
        <w:autoSpaceDE w:val="0"/>
        <w:autoSpaceDN w:val="0"/>
        <w:spacing w:after="0" w:line="240" w:lineRule="auto"/>
        <w:ind w:right="900"/>
        <w:jc w:val="both"/>
        <w:rPr>
          <w:rFonts w:ascii="Cambria" w:eastAsia="Times New Roman" w:hAnsi="Cambria" w:cs="Times New Roman"/>
          <w:b/>
          <w:color w:val="000000"/>
          <w:sz w:val="24"/>
          <w:szCs w:val="24"/>
          <w:lang w:val="en-US" w:eastAsia="en-US"/>
        </w:rPr>
      </w:pPr>
      <w:proofErr w:type="spellStart"/>
      <w:r w:rsidRPr="00CF793E">
        <w:rPr>
          <w:rFonts w:ascii="Cambria" w:eastAsia="Times New Roman" w:hAnsi="Cambria" w:cs="Times New Roman"/>
          <w:b/>
          <w:color w:val="000000"/>
          <w:sz w:val="24"/>
          <w:szCs w:val="24"/>
          <w:lang w:val="en-US" w:eastAsia="en-US"/>
        </w:rPr>
        <w:t>Latar</w:t>
      </w:r>
      <w:proofErr w:type="spellEnd"/>
      <w:r w:rsidRPr="00CF793E">
        <w:rPr>
          <w:rFonts w:ascii="Cambria" w:eastAsia="Times New Roman" w:hAnsi="Cambria" w:cs="Times New Roman"/>
          <w:b/>
          <w:color w:val="000000"/>
          <w:sz w:val="24"/>
          <w:szCs w:val="24"/>
          <w:lang w:val="en-US" w:eastAsia="en-US"/>
        </w:rPr>
        <w:t xml:space="preserve"> </w:t>
      </w:r>
      <w:proofErr w:type="spellStart"/>
      <w:r w:rsidRPr="00CF793E">
        <w:rPr>
          <w:rFonts w:ascii="Cambria" w:eastAsia="Times New Roman" w:hAnsi="Cambria" w:cs="Times New Roman"/>
          <w:b/>
          <w:color w:val="000000"/>
          <w:sz w:val="24"/>
          <w:szCs w:val="24"/>
          <w:lang w:val="en-US" w:eastAsia="en-US"/>
        </w:rPr>
        <w:t>Belakang</w:t>
      </w:r>
      <w:proofErr w:type="spellEnd"/>
    </w:p>
    <w:p w14:paraId="6EF54FCC" w14:textId="77777777" w:rsidR="00AE459E" w:rsidRPr="00CF793E" w:rsidRDefault="00AE459E" w:rsidP="009A0697">
      <w:pPr>
        <w:widowControl w:val="0"/>
        <w:autoSpaceDE w:val="0"/>
        <w:autoSpaceDN w:val="0"/>
        <w:spacing w:after="0" w:line="240" w:lineRule="auto"/>
        <w:ind w:right="-1" w:firstLine="567"/>
        <w:jc w:val="both"/>
        <w:rPr>
          <w:rFonts w:ascii="Cambria" w:eastAsia="Times New Roman" w:hAnsi="Cambria" w:cs="Times New Roman"/>
          <w:color w:val="000000"/>
          <w:sz w:val="24"/>
          <w:szCs w:val="24"/>
          <w:lang w:eastAsia="en-US"/>
        </w:rPr>
      </w:pPr>
      <w:r w:rsidRPr="00CF793E">
        <w:rPr>
          <w:rFonts w:ascii="Cambria" w:eastAsia="Times New Roman" w:hAnsi="Cambria" w:cs="Times New Roman"/>
          <w:color w:val="000000"/>
          <w:sz w:val="24"/>
          <w:szCs w:val="24"/>
          <w:lang w:val="id" w:eastAsia="en-US"/>
        </w:rPr>
        <w:t xml:space="preserve">Manajemen strategis adalah suatu rencana yang disusun dan dikelola dengan memperhitungkan berbagai sisi dengan tujuan agar pengaruh rencana tersebut bisa memberikan dampak positif bagi organisasi tersebut secara jangka panjang. Salah satu fokus kajian dalam manajemen strategis ingin memberikan dampak penerapan konsep strategis kepada lembaga pendidikan secara jangka panjang atau </w:t>
      </w:r>
      <w:r w:rsidRPr="00CF793E">
        <w:rPr>
          <w:rFonts w:ascii="Cambria" w:eastAsia="Times New Roman" w:hAnsi="Cambria" w:cs="Times New Roman"/>
          <w:i/>
          <w:color w:val="000000"/>
          <w:sz w:val="24"/>
          <w:szCs w:val="24"/>
          <w:lang w:val="id" w:eastAsia="en-US"/>
        </w:rPr>
        <w:t>sustainab</w:t>
      </w:r>
      <w:r w:rsidRPr="00CF793E">
        <w:rPr>
          <w:rFonts w:ascii="Cambria" w:eastAsia="Times New Roman" w:hAnsi="Cambria" w:cs="Times New Roman"/>
          <w:i/>
          <w:color w:val="000000"/>
          <w:sz w:val="24"/>
          <w:szCs w:val="24"/>
          <w:lang w:val="en-US" w:eastAsia="en-US"/>
        </w:rPr>
        <w:t>l</w:t>
      </w:r>
      <w:r w:rsidRPr="00CF793E">
        <w:rPr>
          <w:rFonts w:ascii="Cambria" w:eastAsia="Times New Roman" w:hAnsi="Cambria" w:cs="Times New Roman"/>
          <w:i/>
          <w:color w:val="000000"/>
          <w:sz w:val="24"/>
          <w:szCs w:val="24"/>
          <w:lang w:val="id" w:eastAsia="en-US"/>
        </w:rPr>
        <w:t xml:space="preserve">e </w:t>
      </w:r>
      <w:r w:rsidRPr="00CF793E">
        <w:rPr>
          <w:rFonts w:ascii="Cambria" w:eastAsia="Times New Roman" w:hAnsi="Cambria" w:cs="Times New Roman"/>
          <w:color w:val="000000"/>
          <w:sz w:val="24"/>
          <w:szCs w:val="24"/>
          <w:lang w:val="id" w:eastAsia="en-US"/>
        </w:rPr>
        <w:t>termasuk dari segi profit yang stabil.</w:t>
      </w:r>
    </w:p>
    <w:p w14:paraId="5403308E" w14:textId="77777777" w:rsidR="00AE459E" w:rsidRPr="00CF793E" w:rsidRDefault="00AE459E" w:rsidP="009A0697">
      <w:pPr>
        <w:widowControl w:val="0"/>
        <w:autoSpaceDE w:val="0"/>
        <w:autoSpaceDN w:val="0"/>
        <w:spacing w:after="0" w:line="240" w:lineRule="auto"/>
        <w:ind w:right="-1" w:firstLine="567"/>
        <w:jc w:val="both"/>
        <w:rPr>
          <w:rFonts w:ascii="Cambria" w:eastAsia="Times New Roman" w:hAnsi="Cambria" w:cs="Times New Roman"/>
          <w:color w:val="000000"/>
          <w:sz w:val="24"/>
          <w:szCs w:val="24"/>
          <w:lang w:eastAsia="en-US"/>
        </w:rPr>
      </w:pPr>
      <w:r w:rsidRPr="00CF793E">
        <w:rPr>
          <w:rFonts w:ascii="Cambria" w:eastAsia="Times New Roman" w:hAnsi="Cambria" w:cs="Times New Roman"/>
          <w:color w:val="000000"/>
          <w:sz w:val="24"/>
          <w:szCs w:val="24"/>
          <w:lang w:val="id" w:eastAsia="en-US"/>
        </w:rPr>
        <w:t xml:space="preserve">Manajemen strategis yaitu terdiri dari analisis, keputusan dan aksi yang diambil </w:t>
      </w:r>
      <w:r w:rsidRPr="00CF793E">
        <w:rPr>
          <w:rFonts w:ascii="Cambria" w:eastAsia="Times New Roman" w:hAnsi="Cambria" w:cs="Times New Roman"/>
          <w:color w:val="000000"/>
          <w:sz w:val="24"/>
          <w:szCs w:val="24"/>
          <w:lang w:val="id" w:eastAsia="en-US"/>
        </w:rPr>
        <w:lastRenderedPageBreak/>
        <w:t>organisasi untuk menciptakan dan mempertahankan keunggulan kompetatif.</w:t>
      </w:r>
    </w:p>
    <w:p w14:paraId="196AA3B6" w14:textId="77777777" w:rsidR="00AE459E" w:rsidRPr="00CF793E" w:rsidRDefault="00AE459E" w:rsidP="009A0697">
      <w:pPr>
        <w:widowControl w:val="0"/>
        <w:autoSpaceDE w:val="0"/>
        <w:autoSpaceDN w:val="0"/>
        <w:spacing w:after="0" w:line="240" w:lineRule="auto"/>
        <w:ind w:right="-1" w:firstLine="567"/>
        <w:jc w:val="both"/>
        <w:rPr>
          <w:rFonts w:ascii="Cambria" w:eastAsia="Times New Roman" w:hAnsi="Cambria" w:cs="Times New Roman"/>
          <w:color w:val="000000"/>
          <w:sz w:val="24"/>
          <w:szCs w:val="24"/>
          <w:lang w:eastAsia="en-US"/>
        </w:rPr>
      </w:pPr>
      <w:r w:rsidRPr="00CF793E">
        <w:rPr>
          <w:rFonts w:ascii="Cambria" w:eastAsia="Times New Roman" w:hAnsi="Cambria" w:cs="Times New Roman"/>
          <w:color w:val="000000"/>
          <w:sz w:val="24"/>
          <w:szCs w:val="24"/>
          <w:lang w:val="id" w:eastAsia="en-US"/>
        </w:rPr>
        <w:t>Pendidikan sedang menjadi perhatian semua komponen bangsa, Begitu pula persaingan dalam dunia pendidikan yang begitu pesat menuntut sekolah berpikir kreatif, inovatif dan responsif dalam mempertahankan dan mengembangkan sekolahnya. Perubahan mendasar telah dilakukan dengan mengubah konsitusi,undang-undang sistem sistem pendidikan nomor 02 tahun 1989 menjadi no 20 tahun 2003, di ikuti peraturan nomor 32 tahun 2013 tentang standar nasional</w:t>
      </w:r>
      <w:r w:rsidRPr="00CF793E">
        <w:rPr>
          <w:rFonts w:ascii="Cambria" w:eastAsia="Times New Roman" w:hAnsi="Cambria" w:cs="Times New Roman"/>
          <w:color w:val="000000"/>
          <w:spacing w:val="-3"/>
          <w:sz w:val="24"/>
          <w:szCs w:val="24"/>
          <w:lang w:val="id" w:eastAsia="en-US"/>
        </w:rPr>
        <w:t xml:space="preserve"> </w:t>
      </w:r>
      <w:r w:rsidRPr="00CF793E">
        <w:rPr>
          <w:rFonts w:ascii="Cambria" w:eastAsia="Times New Roman" w:hAnsi="Cambria" w:cs="Times New Roman"/>
          <w:color w:val="000000"/>
          <w:sz w:val="24"/>
          <w:szCs w:val="24"/>
          <w:lang w:val="id" w:eastAsia="en-US"/>
        </w:rPr>
        <w:t>pendidikan.</w:t>
      </w:r>
    </w:p>
    <w:p w14:paraId="2B1734B7" w14:textId="77777777" w:rsidR="00AE459E" w:rsidRPr="00CF793E" w:rsidRDefault="00AE459E" w:rsidP="009A0697">
      <w:pPr>
        <w:widowControl w:val="0"/>
        <w:autoSpaceDE w:val="0"/>
        <w:autoSpaceDN w:val="0"/>
        <w:spacing w:after="0" w:line="240" w:lineRule="auto"/>
        <w:ind w:right="-1" w:firstLine="567"/>
        <w:jc w:val="both"/>
        <w:rPr>
          <w:rFonts w:ascii="Cambria" w:eastAsia="Times New Roman" w:hAnsi="Cambria" w:cs="Times New Roman"/>
          <w:color w:val="000000"/>
          <w:sz w:val="24"/>
          <w:szCs w:val="24"/>
          <w:lang w:eastAsia="en-US"/>
        </w:rPr>
      </w:pPr>
      <w:r w:rsidRPr="00CF793E">
        <w:rPr>
          <w:rFonts w:ascii="Cambria" w:eastAsia="Times New Roman" w:hAnsi="Cambria" w:cs="Times New Roman"/>
          <w:color w:val="000000"/>
          <w:sz w:val="24"/>
          <w:szCs w:val="24"/>
          <w:lang w:val="id" w:eastAsia="en-US"/>
        </w:rPr>
        <w:t>Acuan teknis Nasional Pendidikan (SNP) adalah kriteria minimal tentang</w:t>
      </w:r>
      <w:r w:rsidRPr="00CF793E">
        <w:rPr>
          <w:rFonts w:ascii="Cambria" w:eastAsia="Times New Roman" w:hAnsi="Cambria" w:cs="Times New Roman"/>
          <w:color w:val="000000"/>
          <w:spacing w:val="12"/>
          <w:sz w:val="24"/>
          <w:szCs w:val="24"/>
          <w:lang w:val="id" w:eastAsia="en-US"/>
        </w:rPr>
        <w:t xml:space="preserve"> </w:t>
      </w:r>
      <w:r w:rsidRPr="00CF793E">
        <w:rPr>
          <w:rFonts w:ascii="Cambria" w:eastAsia="Times New Roman" w:hAnsi="Cambria" w:cs="Times New Roman"/>
          <w:color w:val="000000"/>
          <w:sz w:val="24"/>
          <w:szCs w:val="24"/>
          <w:lang w:val="id" w:eastAsia="en-US"/>
        </w:rPr>
        <w:t>sistem</w:t>
      </w:r>
      <w:r w:rsidRPr="00CF793E">
        <w:rPr>
          <w:rFonts w:ascii="Cambria" w:eastAsia="Times New Roman" w:hAnsi="Cambria" w:cs="Times New Roman"/>
          <w:color w:val="000000"/>
          <w:spacing w:val="11"/>
          <w:sz w:val="24"/>
          <w:szCs w:val="24"/>
          <w:lang w:val="id" w:eastAsia="en-US"/>
        </w:rPr>
        <w:t xml:space="preserve"> </w:t>
      </w:r>
      <w:r w:rsidRPr="00CF793E">
        <w:rPr>
          <w:rFonts w:ascii="Cambria" w:eastAsia="Times New Roman" w:hAnsi="Cambria" w:cs="Times New Roman"/>
          <w:color w:val="000000"/>
          <w:sz w:val="24"/>
          <w:szCs w:val="24"/>
          <w:lang w:val="id" w:eastAsia="en-US"/>
        </w:rPr>
        <w:t>pendidikan</w:t>
      </w:r>
      <w:r w:rsidRPr="00CF793E">
        <w:rPr>
          <w:rFonts w:ascii="Cambria" w:eastAsia="Times New Roman" w:hAnsi="Cambria" w:cs="Times New Roman"/>
          <w:color w:val="000000"/>
          <w:spacing w:val="13"/>
          <w:sz w:val="24"/>
          <w:szCs w:val="24"/>
          <w:lang w:val="id" w:eastAsia="en-US"/>
        </w:rPr>
        <w:t xml:space="preserve"> </w:t>
      </w:r>
      <w:r w:rsidRPr="00CF793E">
        <w:rPr>
          <w:rFonts w:ascii="Cambria" w:eastAsia="Times New Roman" w:hAnsi="Cambria" w:cs="Times New Roman"/>
          <w:color w:val="000000"/>
          <w:sz w:val="24"/>
          <w:szCs w:val="24"/>
          <w:lang w:val="id" w:eastAsia="en-US"/>
        </w:rPr>
        <w:t>di</w:t>
      </w:r>
      <w:r w:rsidRPr="00CF793E">
        <w:rPr>
          <w:rFonts w:ascii="Cambria" w:eastAsia="Times New Roman" w:hAnsi="Cambria" w:cs="Times New Roman"/>
          <w:color w:val="000000"/>
          <w:spacing w:val="12"/>
          <w:sz w:val="24"/>
          <w:szCs w:val="24"/>
          <w:lang w:val="id" w:eastAsia="en-US"/>
        </w:rPr>
        <w:t xml:space="preserve"> </w:t>
      </w:r>
      <w:r w:rsidRPr="00CF793E">
        <w:rPr>
          <w:rFonts w:ascii="Cambria" w:eastAsia="Times New Roman" w:hAnsi="Cambria" w:cs="Times New Roman"/>
          <w:color w:val="000000"/>
          <w:sz w:val="24"/>
          <w:szCs w:val="24"/>
          <w:lang w:val="id" w:eastAsia="en-US"/>
        </w:rPr>
        <w:t>seluruh</w:t>
      </w:r>
      <w:r w:rsidRPr="00CF793E">
        <w:rPr>
          <w:rFonts w:ascii="Cambria" w:eastAsia="Times New Roman" w:hAnsi="Cambria" w:cs="Times New Roman"/>
          <w:color w:val="000000"/>
          <w:spacing w:val="13"/>
          <w:sz w:val="24"/>
          <w:szCs w:val="24"/>
          <w:lang w:val="id" w:eastAsia="en-US"/>
        </w:rPr>
        <w:t xml:space="preserve"> </w:t>
      </w:r>
      <w:r w:rsidRPr="00CF793E">
        <w:rPr>
          <w:rFonts w:ascii="Cambria" w:eastAsia="Times New Roman" w:hAnsi="Cambria" w:cs="Times New Roman"/>
          <w:color w:val="000000"/>
          <w:sz w:val="24"/>
          <w:szCs w:val="24"/>
          <w:lang w:val="id" w:eastAsia="en-US"/>
        </w:rPr>
        <w:t>wilayah</w:t>
      </w:r>
      <w:r w:rsidRPr="00CF793E">
        <w:rPr>
          <w:rFonts w:ascii="Cambria" w:eastAsia="Times New Roman" w:hAnsi="Cambria" w:cs="Times New Roman"/>
          <w:color w:val="000000"/>
          <w:spacing w:val="13"/>
          <w:sz w:val="24"/>
          <w:szCs w:val="24"/>
          <w:lang w:val="id" w:eastAsia="en-US"/>
        </w:rPr>
        <w:t xml:space="preserve"> </w:t>
      </w:r>
      <w:r w:rsidRPr="00CF793E">
        <w:rPr>
          <w:rFonts w:ascii="Cambria" w:eastAsia="Times New Roman" w:hAnsi="Cambria" w:cs="Times New Roman"/>
          <w:color w:val="000000"/>
          <w:sz w:val="24"/>
          <w:szCs w:val="24"/>
          <w:lang w:val="id" w:eastAsia="en-US"/>
        </w:rPr>
        <w:t>hukum</w:t>
      </w:r>
      <w:r w:rsidRPr="00CF793E">
        <w:rPr>
          <w:rFonts w:ascii="Cambria" w:eastAsia="Times New Roman" w:hAnsi="Cambria" w:cs="Times New Roman"/>
          <w:color w:val="000000"/>
          <w:spacing w:val="11"/>
          <w:sz w:val="24"/>
          <w:szCs w:val="24"/>
          <w:lang w:val="id" w:eastAsia="en-US"/>
        </w:rPr>
        <w:t xml:space="preserve"> </w:t>
      </w:r>
      <w:r w:rsidRPr="00CF793E">
        <w:rPr>
          <w:rFonts w:ascii="Cambria" w:eastAsia="Times New Roman" w:hAnsi="Cambria" w:cs="Times New Roman"/>
          <w:color w:val="000000"/>
          <w:sz w:val="24"/>
          <w:szCs w:val="24"/>
          <w:lang w:val="id" w:eastAsia="en-US"/>
        </w:rPr>
        <w:t>negara</w:t>
      </w:r>
      <w:r w:rsidRPr="00CF793E">
        <w:rPr>
          <w:rFonts w:ascii="Cambria" w:eastAsia="Times New Roman" w:hAnsi="Cambria" w:cs="Times New Roman"/>
          <w:color w:val="000000"/>
          <w:spacing w:val="13"/>
          <w:sz w:val="24"/>
          <w:szCs w:val="24"/>
          <w:lang w:val="id" w:eastAsia="en-US"/>
        </w:rPr>
        <w:t xml:space="preserve"> </w:t>
      </w:r>
      <w:r w:rsidRPr="00CF793E">
        <w:rPr>
          <w:rFonts w:ascii="Cambria" w:eastAsia="Times New Roman" w:hAnsi="Cambria" w:cs="Times New Roman"/>
          <w:color w:val="000000"/>
          <w:sz w:val="24"/>
          <w:szCs w:val="24"/>
          <w:lang w:val="id" w:eastAsia="en-US"/>
        </w:rPr>
        <w:t>kesatuan</w:t>
      </w:r>
      <w:r w:rsidRPr="00CF793E">
        <w:rPr>
          <w:rFonts w:ascii="Cambria" w:eastAsia="Times New Roman" w:hAnsi="Cambria" w:cs="Times New Roman"/>
          <w:color w:val="000000"/>
          <w:spacing w:val="13"/>
          <w:sz w:val="24"/>
          <w:szCs w:val="24"/>
          <w:lang w:val="id" w:eastAsia="en-US"/>
        </w:rPr>
        <w:t xml:space="preserve"> </w:t>
      </w:r>
      <w:r w:rsidRPr="00CF793E">
        <w:rPr>
          <w:rFonts w:ascii="Cambria" w:eastAsia="Times New Roman" w:hAnsi="Cambria" w:cs="Times New Roman"/>
          <w:color w:val="000000"/>
          <w:sz w:val="24"/>
          <w:szCs w:val="24"/>
          <w:lang w:val="id" w:eastAsia="en-US"/>
        </w:rPr>
        <w:t>Republik</w:t>
      </w:r>
      <w:r w:rsidRPr="00CF793E">
        <w:rPr>
          <w:rFonts w:ascii="Cambria" w:eastAsia="Times New Roman" w:hAnsi="Cambria" w:cs="Times New Roman"/>
          <w:color w:val="000000"/>
          <w:sz w:val="24"/>
          <w:szCs w:val="24"/>
          <w:lang w:eastAsia="en-US"/>
        </w:rPr>
        <w:t xml:space="preserve"> </w:t>
      </w:r>
      <w:r w:rsidRPr="00CF793E">
        <w:rPr>
          <w:rFonts w:ascii="Cambria" w:eastAsia="Times New Roman" w:hAnsi="Cambria" w:cs="Times New Roman"/>
          <w:color w:val="000000"/>
          <w:sz w:val="24"/>
          <w:szCs w:val="24"/>
          <w:lang w:val="id" w:eastAsia="en-US"/>
        </w:rPr>
        <w:t>Indonesia, dengan lingkup terdiri 8 standar yaitu meliputi : standar isi, standar proses, standar kompetensi kelulusan, standar pendidik dan tenaga kependidikan, standar sarana dan prasarana, standar pengelolaan, standar pembiayaan dan standar penilaian pendidikan.</w:t>
      </w:r>
    </w:p>
    <w:p w14:paraId="344E21C7" w14:textId="77777777" w:rsidR="00AE459E" w:rsidRPr="00CF793E" w:rsidRDefault="00AE459E" w:rsidP="009A0697">
      <w:pPr>
        <w:widowControl w:val="0"/>
        <w:autoSpaceDE w:val="0"/>
        <w:autoSpaceDN w:val="0"/>
        <w:spacing w:after="0" w:line="240" w:lineRule="auto"/>
        <w:ind w:right="-1" w:firstLine="567"/>
        <w:jc w:val="both"/>
        <w:rPr>
          <w:rFonts w:ascii="Cambria" w:eastAsia="Times New Roman" w:hAnsi="Cambria" w:cs="Times New Roman"/>
          <w:color w:val="000000"/>
          <w:sz w:val="24"/>
          <w:szCs w:val="24"/>
          <w:lang w:val="id" w:eastAsia="en-US"/>
        </w:rPr>
      </w:pPr>
      <w:r w:rsidRPr="00CF793E">
        <w:rPr>
          <w:rFonts w:ascii="Cambria" w:eastAsia="Times New Roman" w:hAnsi="Cambria" w:cs="Times New Roman"/>
          <w:color w:val="000000"/>
          <w:sz w:val="24"/>
          <w:szCs w:val="24"/>
          <w:lang w:val="id" w:eastAsia="en-US"/>
        </w:rPr>
        <w:t>Undang-undang sisdiknas tentang pendidik dan tenaga kependidikan pasal 39 yaitu :</w:t>
      </w:r>
    </w:p>
    <w:p w14:paraId="3472AC35" w14:textId="77777777" w:rsidR="00AE459E" w:rsidRPr="00CF793E" w:rsidRDefault="00AE459E" w:rsidP="009A0697">
      <w:pPr>
        <w:widowControl w:val="0"/>
        <w:numPr>
          <w:ilvl w:val="1"/>
          <w:numId w:val="4"/>
        </w:numPr>
        <w:autoSpaceDE w:val="0"/>
        <w:autoSpaceDN w:val="0"/>
        <w:spacing w:after="0" w:line="240" w:lineRule="auto"/>
        <w:ind w:left="0" w:right="-1" w:firstLine="567"/>
        <w:jc w:val="both"/>
        <w:rPr>
          <w:rFonts w:ascii="Cambria" w:eastAsia="Times New Roman" w:hAnsi="Cambria" w:cs="Times New Roman"/>
          <w:color w:val="000000"/>
          <w:sz w:val="24"/>
          <w:szCs w:val="24"/>
          <w:lang w:val="id" w:eastAsia="en-US"/>
        </w:rPr>
      </w:pPr>
      <w:r w:rsidRPr="00CF793E">
        <w:rPr>
          <w:rFonts w:ascii="Cambria" w:eastAsia="Times New Roman" w:hAnsi="Cambria" w:cs="Times New Roman"/>
          <w:color w:val="000000"/>
          <w:sz w:val="24"/>
          <w:szCs w:val="24"/>
          <w:lang w:val="id" w:eastAsia="en-US"/>
        </w:rPr>
        <w:t>Tenaga kependidikan ber</w:t>
      </w:r>
      <w:r w:rsidRPr="00CF793E">
        <w:rPr>
          <w:rFonts w:ascii="Cambria" w:eastAsia="Times New Roman" w:hAnsi="Cambria" w:cs="Times New Roman"/>
          <w:color w:val="000000"/>
          <w:sz w:val="24"/>
          <w:szCs w:val="24"/>
          <w:lang w:val="en-US" w:eastAsia="en-US"/>
        </w:rPr>
        <w:t>t</w:t>
      </w:r>
      <w:r w:rsidRPr="00CF793E">
        <w:rPr>
          <w:rFonts w:ascii="Cambria" w:eastAsia="Times New Roman" w:hAnsi="Cambria" w:cs="Times New Roman"/>
          <w:color w:val="000000"/>
          <w:sz w:val="24"/>
          <w:szCs w:val="24"/>
          <w:lang w:val="id" w:eastAsia="en-US"/>
        </w:rPr>
        <w:t>ugas melaksanakan administrasi, pengelolaan, pengembangan, pengawasan dan pelayanan teknis untuk menunjang proses pendidikan dan satuan</w:t>
      </w:r>
      <w:r w:rsidRPr="00CF793E">
        <w:rPr>
          <w:rFonts w:ascii="Cambria" w:eastAsia="Times New Roman" w:hAnsi="Cambria" w:cs="Times New Roman"/>
          <w:color w:val="000000"/>
          <w:spacing w:val="-1"/>
          <w:sz w:val="24"/>
          <w:szCs w:val="24"/>
          <w:lang w:val="id" w:eastAsia="en-US"/>
        </w:rPr>
        <w:t xml:space="preserve"> </w:t>
      </w:r>
      <w:r w:rsidRPr="00CF793E">
        <w:rPr>
          <w:rFonts w:ascii="Cambria" w:eastAsia="Times New Roman" w:hAnsi="Cambria" w:cs="Times New Roman"/>
          <w:color w:val="000000"/>
          <w:sz w:val="24"/>
          <w:szCs w:val="24"/>
          <w:lang w:val="id" w:eastAsia="en-US"/>
        </w:rPr>
        <w:t>pendidik.</w:t>
      </w:r>
    </w:p>
    <w:p w14:paraId="2E4529B9" w14:textId="77777777" w:rsidR="00AE459E" w:rsidRPr="00CF793E" w:rsidRDefault="00AE459E" w:rsidP="009A0697">
      <w:pPr>
        <w:widowControl w:val="0"/>
        <w:numPr>
          <w:ilvl w:val="1"/>
          <w:numId w:val="4"/>
        </w:numPr>
        <w:autoSpaceDE w:val="0"/>
        <w:autoSpaceDN w:val="0"/>
        <w:spacing w:after="0" w:line="240" w:lineRule="auto"/>
        <w:ind w:left="0" w:right="-1" w:firstLine="567"/>
        <w:jc w:val="both"/>
        <w:rPr>
          <w:rFonts w:ascii="Cambria" w:eastAsia="Times New Roman" w:hAnsi="Cambria" w:cs="Times New Roman"/>
          <w:color w:val="000000"/>
          <w:sz w:val="24"/>
          <w:szCs w:val="24"/>
          <w:lang w:val="id" w:eastAsia="en-US"/>
        </w:rPr>
      </w:pPr>
      <w:r w:rsidRPr="00CF793E">
        <w:rPr>
          <w:rFonts w:ascii="Cambria" w:eastAsia="Times New Roman" w:hAnsi="Cambria" w:cs="Times New Roman"/>
          <w:color w:val="000000"/>
          <w:sz w:val="24"/>
          <w:szCs w:val="24"/>
          <w:lang w:val="id" w:eastAsia="en-US"/>
        </w:rPr>
        <w:t>Pendidik merupakan tenaga profesional yang bertugas merencanakan dan melaksanakan proses pembelajaran, menilai hasil pembelajran, melakukan bimbingan dan pelatihan,serta melakukan penelitian dan pengabdian kepada masyarakat, terutama menjadi pendidik pada perguruan</w:t>
      </w:r>
      <w:r w:rsidRPr="00CF793E">
        <w:rPr>
          <w:rFonts w:ascii="Cambria" w:eastAsia="Times New Roman" w:hAnsi="Cambria" w:cs="Times New Roman"/>
          <w:color w:val="000000"/>
          <w:spacing w:val="-5"/>
          <w:sz w:val="24"/>
          <w:szCs w:val="24"/>
          <w:lang w:val="id" w:eastAsia="en-US"/>
        </w:rPr>
        <w:t xml:space="preserve"> </w:t>
      </w:r>
      <w:r w:rsidRPr="00CF793E">
        <w:rPr>
          <w:rFonts w:ascii="Cambria" w:eastAsia="Times New Roman" w:hAnsi="Cambria" w:cs="Times New Roman"/>
          <w:color w:val="000000"/>
          <w:sz w:val="24"/>
          <w:szCs w:val="24"/>
          <w:lang w:val="id" w:eastAsia="en-US"/>
        </w:rPr>
        <w:t>tinggi.</w:t>
      </w:r>
    </w:p>
    <w:p w14:paraId="2E5E6816" w14:textId="77777777" w:rsidR="00AE459E" w:rsidRPr="00CF793E" w:rsidRDefault="00AE459E" w:rsidP="009A0697">
      <w:pPr>
        <w:widowControl w:val="0"/>
        <w:autoSpaceDE w:val="0"/>
        <w:autoSpaceDN w:val="0"/>
        <w:spacing w:after="0" w:line="240" w:lineRule="auto"/>
        <w:ind w:right="-1" w:firstLine="567"/>
        <w:jc w:val="both"/>
        <w:rPr>
          <w:rFonts w:ascii="Cambria" w:eastAsia="Times New Roman" w:hAnsi="Cambria" w:cs="Times New Roman"/>
          <w:color w:val="000000"/>
          <w:sz w:val="24"/>
          <w:szCs w:val="24"/>
          <w:lang w:eastAsia="en-US"/>
        </w:rPr>
      </w:pPr>
      <w:r w:rsidRPr="00CF793E">
        <w:rPr>
          <w:rFonts w:ascii="Cambria" w:eastAsia="Times New Roman" w:hAnsi="Cambria" w:cs="Times New Roman"/>
          <w:color w:val="000000"/>
          <w:sz w:val="24"/>
          <w:szCs w:val="24"/>
          <w:lang w:val="id" w:eastAsia="en-US"/>
        </w:rPr>
        <w:t>Kunci sukses yang harus dimiliki dan sekaligus merupakan daya saing yang efektif adalah mutu/kualitas. siapapun yang memiliki kualiatas maka peluang untuk dapat menjadi pemenang akan sangat terbuka</w:t>
      </w:r>
      <w:r w:rsidRPr="00CF793E">
        <w:rPr>
          <w:rFonts w:ascii="Cambria" w:eastAsia="Times New Roman" w:hAnsi="Cambria" w:cs="Times New Roman"/>
          <w:color w:val="000000"/>
          <w:sz w:val="24"/>
          <w:szCs w:val="24"/>
          <w:vertAlign w:val="superscript"/>
          <w:lang w:val="id" w:eastAsia="en-US"/>
        </w:rPr>
        <w:t xml:space="preserve">.   </w:t>
      </w:r>
      <w:proofErr w:type="spellStart"/>
      <w:r w:rsidRPr="00CF793E">
        <w:rPr>
          <w:rFonts w:ascii="Cambria" w:eastAsia="Times New Roman" w:hAnsi="Cambria" w:cs="Times New Roman"/>
          <w:color w:val="000000"/>
          <w:sz w:val="24"/>
          <w:szCs w:val="24"/>
          <w:lang w:val="en-US" w:eastAsia="en-US"/>
        </w:rPr>
        <w:t>ol</w:t>
      </w:r>
      <w:proofErr w:type="spellEnd"/>
      <w:r w:rsidRPr="00CF793E">
        <w:rPr>
          <w:rFonts w:ascii="Cambria" w:eastAsia="Times New Roman" w:hAnsi="Cambria" w:cs="Times New Roman"/>
          <w:color w:val="000000"/>
          <w:sz w:val="24"/>
          <w:szCs w:val="24"/>
          <w:lang w:val="id" w:eastAsia="en-US"/>
        </w:rPr>
        <w:t xml:space="preserve">eh karena itu pendidikan harus di kelola dengan manajemen yang strategik agar dapat memilih diantara banyak manajemen yang baik untuk menghasilkan suatu manajemen yang </w:t>
      </w:r>
      <w:r w:rsidRPr="00CF793E">
        <w:rPr>
          <w:rFonts w:ascii="Cambria" w:eastAsia="Times New Roman" w:hAnsi="Cambria" w:cs="Times New Roman"/>
          <w:color w:val="000000"/>
          <w:sz w:val="24"/>
          <w:szCs w:val="24"/>
          <w:lang w:val="en-US" w:eastAsia="en-US"/>
        </w:rPr>
        <w:t>p</w:t>
      </w:r>
      <w:r w:rsidRPr="00CF793E">
        <w:rPr>
          <w:rFonts w:ascii="Cambria" w:eastAsia="Times New Roman" w:hAnsi="Cambria" w:cs="Times New Roman"/>
          <w:color w:val="000000"/>
          <w:sz w:val="24"/>
          <w:szCs w:val="24"/>
          <w:lang w:val="id" w:eastAsia="en-US"/>
        </w:rPr>
        <w:t>aling baik untuk mencapai mutu pendidikan.</w:t>
      </w:r>
    </w:p>
    <w:p w14:paraId="76CBF193" w14:textId="77777777" w:rsidR="00AE459E" w:rsidRPr="00CF793E" w:rsidRDefault="00AE459E" w:rsidP="009A0697">
      <w:pPr>
        <w:widowControl w:val="0"/>
        <w:autoSpaceDE w:val="0"/>
        <w:autoSpaceDN w:val="0"/>
        <w:spacing w:after="0" w:line="240" w:lineRule="auto"/>
        <w:ind w:right="-1" w:firstLine="567"/>
        <w:jc w:val="both"/>
        <w:rPr>
          <w:rFonts w:ascii="Cambria" w:eastAsia="Times New Roman" w:hAnsi="Cambria" w:cs="Times New Roman"/>
          <w:color w:val="000000"/>
          <w:sz w:val="24"/>
          <w:szCs w:val="24"/>
          <w:lang w:eastAsia="en-US"/>
        </w:rPr>
      </w:pPr>
      <w:r w:rsidRPr="00CF793E">
        <w:rPr>
          <w:rFonts w:ascii="Cambria" w:eastAsia="Times New Roman" w:hAnsi="Cambria" w:cs="Times New Roman"/>
          <w:color w:val="000000"/>
          <w:sz w:val="24"/>
          <w:szCs w:val="24"/>
          <w:lang w:val="id" w:eastAsia="en-US"/>
        </w:rPr>
        <w:t>Manajemen Strategis adalah suatu seni (keterampilan), teknik, dan ilmu meremuskan, mengimplemetasikan dan mengevaluasi serta mengawasi berbegai keputusan fungsional organisasi (bisnis dan non bisnis) yang selalu</w:t>
      </w:r>
      <w:r w:rsidRPr="00CF793E">
        <w:rPr>
          <w:rFonts w:ascii="Cambria" w:eastAsia="Times New Roman" w:hAnsi="Cambria" w:cs="Times New Roman"/>
          <w:color w:val="000000"/>
          <w:sz w:val="24"/>
          <w:szCs w:val="24"/>
          <w:lang w:eastAsia="en-US"/>
        </w:rPr>
        <w:t xml:space="preserve"> </w:t>
      </w:r>
      <w:r w:rsidRPr="00CF793E">
        <w:rPr>
          <w:rFonts w:ascii="Cambria" w:eastAsia="Times New Roman" w:hAnsi="Cambria" w:cs="Times New Roman"/>
          <w:color w:val="000000"/>
          <w:sz w:val="24"/>
          <w:szCs w:val="24"/>
          <w:lang w:val="id" w:eastAsia="en-US"/>
        </w:rPr>
        <w:t xml:space="preserve">dipengaruhi oleh lingkungan </w:t>
      </w:r>
      <w:r w:rsidRPr="00CF793E">
        <w:rPr>
          <w:rFonts w:ascii="Cambria" w:eastAsia="Times New Roman" w:hAnsi="Cambria" w:cs="Times New Roman"/>
          <w:i/>
          <w:color w:val="000000"/>
          <w:sz w:val="24"/>
          <w:szCs w:val="24"/>
          <w:lang w:val="id" w:eastAsia="en-US"/>
        </w:rPr>
        <w:t xml:space="preserve">internal </w:t>
      </w:r>
      <w:r w:rsidRPr="00CF793E">
        <w:rPr>
          <w:rFonts w:ascii="Cambria" w:eastAsia="Times New Roman" w:hAnsi="Cambria" w:cs="Times New Roman"/>
          <w:color w:val="000000"/>
          <w:sz w:val="24"/>
          <w:szCs w:val="24"/>
          <w:lang w:val="id" w:eastAsia="en-US"/>
        </w:rPr>
        <w:t xml:space="preserve">dan </w:t>
      </w:r>
      <w:r w:rsidRPr="00CF793E">
        <w:rPr>
          <w:rFonts w:ascii="Cambria" w:eastAsia="Times New Roman" w:hAnsi="Cambria" w:cs="Times New Roman"/>
          <w:i/>
          <w:color w:val="000000"/>
          <w:sz w:val="24"/>
          <w:szCs w:val="24"/>
          <w:lang w:val="id" w:eastAsia="en-US"/>
        </w:rPr>
        <w:t>eksternal</w:t>
      </w:r>
      <w:r w:rsidRPr="00CF793E">
        <w:rPr>
          <w:rFonts w:ascii="Cambria" w:eastAsia="Times New Roman" w:hAnsi="Cambria" w:cs="Times New Roman"/>
          <w:color w:val="000000"/>
          <w:sz w:val="24"/>
          <w:szCs w:val="24"/>
          <w:lang w:val="id" w:eastAsia="en-US"/>
        </w:rPr>
        <w:t>, yang senantiasa berubah sehingga memberikan kemampuan kepada organisasi untuk mencapai tujuan sesuai dengan yang diharapkan.</w:t>
      </w:r>
      <w:r w:rsidRPr="00CF793E">
        <w:rPr>
          <w:rFonts w:ascii="Cambria" w:eastAsia="Times New Roman" w:hAnsi="Cambria" w:cs="Times New Roman"/>
          <w:color w:val="000000"/>
          <w:sz w:val="24"/>
          <w:szCs w:val="24"/>
          <w:lang w:eastAsia="en-US"/>
        </w:rPr>
        <w:t xml:space="preserve"> (Akdon, 2013:5)</w:t>
      </w:r>
    </w:p>
    <w:p w14:paraId="08FF8F97" w14:textId="77777777" w:rsidR="00AE459E" w:rsidRPr="00CF793E" w:rsidRDefault="00AE459E" w:rsidP="009A0697">
      <w:pPr>
        <w:widowControl w:val="0"/>
        <w:autoSpaceDE w:val="0"/>
        <w:autoSpaceDN w:val="0"/>
        <w:spacing w:after="0" w:line="240" w:lineRule="auto"/>
        <w:ind w:right="-1" w:firstLine="567"/>
        <w:jc w:val="both"/>
        <w:rPr>
          <w:rFonts w:ascii="Cambria" w:eastAsia="Times New Roman" w:hAnsi="Cambria" w:cs="Times New Roman"/>
          <w:color w:val="000000"/>
          <w:sz w:val="24"/>
          <w:szCs w:val="24"/>
          <w:lang w:eastAsia="en-US"/>
        </w:rPr>
      </w:pPr>
      <w:r w:rsidRPr="00CF793E">
        <w:rPr>
          <w:rFonts w:ascii="Cambria" w:eastAsia="Times New Roman" w:hAnsi="Cambria" w:cs="Times New Roman"/>
          <w:color w:val="000000"/>
          <w:sz w:val="24"/>
          <w:szCs w:val="24"/>
          <w:lang w:val="id" w:eastAsia="en-US"/>
        </w:rPr>
        <w:t>Evaluasi strategik adalah tahap akhir dalam manajemen strategis. Evaluasi merupakan penilaian terhadap kinerja dan merupakan perbandingan hasil proses kegiatan yang telah dilakukan dengan perencanaan yang telah ditetapkan sebelumnnya.</w:t>
      </w:r>
    </w:p>
    <w:p w14:paraId="4F3438A5" w14:textId="77777777" w:rsidR="00AE459E" w:rsidRPr="00CF793E" w:rsidRDefault="00AE459E" w:rsidP="009A0697">
      <w:pPr>
        <w:widowControl w:val="0"/>
        <w:autoSpaceDE w:val="0"/>
        <w:autoSpaceDN w:val="0"/>
        <w:spacing w:after="0" w:line="240" w:lineRule="auto"/>
        <w:ind w:right="-1" w:firstLine="567"/>
        <w:jc w:val="both"/>
        <w:rPr>
          <w:rFonts w:ascii="Cambria" w:eastAsia="Times New Roman" w:hAnsi="Cambria" w:cs="Times New Roman"/>
          <w:color w:val="000000"/>
          <w:sz w:val="24"/>
          <w:szCs w:val="24"/>
          <w:lang w:eastAsia="en-US"/>
        </w:rPr>
      </w:pPr>
      <w:r w:rsidRPr="00CF793E">
        <w:rPr>
          <w:rFonts w:ascii="Cambria" w:eastAsia="Times New Roman" w:hAnsi="Cambria" w:cs="Times New Roman"/>
          <w:color w:val="000000"/>
          <w:sz w:val="24"/>
          <w:szCs w:val="24"/>
          <w:lang w:val="id" w:eastAsia="en-US"/>
        </w:rPr>
        <w:t xml:space="preserve">Peningkatan mutu pendidikan selalu menjadi prioritas Sekolah Menengah </w:t>
      </w:r>
      <w:r w:rsidRPr="00CF793E">
        <w:rPr>
          <w:rFonts w:ascii="Cambria" w:eastAsia="Times New Roman" w:hAnsi="Cambria" w:cs="Times New Roman"/>
          <w:color w:val="000000"/>
          <w:sz w:val="24"/>
          <w:szCs w:val="24"/>
          <w:lang w:val="en-US" w:eastAsia="en-US"/>
        </w:rPr>
        <w:t xml:space="preserve">Atas (SMA) </w:t>
      </w:r>
      <w:r w:rsidRPr="00CF793E">
        <w:rPr>
          <w:rFonts w:ascii="Cambria" w:eastAsia="Times New Roman" w:hAnsi="Cambria" w:cs="Times New Roman"/>
          <w:color w:val="000000"/>
          <w:sz w:val="24"/>
          <w:szCs w:val="24"/>
          <w:lang w:val="id" w:eastAsia="en-US"/>
        </w:rPr>
        <w:t>, baik peningkatan secara kualitas ataupun secara kuantitas. Hal ini disebabkan</w:t>
      </w:r>
      <w:r w:rsidRPr="00CF793E">
        <w:rPr>
          <w:rFonts w:ascii="Cambria" w:eastAsia="Times New Roman" w:hAnsi="Cambria" w:cs="Times New Roman"/>
          <w:color w:val="000000"/>
          <w:sz w:val="24"/>
          <w:szCs w:val="24"/>
          <w:lang w:eastAsia="en-US"/>
        </w:rPr>
        <w:t xml:space="preserve"> </w:t>
      </w:r>
      <w:r w:rsidRPr="00CF793E">
        <w:rPr>
          <w:rFonts w:ascii="Cambria" w:eastAsia="Times New Roman" w:hAnsi="Cambria" w:cs="Times New Roman"/>
          <w:color w:val="000000"/>
          <w:sz w:val="24"/>
          <w:szCs w:val="24"/>
          <w:lang w:val="id" w:eastAsia="en-US"/>
        </w:rPr>
        <w:t>karena adanya dorongan kuat dari pengelola sekolah untuk m</w:t>
      </w:r>
      <w:r w:rsidRPr="00CF793E">
        <w:rPr>
          <w:rFonts w:ascii="Cambria" w:eastAsia="Times New Roman" w:hAnsi="Cambria" w:cs="Times New Roman"/>
          <w:color w:val="000000"/>
          <w:sz w:val="24"/>
          <w:szCs w:val="24"/>
          <w:lang w:val="en-US" w:eastAsia="en-US"/>
        </w:rPr>
        <w:t>a</w:t>
      </w:r>
      <w:r w:rsidRPr="00CF793E">
        <w:rPr>
          <w:rFonts w:ascii="Cambria" w:eastAsia="Times New Roman" w:hAnsi="Cambria" w:cs="Times New Roman"/>
          <w:color w:val="000000"/>
          <w:sz w:val="24"/>
          <w:szCs w:val="24"/>
          <w:lang w:val="id" w:eastAsia="en-US"/>
        </w:rPr>
        <w:t>mpu bersaing dengan sekolah-sekolah lain yang lebih dulu berdiri dan selalu berlomba dalam meningkatnya kualitas sekolahnya. Faktor lainya adalah adanya tuntutan masyarakat yang mendambakan adanya sekolah yang berbasis pendidikan menengah yang tidak jauh dari tempat tinggal warga sekitar, sehingga tidak menyulitkan pendidikan anak-anaknya.</w:t>
      </w:r>
    </w:p>
    <w:p w14:paraId="216DF2E7" w14:textId="77777777" w:rsidR="00AE459E" w:rsidRPr="00CF793E" w:rsidRDefault="00AE459E" w:rsidP="009A0697">
      <w:pPr>
        <w:widowControl w:val="0"/>
        <w:autoSpaceDE w:val="0"/>
        <w:autoSpaceDN w:val="0"/>
        <w:spacing w:after="0" w:line="240" w:lineRule="auto"/>
        <w:ind w:right="-1" w:firstLine="567"/>
        <w:jc w:val="both"/>
        <w:rPr>
          <w:rFonts w:ascii="Cambria" w:eastAsia="Times New Roman" w:hAnsi="Cambria" w:cs="Times New Roman"/>
          <w:color w:val="000000"/>
          <w:sz w:val="24"/>
          <w:szCs w:val="24"/>
          <w:lang w:eastAsia="en-US"/>
        </w:rPr>
      </w:pPr>
      <w:r w:rsidRPr="00CF793E">
        <w:rPr>
          <w:rFonts w:ascii="Cambria" w:eastAsia="Times New Roman" w:hAnsi="Cambria" w:cs="Times New Roman"/>
          <w:color w:val="000000"/>
          <w:sz w:val="24"/>
          <w:szCs w:val="24"/>
          <w:lang w:val="id" w:eastAsia="en-US"/>
        </w:rPr>
        <w:t xml:space="preserve">Implementasi manajemen strategis merupakan kunci keberhasilan sekolah . Hal ini disebabkan karena pada tahap formulasi strategis dapat mengantisipasi dinamika perubahan-perubahan dimasa depan. Mengingat bahwa suatu organisasi, baik yang sifatnya internal maupun eksternal selalu berubah- ubah. Melalui perencanaan strategis </w:t>
      </w:r>
      <w:r w:rsidRPr="00CF793E">
        <w:rPr>
          <w:rFonts w:ascii="Cambria" w:eastAsia="Times New Roman" w:hAnsi="Cambria" w:cs="Times New Roman"/>
          <w:color w:val="000000"/>
          <w:sz w:val="24"/>
          <w:szCs w:val="24"/>
          <w:lang w:val="id" w:eastAsia="en-US"/>
        </w:rPr>
        <w:lastRenderedPageBreak/>
        <w:t>inilah dapat dirumuskan suatu strategi agar organisasi menjadi satuan yang mampu menampilkan kinerja tinggi karena organisasi yang berhasil adalah organisasi yang tingkat efektifitas dan produktivitanya makin lama makin tinggi. Sehingga tujuan dan berbagai sasaranya dapat tercapainya dengan hasil yang memuaskan.</w:t>
      </w:r>
    </w:p>
    <w:p w14:paraId="120C3D0C" w14:textId="77777777" w:rsidR="00AE459E" w:rsidRPr="00CF793E" w:rsidRDefault="00AE459E" w:rsidP="009A0697">
      <w:pPr>
        <w:widowControl w:val="0"/>
        <w:autoSpaceDE w:val="0"/>
        <w:autoSpaceDN w:val="0"/>
        <w:spacing w:after="0" w:line="240" w:lineRule="auto"/>
        <w:ind w:right="-1" w:firstLine="567"/>
        <w:jc w:val="both"/>
        <w:rPr>
          <w:rFonts w:ascii="Cambria" w:eastAsia="Times New Roman" w:hAnsi="Cambria" w:cs="Times New Roman"/>
          <w:color w:val="000000"/>
          <w:sz w:val="24"/>
          <w:szCs w:val="24"/>
          <w:lang w:eastAsia="en-US"/>
        </w:rPr>
      </w:pPr>
      <w:r w:rsidRPr="00CF793E">
        <w:rPr>
          <w:rFonts w:ascii="Cambria" w:eastAsia="Times New Roman" w:hAnsi="Cambria" w:cs="Times New Roman"/>
          <w:color w:val="000000"/>
          <w:sz w:val="24"/>
          <w:szCs w:val="24"/>
          <w:lang w:val="id" w:eastAsia="en-US"/>
        </w:rPr>
        <w:t xml:space="preserve">Berdasarkan latar belakang diatas, maka penulis tertarik untuk melakukan penelitian di SMA  , untuk mendeskripsikan bagaimana manajemen strategis pada </w:t>
      </w:r>
      <w:r w:rsidRPr="00CF793E">
        <w:rPr>
          <w:rFonts w:ascii="Cambria" w:eastAsia="Times New Roman" w:hAnsi="Cambria" w:cs="Times New Roman"/>
          <w:color w:val="000000"/>
          <w:sz w:val="24"/>
          <w:szCs w:val="24"/>
          <w:lang w:val="en-US" w:eastAsia="en-US"/>
        </w:rPr>
        <w:t xml:space="preserve">SMA </w:t>
      </w:r>
      <w:proofErr w:type="spellStart"/>
      <w:r w:rsidRPr="00CF793E">
        <w:rPr>
          <w:rFonts w:ascii="Cambria" w:eastAsia="Times New Roman" w:hAnsi="Cambria" w:cs="Times New Roman"/>
          <w:color w:val="000000"/>
          <w:sz w:val="24"/>
          <w:szCs w:val="24"/>
          <w:lang w:val="en-US" w:eastAsia="en-US"/>
        </w:rPr>
        <w:t>dalam</w:t>
      </w:r>
      <w:proofErr w:type="spellEnd"/>
      <w:r w:rsidRPr="00CF793E">
        <w:rPr>
          <w:rFonts w:ascii="Cambria" w:eastAsia="Times New Roman" w:hAnsi="Cambria" w:cs="Times New Roman"/>
          <w:color w:val="000000"/>
          <w:sz w:val="24"/>
          <w:szCs w:val="24"/>
          <w:lang w:val="en-US" w:eastAsia="en-US"/>
        </w:rPr>
        <w:t xml:space="preserve"> </w:t>
      </w:r>
      <w:proofErr w:type="spellStart"/>
      <w:r w:rsidRPr="00CF793E">
        <w:rPr>
          <w:rFonts w:ascii="Cambria" w:eastAsia="Times New Roman" w:hAnsi="Cambria" w:cs="Times New Roman"/>
          <w:color w:val="000000"/>
          <w:sz w:val="24"/>
          <w:szCs w:val="24"/>
          <w:lang w:val="en-US" w:eastAsia="en-US"/>
        </w:rPr>
        <w:t>mewujudkan</w:t>
      </w:r>
      <w:proofErr w:type="spellEnd"/>
      <w:r w:rsidRPr="00CF793E">
        <w:rPr>
          <w:rFonts w:ascii="Cambria" w:eastAsia="Times New Roman" w:hAnsi="Cambria" w:cs="Times New Roman"/>
          <w:color w:val="000000"/>
          <w:sz w:val="24"/>
          <w:szCs w:val="24"/>
          <w:lang w:val="en-US" w:eastAsia="en-US"/>
        </w:rPr>
        <w:t xml:space="preserve"> </w:t>
      </w:r>
      <w:proofErr w:type="spellStart"/>
      <w:r w:rsidRPr="00CF793E">
        <w:rPr>
          <w:rFonts w:ascii="Cambria" w:eastAsia="Times New Roman" w:hAnsi="Cambria" w:cs="Times New Roman"/>
          <w:color w:val="000000"/>
          <w:sz w:val="24"/>
          <w:szCs w:val="24"/>
          <w:lang w:val="en-US" w:eastAsia="en-US"/>
        </w:rPr>
        <w:t>sekolah</w:t>
      </w:r>
      <w:proofErr w:type="spellEnd"/>
      <w:r w:rsidRPr="00CF793E">
        <w:rPr>
          <w:rFonts w:ascii="Cambria" w:eastAsia="Times New Roman" w:hAnsi="Cambria" w:cs="Times New Roman"/>
          <w:color w:val="000000"/>
          <w:sz w:val="24"/>
          <w:szCs w:val="24"/>
          <w:lang w:val="en-US" w:eastAsia="en-US"/>
        </w:rPr>
        <w:t xml:space="preserve"> </w:t>
      </w:r>
      <w:proofErr w:type="spellStart"/>
      <w:r w:rsidRPr="00CF793E">
        <w:rPr>
          <w:rFonts w:ascii="Cambria" w:eastAsia="Times New Roman" w:hAnsi="Cambria" w:cs="Times New Roman"/>
          <w:color w:val="000000"/>
          <w:sz w:val="24"/>
          <w:szCs w:val="24"/>
          <w:lang w:val="en-US" w:eastAsia="en-US"/>
        </w:rPr>
        <w:t>bermutu</w:t>
      </w:r>
      <w:proofErr w:type="spellEnd"/>
      <w:r w:rsidRPr="00CF793E">
        <w:rPr>
          <w:rFonts w:ascii="Cambria" w:eastAsia="Times New Roman" w:hAnsi="Cambria" w:cs="Times New Roman"/>
          <w:color w:val="000000"/>
          <w:sz w:val="24"/>
          <w:szCs w:val="24"/>
          <w:lang w:val="en-US" w:eastAsia="en-US"/>
        </w:rPr>
        <w:t xml:space="preserve">, </w:t>
      </w:r>
      <w:proofErr w:type="spellStart"/>
      <w:r w:rsidRPr="00CF793E">
        <w:rPr>
          <w:rFonts w:ascii="Cambria" w:eastAsia="Times New Roman" w:hAnsi="Cambria" w:cs="Times New Roman"/>
          <w:color w:val="000000"/>
          <w:sz w:val="24"/>
          <w:szCs w:val="24"/>
          <w:lang w:val="en-US" w:eastAsia="en-US"/>
        </w:rPr>
        <w:t>dengan</w:t>
      </w:r>
      <w:proofErr w:type="spellEnd"/>
      <w:r w:rsidRPr="00CF793E">
        <w:rPr>
          <w:rFonts w:ascii="Cambria" w:eastAsia="Times New Roman" w:hAnsi="Cambria" w:cs="Times New Roman"/>
          <w:color w:val="000000"/>
          <w:sz w:val="24"/>
          <w:szCs w:val="24"/>
          <w:lang w:val="en-US" w:eastAsia="en-US"/>
        </w:rPr>
        <w:t xml:space="preserve"> </w:t>
      </w:r>
      <w:proofErr w:type="spellStart"/>
      <w:r w:rsidRPr="00CF793E">
        <w:rPr>
          <w:rFonts w:ascii="Cambria" w:eastAsia="Times New Roman" w:hAnsi="Cambria" w:cs="Times New Roman"/>
          <w:color w:val="000000"/>
          <w:sz w:val="24"/>
          <w:szCs w:val="24"/>
          <w:lang w:val="en-US" w:eastAsia="en-US"/>
        </w:rPr>
        <w:t>menggunakan</w:t>
      </w:r>
      <w:proofErr w:type="spellEnd"/>
      <w:r w:rsidRPr="00CF793E">
        <w:rPr>
          <w:rFonts w:ascii="Cambria" w:eastAsia="Times New Roman" w:hAnsi="Cambria" w:cs="Times New Roman"/>
          <w:color w:val="000000"/>
          <w:sz w:val="24"/>
          <w:szCs w:val="24"/>
          <w:lang w:val="en-US" w:eastAsia="en-US"/>
        </w:rPr>
        <w:t xml:space="preserve"> </w:t>
      </w:r>
      <w:proofErr w:type="spellStart"/>
      <w:r w:rsidRPr="00CF793E">
        <w:rPr>
          <w:rFonts w:ascii="Cambria" w:eastAsia="Times New Roman" w:hAnsi="Cambria" w:cs="Times New Roman"/>
          <w:color w:val="000000"/>
          <w:sz w:val="24"/>
          <w:szCs w:val="24"/>
          <w:lang w:val="en-US" w:eastAsia="en-US"/>
        </w:rPr>
        <w:t>manajemen</w:t>
      </w:r>
      <w:proofErr w:type="spellEnd"/>
      <w:r w:rsidRPr="00CF793E">
        <w:rPr>
          <w:rFonts w:ascii="Cambria" w:eastAsia="Times New Roman" w:hAnsi="Cambria" w:cs="Times New Roman"/>
          <w:color w:val="000000"/>
          <w:sz w:val="24"/>
          <w:szCs w:val="24"/>
          <w:lang w:val="en-US" w:eastAsia="en-US"/>
        </w:rPr>
        <w:t xml:space="preserve"> </w:t>
      </w:r>
      <w:proofErr w:type="spellStart"/>
      <w:r w:rsidRPr="00CF793E">
        <w:rPr>
          <w:rFonts w:ascii="Cambria" w:eastAsia="Times New Roman" w:hAnsi="Cambria" w:cs="Times New Roman"/>
          <w:color w:val="000000"/>
          <w:sz w:val="24"/>
          <w:szCs w:val="24"/>
          <w:lang w:val="en-US" w:eastAsia="en-US"/>
        </w:rPr>
        <w:t>strategik</w:t>
      </w:r>
      <w:proofErr w:type="spellEnd"/>
      <w:r w:rsidRPr="00CF793E">
        <w:rPr>
          <w:rFonts w:ascii="Cambria" w:eastAsia="Times New Roman" w:hAnsi="Cambria" w:cs="Times New Roman"/>
          <w:color w:val="000000"/>
          <w:sz w:val="24"/>
          <w:szCs w:val="24"/>
          <w:lang w:val="en-US" w:eastAsia="en-US"/>
        </w:rPr>
        <w:t xml:space="preserve"> </w:t>
      </w:r>
      <w:proofErr w:type="spellStart"/>
      <w:r w:rsidRPr="00CF793E">
        <w:rPr>
          <w:rFonts w:ascii="Cambria" w:eastAsia="Times New Roman" w:hAnsi="Cambria" w:cs="Times New Roman"/>
          <w:color w:val="000000"/>
          <w:sz w:val="24"/>
          <w:szCs w:val="24"/>
          <w:lang w:val="en-US" w:eastAsia="en-US"/>
        </w:rPr>
        <w:t>berbasis</w:t>
      </w:r>
      <w:proofErr w:type="spellEnd"/>
      <w:r w:rsidRPr="00CF793E">
        <w:rPr>
          <w:rFonts w:ascii="Cambria" w:eastAsia="Times New Roman" w:hAnsi="Cambria" w:cs="Times New Roman"/>
          <w:color w:val="000000"/>
          <w:sz w:val="24"/>
          <w:szCs w:val="24"/>
          <w:lang w:val="en-US" w:eastAsia="en-US"/>
        </w:rPr>
        <w:t xml:space="preserve"> Balance Scored Card (BSC) </w:t>
      </w:r>
      <w:r w:rsidRPr="00CF793E">
        <w:rPr>
          <w:rFonts w:ascii="Cambria" w:eastAsia="Times New Roman" w:hAnsi="Cambria" w:cs="Times New Roman"/>
          <w:color w:val="000000"/>
          <w:sz w:val="24"/>
          <w:szCs w:val="24"/>
          <w:lang w:val="id" w:eastAsia="en-US"/>
        </w:rPr>
        <w:t xml:space="preserve">tersebut. Maka dirumuskan judul penelitian “Implementasi </w:t>
      </w:r>
      <w:r w:rsidRPr="00CF793E">
        <w:rPr>
          <w:rFonts w:ascii="Cambria" w:eastAsia="Times New Roman" w:hAnsi="Cambria" w:cs="Times New Roman"/>
          <w:color w:val="000000"/>
          <w:sz w:val="24"/>
          <w:szCs w:val="24"/>
          <w:lang w:val="en-US" w:eastAsia="en-US"/>
        </w:rPr>
        <w:t>M</w:t>
      </w:r>
      <w:r w:rsidRPr="00CF793E">
        <w:rPr>
          <w:rFonts w:ascii="Cambria" w:eastAsia="Times New Roman" w:hAnsi="Cambria" w:cs="Times New Roman"/>
          <w:color w:val="000000"/>
          <w:sz w:val="24"/>
          <w:szCs w:val="24"/>
          <w:lang w:val="id" w:eastAsia="en-US"/>
        </w:rPr>
        <w:t xml:space="preserve">anajemen </w:t>
      </w:r>
      <w:r w:rsidRPr="00CF793E">
        <w:rPr>
          <w:rFonts w:ascii="Cambria" w:eastAsia="Times New Roman" w:hAnsi="Cambria" w:cs="Times New Roman"/>
          <w:color w:val="000000"/>
          <w:sz w:val="24"/>
          <w:szCs w:val="24"/>
          <w:lang w:val="en-US" w:eastAsia="en-US"/>
        </w:rPr>
        <w:t>S</w:t>
      </w:r>
      <w:r w:rsidRPr="00CF793E">
        <w:rPr>
          <w:rFonts w:ascii="Cambria" w:eastAsia="Times New Roman" w:hAnsi="Cambria" w:cs="Times New Roman"/>
          <w:color w:val="000000"/>
          <w:sz w:val="24"/>
          <w:szCs w:val="24"/>
          <w:lang w:val="id" w:eastAsia="en-US"/>
        </w:rPr>
        <w:t>trategi</w:t>
      </w:r>
      <w:r w:rsidRPr="00CF793E">
        <w:rPr>
          <w:rFonts w:ascii="Cambria" w:eastAsia="Times New Roman" w:hAnsi="Cambria" w:cs="Times New Roman"/>
          <w:color w:val="000000"/>
          <w:sz w:val="24"/>
          <w:szCs w:val="24"/>
          <w:lang w:val="en-US" w:eastAsia="en-US"/>
        </w:rPr>
        <w:t>k</w:t>
      </w:r>
      <w:r w:rsidRPr="00CF793E">
        <w:rPr>
          <w:rFonts w:ascii="Cambria" w:eastAsia="Times New Roman" w:hAnsi="Cambria" w:cs="Times New Roman"/>
          <w:color w:val="000000"/>
          <w:sz w:val="24"/>
          <w:szCs w:val="24"/>
          <w:lang w:val="id" w:eastAsia="en-US"/>
        </w:rPr>
        <w:t xml:space="preserve"> dalam </w:t>
      </w:r>
      <w:proofErr w:type="spellStart"/>
      <w:r w:rsidRPr="00CF793E">
        <w:rPr>
          <w:rFonts w:ascii="Cambria" w:eastAsia="Times New Roman" w:hAnsi="Cambria" w:cs="Times New Roman"/>
          <w:color w:val="000000"/>
          <w:sz w:val="24"/>
          <w:szCs w:val="24"/>
          <w:lang w:val="en-US" w:eastAsia="en-US"/>
        </w:rPr>
        <w:t>Mewujudkan</w:t>
      </w:r>
      <w:proofErr w:type="spellEnd"/>
      <w:r w:rsidRPr="00CF793E">
        <w:rPr>
          <w:rFonts w:ascii="Cambria" w:eastAsia="Times New Roman" w:hAnsi="Cambria" w:cs="Times New Roman"/>
          <w:color w:val="000000"/>
          <w:sz w:val="24"/>
          <w:szCs w:val="24"/>
          <w:lang w:val="en-US" w:eastAsia="en-US"/>
        </w:rPr>
        <w:t xml:space="preserve"> SMA </w:t>
      </w:r>
      <w:proofErr w:type="spellStart"/>
      <w:r w:rsidRPr="00CF793E">
        <w:rPr>
          <w:rFonts w:ascii="Cambria" w:eastAsia="Times New Roman" w:hAnsi="Cambria" w:cs="Times New Roman"/>
          <w:color w:val="000000"/>
          <w:sz w:val="24"/>
          <w:szCs w:val="24"/>
          <w:lang w:val="en-US" w:eastAsia="en-US"/>
        </w:rPr>
        <w:t>Bermutu</w:t>
      </w:r>
      <w:proofErr w:type="spellEnd"/>
      <w:r w:rsidRPr="00CF793E">
        <w:rPr>
          <w:rFonts w:ascii="Cambria" w:eastAsia="Times New Roman" w:hAnsi="Cambria" w:cs="Times New Roman"/>
          <w:color w:val="000000"/>
          <w:sz w:val="24"/>
          <w:szCs w:val="24"/>
          <w:lang w:val="en-US" w:eastAsia="en-US"/>
        </w:rPr>
        <w:t xml:space="preserve"> </w:t>
      </w:r>
      <w:proofErr w:type="spellStart"/>
      <w:r w:rsidRPr="00CF793E">
        <w:rPr>
          <w:rFonts w:ascii="Cambria" w:eastAsia="Times New Roman" w:hAnsi="Cambria" w:cs="Times New Roman"/>
          <w:color w:val="000000"/>
          <w:sz w:val="24"/>
          <w:szCs w:val="24"/>
          <w:lang w:val="en-US" w:eastAsia="en-US"/>
        </w:rPr>
        <w:t>Berbasis</w:t>
      </w:r>
      <w:proofErr w:type="spellEnd"/>
      <w:r w:rsidRPr="00CF793E">
        <w:rPr>
          <w:rFonts w:ascii="Cambria" w:eastAsia="Times New Roman" w:hAnsi="Cambria" w:cs="Times New Roman"/>
          <w:color w:val="000000"/>
          <w:sz w:val="24"/>
          <w:szCs w:val="24"/>
          <w:lang w:val="en-US" w:eastAsia="en-US"/>
        </w:rPr>
        <w:t xml:space="preserve"> BSC</w:t>
      </w:r>
      <w:r w:rsidRPr="00CF793E">
        <w:rPr>
          <w:rFonts w:ascii="Cambria" w:eastAsia="Times New Roman" w:hAnsi="Cambria" w:cs="Times New Roman"/>
          <w:color w:val="000000"/>
          <w:sz w:val="24"/>
          <w:szCs w:val="24"/>
          <w:lang w:val="id" w:eastAsia="en-US"/>
        </w:rPr>
        <w:t>.”</w:t>
      </w:r>
    </w:p>
    <w:p w14:paraId="7A8EA084" w14:textId="77777777" w:rsidR="00AE459E" w:rsidRPr="00CF793E" w:rsidRDefault="00AE459E" w:rsidP="009A0697">
      <w:pPr>
        <w:widowControl w:val="0"/>
        <w:autoSpaceDE w:val="0"/>
        <w:autoSpaceDN w:val="0"/>
        <w:spacing w:after="0" w:line="240" w:lineRule="auto"/>
        <w:ind w:right="-1" w:firstLine="567"/>
        <w:jc w:val="both"/>
        <w:rPr>
          <w:rFonts w:ascii="Cambria" w:eastAsia="Times New Roman" w:hAnsi="Cambria" w:cs="Times New Roman"/>
          <w:color w:val="000000"/>
          <w:sz w:val="24"/>
          <w:szCs w:val="24"/>
          <w:lang w:eastAsia="en-US"/>
        </w:rPr>
      </w:pPr>
      <w:r w:rsidRPr="00CF793E">
        <w:rPr>
          <w:rFonts w:ascii="Cambria" w:eastAsia="Times New Roman" w:hAnsi="Cambria" w:cs="Times New Roman"/>
          <w:color w:val="000000"/>
          <w:sz w:val="24"/>
          <w:szCs w:val="24"/>
          <w:lang w:val="id" w:eastAsia="en-US"/>
        </w:rPr>
        <w:t>Berdasarkan prasurvey implemetasi manajemen strategi di diperoleh data sebagai berikut :</w:t>
      </w:r>
    </w:p>
    <w:p w14:paraId="4CB0D9C5" w14:textId="77777777" w:rsidR="00AE459E" w:rsidRPr="00CF793E" w:rsidRDefault="00AE459E" w:rsidP="009A0697">
      <w:pPr>
        <w:widowControl w:val="0"/>
        <w:autoSpaceDE w:val="0"/>
        <w:autoSpaceDN w:val="0"/>
        <w:spacing w:after="0" w:line="240" w:lineRule="auto"/>
        <w:ind w:right="-1" w:firstLine="567"/>
        <w:jc w:val="center"/>
        <w:rPr>
          <w:rFonts w:ascii="Cambria" w:eastAsia="Times New Roman" w:hAnsi="Cambria" w:cs="Times New Roman"/>
          <w:b/>
          <w:color w:val="000000"/>
          <w:sz w:val="24"/>
          <w:szCs w:val="24"/>
          <w:lang w:eastAsia="en-US"/>
        </w:rPr>
      </w:pPr>
      <w:r w:rsidRPr="00CF793E">
        <w:rPr>
          <w:rFonts w:ascii="Cambria" w:eastAsia="Times New Roman" w:hAnsi="Cambria" w:cs="Times New Roman"/>
          <w:b/>
          <w:color w:val="000000"/>
          <w:sz w:val="24"/>
          <w:szCs w:val="24"/>
          <w:lang w:val="id" w:eastAsia="en-US"/>
        </w:rPr>
        <w:t>Tabel 1 Formulasi Strategi</w:t>
      </w:r>
    </w:p>
    <w:tbl>
      <w:tblPr>
        <w:tblW w:w="0" w:type="auto"/>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66"/>
        <w:gridCol w:w="3498"/>
        <w:gridCol w:w="1550"/>
        <w:gridCol w:w="1387"/>
      </w:tblGrid>
      <w:tr w:rsidR="00AE459E" w:rsidRPr="00CF793E" w14:paraId="4DD4B8C9" w14:textId="77777777" w:rsidTr="006016E1">
        <w:trPr>
          <w:trHeight w:val="276"/>
        </w:trPr>
        <w:tc>
          <w:tcPr>
            <w:tcW w:w="1266" w:type="dxa"/>
            <w:vMerge w:val="restart"/>
          </w:tcPr>
          <w:p w14:paraId="379F311C" w14:textId="77777777" w:rsidR="00AE459E" w:rsidRPr="00CF793E" w:rsidRDefault="00AE459E" w:rsidP="006016E1">
            <w:pPr>
              <w:widowControl w:val="0"/>
              <w:autoSpaceDE w:val="0"/>
              <w:autoSpaceDN w:val="0"/>
              <w:spacing w:after="0" w:line="240" w:lineRule="auto"/>
              <w:ind w:firstLine="567"/>
              <w:jc w:val="both"/>
              <w:rPr>
                <w:rFonts w:ascii="Cambria" w:eastAsia="Times New Roman" w:hAnsi="Cambria" w:cs="Times New Roman"/>
                <w:b/>
                <w:color w:val="000000"/>
                <w:sz w:val="24"/>
                <w:szCs w:val="24"/>
                <w:lang w:val="id" w:eastAsia="en-US"/>
              </w:rPr>
            </w:pPr>
            <w:r w:rsidRPr="00CF793E">
              <w:rPr>
                <w:rFonts w:ascii="Cambria" w:eastAsia="Times New Roman" w:hAnsi="Cambria" w:cs="Times New Roman"/>
                <w:b/>
                <w:color w:val="000000"/>
                <w:sz w:val="24"/>
                <w:szCs w:val="24"/>
                <w:lang w:val="id" w:eastAsia="en-US"/>
              </w:rPr>
              <w:t>No</w:t>
            </w:r>
          </w:p>
        </w:tc>
        <w:tc>
          <w:tcPr>
            <w:tcW w:w="3498" w:type="dxa"/>
            <w:vMerge w:val="restart"/>
          </w:tcPr>
          <w:p w14:paraId="712BD124" w14:textId="77777777" w:rsidR="00AE459E" w:rsidRPr="00CF793E" w:rsidRDefault="00AE459E" w:rsidP="006016E1">
            <w:pPr>
              <w:widowControl w:val="0"/>
              <w:autoSpaceDE w:val="0"/>
              <w:autoSpaceDN w:val="0"/>
              <w:spacing w:after="0" w:line="240" w:lineRule="auto"/>
              <w:ind w:firstLine="145"/>
              <w:jc w:val="both"/>
              <w:rPr>
                <w:rFonts w:ascii="Cambria" w:eastAsia="Times New Roman" w:hAnsi="Cambria" w:cs="Times New Roman"/>
                <w:b/>
                <w:color w:val="000000"/>
                <w:sz w:val="24"/>
                <w:szCs w:val="24"/>
                <w:lang w:val="id" w:eastAsia="en-US"/>
              </w:rPr>
            </w:pPr>
            <w:r w:rsidRPr="00CF793E">
              <w:rPr>
                <w:rFonts w:ascii="Cambria" w:eastAsia="Times New Roman" w:hAnsi="Cambria" w:cs="Times New Roman"/>
                <w:b/>
                <w:color w:val="000000"/>
                <w:sz w:val="24"/>
                <w:szCs w:val="24"/>
                <w:lang w:val="id" w:eastAsia="en-US"/>
              </w:rPr>
              <w:t>Kompenen formulasi Strategi</w:t>
            </w:r>
          </w:p>
        </w:tc>
        <w:tc>
          <w:tcPr>
            <w:tcW w:w="2937" w:type="dxa"/>
            <w:gridSpan w:val="2"/>
          </w:tcPr>
          <w:p w14:paraId="39034757" w14:textId="77777777" w:rsidR="00AE459E" w:rsidRPr="00CF793E" w:rsidRDefault="00AE459E" w:rsidP="006016E1">
            <w:pPr>
              <w:widowControl w:val="0"/>
              <w:autoSpaceDE w:val="0"/>
              <w:autoSpaceDN w:val="0"/>
              <w:spacing w:after="0" w:line="240" w:lineRule="auto"/>
              <w:ind w:firstLine="567"/>
              <w:jc w:val="both"/>
              <w:rPr>
                <w:rFonts w:ascii="Cambria" w:eastAsia="Times New Roman" w:hAnsi="Cambria" w:cs="Times New Roman"/>
                <w:b/>
                <w:color w:val="000000"/>
                <w:sz w:val="24"/>
                <w:szCs w:val="24"/>
                <w:lang w:val="id" w:eastAsia="en-US"/>
              </w:rPr>
            </w:pPr>
            <w:r w:rsidRPr="00CF793E">
              <w:rPr>
                <w:rFonts w:ascii="Cambria" w:eastAsia="Times New Roman" w:hAnsi="Cambria" w:cs="Times New Roman"/>
                <w:b/>
                <w:color w:val="000000"/>
                <w:sz w:val="24"/>
                <w:szCs w:val="24"/>
                <w:lang w:val="id" w:eastAsia="en-US"/>
              </w:rPr>
              <w:t>Keterangan</w:t>
            </w:r>
          </w:p>
        </w:tc>
      </w:tr>
      <w:tr w:rsidR="00AE459E" w:rsidRPr="00CF793E" w14:paraId="071D9090" w14:textId="77777777" w:rsidTr="006016E1">
        <w:trPr>
          <w:trHeight w:val="275"/>
        </w:trPr>
        <w:tc>
          <w:tcPr>
            <w:tcW w:w="1266" w:type="dxa"/>
            <w:vMerge/>
            <w:tcBorders>
              <w:top w:val="nil"/>
            </w:tcBorders>
          </w:tcPr>
          <w:p w14:paraId="74C1CB3C" w14:textId="77777777" w:rsidR="00AE459E" w:rsidRPr="00CF793E" w:rsidRDefault="00AE459E" w:rsidP="006016E1">
            <w:pPr>
              <w:spacing w:after="0" w:line="240" w:lineRule="auto"/>
              <w:ind w:firstLine="567"/>
              <w:jc w:val="both"/>
              <w:rPr>
                <w:rFonts w:ascii="Cambria" w:eastAsia="Calibri" w:hAnsi="Cambria" w:cs="Times New Roman"/>
                <w:color w:val="000000"/>
                <w:sz w:val="24"/>
                <w:szCs w:val="24"/>
                <w:lang w:val="en-ID" w:eastAsia="en-US"/>
              </w:rPr>
            </w:pPr>
          </w:p>
        </w:tc>
        <w:tc>
          <w:tcPr>
            <w:tcW w:w="3498" w:type="dxa"/>
            <w:vMerge/>
            <w:tcBorders>
              <w:top w:val="nil"/>
            </w:tcBorders>
          </w:tcPr>
          <w:p w14:paraId="499EC34B" w14:textId="77777777" w:rsidR="00AE459E" w:rsidRPr="00CF793E" w:rsidRDefault="00AE459E" w:rsidP="006016E1">
            <w:pPr>
              <w:spacing w:after="0" w:line="240" w:lineRule="auto"/>
              <w:ind w:firstLine="567"/>
              <w:jc w:val="both"/>
              <w:rPr>
                <w:rFonts w:ascii="Cambria" w:eastAsia="Calibri" w:hAnsi="Cambria" w:cs="Times New Roman"/>
                <w:color w:val="000000"/>
                <w:sz w:val="24"/>
                <w:szCs w:val="24"/>
                <w:lang w:val="en-ID" w:eastAsia="en-US"/>
              </w:rPr>
            </w:pPr>
          </w:p>
        </w:tc>
        <w:tc>
          <w:tcPr>
            <w:tcW w:w="2937" w:type="dxa"/>
            <w:gridSpan w:val="2"/>
          </w:tcPr>
          <w:p w14:paraId="6AB6EFE2" w14:textId="77777777" w:rsidR="00AE459E" w:rsidRPr="00CF793E" w:rsidRDefault="00AE459E" w:rsidP="006016E1">
            <w:pPr>
              <w:widowControl w:val="0"/>
              <w:autoSpaceDE w:val="0"/>
              <w:autoSpaceDN w:val="0"/>
              <w:spacing w:after="0" w:line="240" w:lineRule="auto"/>
              <w:ind w:firstLine="567"/>
              <w:jc w:val="both"/>
              <w:rPr>
                <w:rFonts w:ascii="Cambria" w:eastAsia="Times New Roman" w:hAnsi="Cambria" w:cs="Times New Roman"/>
                <w:b/>
                <w:color w:val="000000"/>
                <w:sz w:val="24"/>
                <w:szCs w:val="24"/>
                <w:lang w:val="id" w:eastAsia="en-US"/>
              </w:rPr>
            </w:pPr>
            <w:r w:rsidRPr="00CF793E">
              <w:rPr>
                <w:rFonts w:ascii="Cambria" w:eastAsia="Times New Roman" w:hAnsi="Cambria" w:cs="Times New Roman"/>
                <w:b/>
                <w:color w:val="000000"/>
                <w:sz w:val="24"/>
                <w:szCs w:val="24"/>
                <w:lang w:val="id" w:eastAsia="en-US"/>
              </w:rPr>
              <w:t>Ada</w:t>
            </w:r>
            <w:r w:rsidRPr="00CF793E">
              <w:rPr>
                <w:rFonts w:ascii="Cambria" w:eastAsia="Times New Roman" w:hAnsi="Cambria" w:cs="Times New Roman"/>
                <w:b/>
                <w:color w:val="000000"/>
                <w:sz w:val="24"/>
                <w:szCs w:val="24"/>
                <w:lang w:val="id" w:eastAsia="en-US"/>
              </w:rPr>
              <w:tab/>
              <w:t>Tidak</w:t>
            </w:r>
          </w:p>
        </w:tc>
      </w:tr>
      <w:tr w:rsidR="00AE459E" w:rsidRPr="00CF793E" w14:paraId="7C822C19" w14:textId="77777777" w:rsidTr="006016E1">
        <w:trPr>
          <w:trHeight w:val="276"/>
        </w:trPr>
        <w:tc>
          <w:tcPr>
            <w:tcW w:w="1266" w:type="dxa"/>
          </w:tcPr>
          <w:p w14:paraId="143FA787" w14:textId="77777777" w:rsidR="00AE459E" w:rsidRPr="00CF793E" w:rsidRDefault="00AE459E" w:rsidP="006016E1">
            <w:pPr>
              <w:widowControl w:val="0"/>
              <w:autoSpaceDE w:val="0"/>
              <w:autoSpaceDN w:val="0"/>
              <w:spacing w:after="0" w:line="240" w:lineRule="auto"/>
              <w:ind w:firstLine="567"/>
              <w:jc w:val="both"/>
              <w:rPr>
                <w:rFonts w:ascii="Cambria" w:eastAsia="Times New Roman" w:hAnsi="Cambria" w:cs="Times New Roman"/>
                <w:color w:val="000000"/>
                <w:sz w:val="24"/>
                <w:szCs w:val="24"/>
                <w:lang w:val="id" w:eastAsia="en-US"/>
              </w:rPr>
            </w:pPr>
            <w:r w:rsidRPr="00CF793E">
              <w:rPr>
                <w:rFonts w:ascii="Cambria" w:eastAsia="Times New Roman" w:hAnsi="Cambria" w:cs="Times New Roman"/>
                <w:color w:val="000000"/>
                <w:sz w:val="24"/>
                <w:szCs w:val="24"/>
                <w:lang w:val="id" w:eastAsia="en-US"/>
              </w:rPr>
              <w:t>1</w:t>
            </w:r>
          </w:p>
        </w:tc>
        <w:tc>
          <w:tcPr>
            <w:tcW w:w="3498" w:type="dxa"/>
          </w:tcPr>
          <w:p w14:paraId="690A96E5" w14:textId="77777777" w:rsidR="00AE459E" w:rsidRPr="00CF793E" w:rsidRDefault="00AE459E" w:rsidP="006016E1">
            <w:pPr>
              <w:widowControl w:val="0"/>
              <w:autoSpaceDE w:val="0"/>
              <w:autoSpaceDN w:val="0"/>
              <w:spacing w:after="0" w:line="240" w:lineRule="auto"/>
              <w:ind w:firstLine="567"/>
              <w:jc w:val="both"/>
              <w:rPr>
                <w:rFonts w:ascii="Cambria" w:eastAsia="Times New Roman" w:hAnsi="Cambria" w:cs="Times New Roman"/>
                <w:color w:val="000000"/>
                <w:sz w:val="24"/>
                <w:szCs w:val="24"/>
                <w:lang w:val="id" w:eastAsia="en-US"/>
              </w:rPr>
            </w:pPr>
            <w:r w:rsidRPr="00CF793E">
              <w:rPr>
                <w:rFonts w:ascii="Cambria" w:eastAsia="Times New Roman" w:hAnsi="Cambria" w:cs="Times New Roman"/>
                <w:color w:val="000000"/>
                <w:sz w:val="24"/>
                <w:szCs w:val="24"/>
                <w:lang w:val="id" w:eastAsia="en-US"/>
              </w:rPr>
              <w:t>Visi d</w:t>
            </w:r>
            <w:r w:rsidRPr="00CF793E">
              <w:rPr>
                <w:rFonts w:ascii="Cambria" w:eastAsia="Times New Roman" w:hAnsi="Cambria" w:cs="Times New Roman"/>
                <w:color w:val="000000"/>
                <w:sz w:val="24"/>
                <w:szCs w:val="24"/>
                <w:lang w:eastAsia="en-US"/>
              </w:rPr>
              <w:t>a</w:t>
            </w:r>
            <w:r w:rsidRPr="00CF793E">
              <w:rPr>
                <w:rFonts w:ascii="Cambria" w:eastAsia="Times New Roman" w:hAnsi="Cambria" w:cs="Times New Roman"/>
                <w:color w:val="000000"/>
                <w:sz w:val="24"/>
                <w:szCs w:val="24"/>
                <w:lang w:val="id" w:eastAsia="en-US"/>
              </w:rPr>
              <w:t>n Misi</w:t>
            </w:r>
          </w:p>
        </w:tc>
        <w:tc>
          <w:tcPr>
            <w:tcW w:w="1550" w:type="dxa"/>
          </w:tcPr>
          <w:p w14:paraId="564BB983" w14:textId="77777777" w:rsidR="00AE459E" w:rsidRPr="00CF793E" w:rsidRDefault="00AE459E" w:rsidP="006016E1">
            <w:pPr>
              <w:widowControl w:val="0"/>
              <w:autoSpaceDE w:val="0"/>
              <w:autoSpaceDN w:val="0"/>
              <w:spacing w:after="0" w:line="240" w:lineRule="auto"/>
              <w:ind w:firstLine="567"/>
              <w:jc w:val="both"/>
              <w:rPr>
                <w:rFonts w:ascii="Cambria" w:eastAsia="Times New Roman" w:hAnsi="Cambria" w:cs="Times New Roman"/>
                <w:color w:val="000000"/>
                <w:sz w:val="24"/>
                <w:szCs w:val="24"/>
                <w:lang w:val="id" w:eastAsia="en-US"/>
              </w:rPr>
            </w:pPr>
            <w:r w:rsidRPr="00CF793E">
              <w:rPr>
                <w:rFonts w:ascii="Cambria" w:eastAsia="Times New Roman" w:hAnsi="Cambria" w:cs="Times New Roman"/>
                <w:color w:val="000000"/>
                <w:sz w:val="24"/>
                <w:szCs w:val="24"/>
                <w:lang w:val="id" w:eastAsia="en-US"/>
              </w:rPr>
              <w:t></w:t>
            </w:r>
          </w:p>
        </w:tc>
        <w:tc>
          <w:tcPr>
            <w:tcW w:w="1387" w:type="dxa"/>
          </w:tcPr>
          <w:p w14:paraId="3218CD21" w14:textId="77777777" w:rsidR="00AE459E" w:rsidRPr="00CF793E" w:rsidRDefault="00AE459E" w:rsidP="006016E1">
            <w:pPr>
              <w:widowControl w:val="0"/>
              <w:autoSpaceDE w:val="0"/>
              <w:autoSpaceDN w:val="0"/>
              <w:spacing w:after="0" w:line="240" w:lineRule="auto"/>
              <w:ind w:firstLine="567"/>
              <w:jc w:val="both"/>
              <w:rPr>
                <w:rFonts w:ascii="Cambria" w:eastAsia="Times New Roman" w:hAnsi="Cambria" w:cs="Times New Roman"/>
                <w:color w:val="000000"/>
                <w:sz w:val="24"/>
                <w:szCs w:val="24"/>
                <w:lang w:val="id" w:eastAsia="en-US"/>
              </w:rPr>
            </w:pPr>
          </w:p>
        </w:tc>
      </w:tr>
      <w:tr w:rsidR="00AE459E" w:rsidRPr="00CF793E" w14:paraId="35DF2DD9" w14:textId="77777777" w:rsidTr="006016E1">
        <w:trPr>
          <w:trHeight w:val="827"/>
        </w:trPr>
        <w:tc>
          <w:tcPr>
            <w:tcW w:w="1266" w:type="dxa"/>
          </w:tcPr>
          <w:p w14:paraId="28E2B55E" w14:textId="77777777" w:rsidR="00AE459E" w:rsidRPr="00CF793E" w:rsidRDefault="00AE459E" w:rsidP="006016E1">
            <w:pPr>
              <w:widowControl w:val="0"/>
              <w:autoSpaceDE w:val="0"/>
              <w:autoSpaceDN w:val="0"/>
              <w:spacing w:after="0" w:line="240" w:lineRule="auto"/>
              <w:ind w:firstLine="567"/>
              <w:jc w:val="both"/>
              <w:rPr>
                <w:rFonts w:ascii="Cambria" w:eastAsia="Times New Roman" w:hAnsi="Cambria" w:cs="Times New Roman"/>
                <w:color w:val="000000"/>
                <w:sz w:val="24"/>
                <w:szCs w:val="24"/>
                <w:lang w:val="id" w:eastAsia="en-US"/>
              </w:rPr>
            </w:pPr>
            <w:r w:rsidRPr="00CF793E">
              <w:rPr>
                <w:rFonts w:ascii="Cambria" w:eastAsia="Times New Roman" w:hAnsi="Cambria" w:cs="Times New Roman"/>
                <w:color w:val="000000"/>
                <w:sz w:val="24"/>
                <w:szCs w:val="24"/>
                <w:lang w:val="id" w:eastAsia="en-US"/>
              </w:rPr>
              <w:t>2</w:t>
            </w:r>
          </w:p>
        </w:tc>
        <w:tc>
          <w:tcPr>
            <w:tcW w:w="3498" w:type="dxa"/>
          </w:tcPr>
          <w:p w14:paraId="1C549B69" w14:textId="77777777" w:rsidR="00AE459E" w:rsidRPr="00CF793E" w:rsidRDefault="00AE459E" w:rsidP="006016E1">
            <w:pPr>
              <w:widowControl w:val="0"/>
              <w:autoSpaceDE w:val="0"/>
              <w:autoSpaceDN w:val="0"/>
              <w:spacing w:after="0" w:line="240" w:lineRule="auto"/>
              <w:ind w:right="80"/>
              <w:jc w:val="both"/>
              <w:rPr>
                <w:rFonts w:ascii="Cambria" w:eastAsia="Times New Roman" w:hAnsi="Cambria" w:cs="Times New Roman"/>
                <w:color w:val="000000"/>
                <w:sz w:val="24"/>
                <w:szCs w:val="24"/>
                <w:lang w:val="id" w:eastAsia="en-US"/>
              </w:rPr>
            </w:pPr>
            <w:r w:rsidRPr="00CF793E">
              <w:rPr>
                <w:rFonts w:ascii="Cambria" w:eastAsia="Times New Roman" w:hAnsi="Cambria" w:cs="Times New Roman"/>
                <w:color w:val="000000"/>
                <w:sz w:val="24"/>
                <w:szCs w:val="24"/>
                <w:lang w:val="id" w:eastAsia="en-US"/>
              </w:rPr>
              <w:t>Pencermatan lingkungan internal dan eksternal, kesimpulan analisis</w:t>
            </w:r>
          </w:p>
          <w:p w14:paraId="74DAD0D3" w14:textId="77777777" w:rsidR="00AE459E" w:rsidRPr="00CF793E" w:rsidRDefault="00AE459E" w:rsidP="006016E1">
            <w:pPr>
              <w:widowControl w:val="0"/>
              <w:autoSpaceDE w:val="0"/>
              <w:autoSpaceDN w:val="0"/>
              <w:spacing w:after="0" w:line="240" w:lineRule="auto"/>
              <w:jc w:val="both"/>
              <w:rPr>
                <w:rFonts w:ascii="Cambria" w:eastAsia="Times New Roman" w:hAnsi="Cambria" w:cs="Times New Roman"/>
                <w:color w:val="000000"/>
                <w:sz w:val="24"/>
                <w:szCs w:val="24"/>
                <w:lang w:val="id" w:eastAsia="en-US"/>
              </w:rPr>
            </w:pPr>
            <w:r w:rsidRPr="00CF793E">
              <w:rPr>
                <w:rFonts w:ascii="Cambria" w:eastAsia="Times New Roman" w:hAnsi="Cambria" w:cs="Times New Roman"/>
                <w:color w:val="000000"/>
                <w:sz w:val="24"/>
                <w:szCs w:val="24"/>
                <w:lang w:val="id" w:eastAsia="en-US"/>
              </w:rPr>
              <w:t>faktor internal dan eksternal</w:t>
            </w:r>
          </w:p>
        </w:tc>
        <w:tc>
          <w:tcPr>
            <w:tcW w:w="1550" w:type="dxa"/>
          </w:tcPr>
          <w:p w14:paraId="098A2C03" w14:textId="77777777" w:rsidR="00AE459E" w:rsidRPr="00CF793E" w:rsidRDefault="00AE459E" w:rsidP="006016E1">
            <w:pPr>
              <w:widowControl w:val="0"/>
              <w:autoSpaceDE w:val="0"/>
              <w:autoSpaceDN w:val="0"/>
              <w:spacing w:after="0" w:line="240" w:lineRule="auto"/>
              <w:ind w:firstLine="567"/>
              <w:jc w:val="both"/>
              <w:rPr>
                <w:rFonts w:ascii="Cambria" w:eastAsia="Times New Roman" w:hAnsi="Cambria" w:cs="Times New Roman"/>
                <w:color w:val="000000"/>
                <w:sz w:val="24"/>
                <w:szCs w:val="24"/>
                <w:lang w:val="id" w:eastAsia="en-US"/>
              </w:rPr>
            </w:pPr>
            <w:r w:rsidRPr="00CF793E">
              <w:rPr>
                <w:rFonts w:ascii="Cambria" w:eastAsia="Times New Roman" w:hAnsi="Cambria" w:cs="Times New Roman"/>
                <w:color w:val="000000"/>
                <w:sz w:val="24"/>
                <w:szCs w:val="24"/>
                <w:lang w:val="id" w:eastAsia="en-US"/>
              </w:rPr>
              <w:t></w:t>
            </w:r>
          </w:p>
        </w:tc>
        <w:tc>
          <w:tcPr>
            <w:tcW w:w="1387" w:type="dxa"/>
          </w:tcPr>
          <w:p w14:paraId="14C71E39" w14:textId="77777777" w:rsidR="00AE459E" w:rsidRPr="00CF793E" w:rsidRDefault="00AE459E" w:rsidP="006016E1">
            <w:pPr>
              <w:widowControl w:val="0"/>
              <w:autoSpaceDE w:val="0"/>
              <w:autoSpaceDN w:val="0"/>
              <w:spacing w:after="0" w:line="240" w:lineRule="auto"/>
              <w:ind w:firstLine="567"/>
              <w:jc w:val="both"/>
              <w:rPr>
                <w:rFonts w:ascii="Cambria" w:eastAsia="Times New Roman" w:hAnsi="Cambria" w:cs="Times New Roman"/>
                <w:color w:val="000000"/>
                <w:sz w:val="24"/>
                <w:szCs w:val="24"/>
                <w:lang w:val="id" w:eastAsia="en-US"/>
              </w:rPr>
            </w:pPr>
          </w:p>
        </w:tc>
      </w:tr>
      <w:tr w:rsidR="00AE459E" w:rsidRPr="00CF793E" w14:paraId="01E394C4" w14:textId="77777777" w:rsidTr="006016E1">
        <w:trPr>
          <w:trHeight w:val="552"/>
        </w:trPr>
        <w:tc>
          <w:tcPr>
            <w:tcW w:w="1266" w:type="dxa"/>
          </w:tcPr>
          <w:p w14:paraId="4DEEC010" w14:textId="77777777" w:rsidR="00AE459E" w:rsidRPr="00CF793E" w:rsidRDefault="00AE459E" w:rsidP="006016E1">
            <w:pPr>
              <w:widowControl w:val="0"/>
              <w:autoSpaceDE w:val="0"/>
              <w:autoSpaceDN w:val="0"/>
              <w:spacing w:after="0" w:line="240" w:lineRule="auto"/>
              <w:ind w:firstLine="567"/>
              <w:jc w:val="both"/>
              <w:rPr>
                <w:rFonts w:ascii="Cambria" w:eastAsia="Times New Roman" w:hAnsi="Cambria" w:cs="Times New Roman"/>
                <w:color w:val="000000"/>
                <w:sz w:val="24"/>
                <w:szCs w:val="24"/>
                <w:lang w:val="id" w:eastAsia="en-US"/>
              </w:rPr>
            </w:pPr>
            <w:r w:rsidRPr="00CF793E">
              <w:rPr>
                <w:rFonts w:ascii="Cambria" w:eastAsia="Times New Roman" w:hAnsi="Cambria" w:cs="Times New Roman"/>
                <w:color w:val="000000"/>
                <w:sz w:val="24"/>
                <w:szCs w:val="24"/>
                <w:lang w:val="id" w:eastAsia="en-US"/>
              </w:rPr>
              <w:t>3</w:t>
            </w:r>
          </w:p>
        </w:tc>
        <w:tc>
          <w:tcPr>
            <w:tcW w:w="3498" w:type="dxa"/>
          </w:tcPr>
          <w:p w14:paraId="67FF12AC" w14:textId="4DFCF0CD" w:rsidR="00AE459E" w:rsidRPr="00CF793E" w:rsidRDefault="00AE459E" w:rsidP="006016E1">
            <w:pPr>
              <w:widowControl w:val="0"/>
              <w:autoSpaceDE w:val="0"/>
              <w:autoSpaceDN w:val="0"/>
              <w:spacing w:after="0" w:line="240" w:lineRule="auto"/>
              <w:jc w:val="both"/>
              <w:rPr>
                <w:rFonts w:ascii="Cambria" w:eastAsia="Times New Roman" w:hAnsi="Cambria" w:cs="Times New Roman"/>
                <w:color w:val="000000"/>
                <w:sz w:val="24"/>
                <w:szCs w:val="24"/>
                <w:lang w:val="id" w:eastAsia="en-US"/>
              </w:rPr>
            </w:pPr>
            <w:r w:rsidRPr="00CF793E">
              <w:rPr>
                <w:rFonts w:ascii="Cambria" w:eastAsia="Times New Roman" w:hAnsi="Cambria" w:cs="Times New Roman"/>
                <w:color w:val="000000"/>
                <w:sz w:val="24"/>
                <w:szCs w:val="24"/>
                <w:lang w:val="id" w:eastAsia="en-US"/>
              </w:rPr>
              <w:t>Analisis</w:t>
            </w:r>
            <w:r w:rsidRPr="00CF793E">
              <w:rPr>
                <w:rFonts w:ascii="Cambria" w:eastAsia="Times New Roman" w:hAnsi="Cambria" w:cs="Times New Roman"/>
                <w:color w:val="000000"/>
                <w:sz w:val="24"/>
                <w:szCs w:val="24"/>
                <w:lang w:val="id" w:eastAsia="en-US"/>
              </w:rPr>
              <w:tab/>
              <w:t>pilihan</w:t>
            </w:r>
            <w:r w:rsidRPr="00CF793E">
              <w:rPr>
                <w:rFonts w:ascii="Cambria" w:eastAsia="Times New Roman" w:hAnsi="Cambria" w:cs="Times New Roman"/>
                <w:color w:val="000000"/>
                <w:sz w:val="24"/>
                <w:szCs w:val="24"/>
                <w:lang w:val="id" w:eastAsia="en-US"/>
              </w:rPr>
              <w:tab/>
              <w:t>strategi</w:t>
            </w:r>
            <w:r w:rsidRPr="00CF793E">
              <w:rPr>
                <w:rFonts w:ascii="Cambria" w:eastAsia="Times New Roman" w:hAnsi="Cambria" w:cs="Times New Roman"/>
                <w:color w:val="000000"/>
                <w:sz w:val="24"/>
                <w:szCs w:val="24"/>
                <w:lang w:val="en-US" w:eastAsia="en-US"/>
              </w:rPr>
              <w:t xml:space="preserve"> </w:t>
            </w:r>
            <w:r w:rsidRPr="00CF793E">
              <w:rPr>
                <w:rFonts w:ascii="Cambria" w:eastAsia="Times New Roman" w:hAnsi="Cambria" w:cs="Times New Roman"/>
                <w:color w:val="000000"/>
                <w:sz w:val="24"/>
                <w:szCs w:val="24"/>
                <w:lang w:val="id" w:eastAsia="en-US"/>
              </w:rPr>
              <w:t>dan</w:t>
            </w:r>
            <w:r w:rsidR="006016E1" w:rsidRPr="00CF793E">
              <w:rPr>
                <w:rFonts w:ascii="Cambria" w:eastAsia="Times New Roman" w:hAnsi="Cambria" w:cs="Times New Roman"/>
                <w:color w:val="000000"/>
                <w:sz w:val="24"/>
                <w:szCs w:val="24"/>
                <w:lang w:val="en-ID" w:eastAsia="en-US"/>
              </w:rPr>
              <w:t xml:space="preserve"> </w:t>
            </w:r>
            <w:r w:rsidRPr="00CF793E">
              <w:rPr>
                <w:rFonts w:ascii="Cambria" w:eastAsia="Times New Roman" w:hAnsi="Cambria" w:cs="Times New Roman"/>
                <w:color w:val="000000"/>
                <w:sz w:val="24"/>
                <w:szCs w:val="24"/>
                <w:lang w:val="id" w:eastAsia="en-US"/>
              </w:rPr>
              <w:t>faktor-faktor keberhasilan</w:t>
            </w:r>
          </w:p>
        </w:tc>
        <w:tc>
          <w:tcPr>
            <w:tcW w:w="1550" w:type="dxa"/>
          </w:tcPr>
          <w:p w14:paraId="3F7C48AB" w14:textId="77777777" w:rsidR="00AE459E" w:rsidRPr="00CF793E" w:rsidRDefault="00AE459E" w:rsidP="006016E1">
            <w:pPr>
              <w:widowControl w:val="0"/>
              <w:autoSpaceDE w:val="0"/>
              <w:autoSpaceDN w:val="0"/>
              <w:spacing w:after="0" w:line="240" w:lineRule="auto"/>
              <w:ind w:firstLine="567"/>
              <w:jc w:val="both"/>
              <w:rPr>
                <w:rFonts w:ascii="Cambria" w:eastAsia="Times New Roman" w:hAnsi="Cambria" w:cs="Times New Roman"/>
                <w:color w:val="000000"/>
                <w:sz w:val="24"/>
                <w:szCs w:val="24"/>
                <w:lang w:val="id" w:eastAsia="en-US"/>
              </w:rPr>
            </w:pPr>
          </w:p>
        </w:tc>
        <w:tc>
          <w:tcPr>
            <w:tcW w:w="1387" w:type="dxa"/>
          </w:tcPr>
          <w:p w14:paraId="1DFCAF73" w14:textId="77777777" w:rsidR="00AE459E" w:rsidRPr="00CF793E" w:rsidRDefault="00AE459E" w:rsidP="006016E1">
            <w:pPr>
              <w:widowControl w:val="0"/>
              <w:autoSpaceDE w:val="0"/>
              <w:autoSpaceDN w:val="0"/>
              <w:spacing w:after="0" w:line="240" w:lineRule="auto"/>
              <w:ind w:right="246" w:firstLine="567"/>
              <w:jc w:val="both"/>
              <w:rPr>
                <w:rFonts w:ascii="Cambria" w:eastAsia="Times New Roman" w:hAnsi="Cambria" w:cs="Times New Roman"/>
                <w:color w:val="000000"/>
                <w:sz w:val="24"/>
                <w:szCs w:val="24"/>
                <w:lang w:val="id" w:eastAsia="en-US"/>
              </w:rPr>
            </w:pPr>
            <w:r w:rsidRPr="00CF793E">
              <w:rPr>
                <w:rFonts w:ascii="Cambria" w:eastAsia="Times New Roman" w:hAnsi="Cambria" w:cs="Times New Roman"/>
                <w:color w:val="000000"/>
                <w:sz w:val="24"/>
                <w:szCs w:val="24"/>
                <w:lang w:val="id" w:eastAsia="en-US"/>
              </w:rPr>
              <w:t></w:t>
            </w:r>
          </w:p>
        </w:tc>
      </w:tr>
      <w:tr w:rsidR="00AE459E" w:rsidRPr="00CF793E" w14:paraId="622E24FE" w14:textId="77777777" w:rsidTr="006016E1">
        <w:trPr>
          <w:trHeight w:val="551"/>
        </w:trPr>
        <w:tc>
          <w:tcPr>
            <w:tcW w:w="1266" w:type="dxa"/>
          </w:tcPr>
          <w:p w14:paraId="12CEC958" w14:textId="77777777" w:rsidR="00AE459E" w:rsidRPr="00CF793E" w:rsidRDefault="00AE459E" w:rsidP="006016E1">
            <w:pPr>
              <w:widowControl w:val="0"/>
              <w:autoSpaceDE w:val="0"/>
              <w:autoSpaceDN w:val="0"/>
              <w:spacing w:after="0" w:line="240" w:lineRule="auto"/>
              <w:ind w:firstLine="567"/>
              <w:jc w:val="both"/>
              <w:rPr>
                <w:rFonts w:ascii="Cambria" w:eastAsia="Times New Roman" w:hAnsi="Cambria" w:cs="Times New Roman"/>
                <w:color w:val="000000"/>
                <w:sz w:val="24"/>
                <w:szCs w:val="24"/>
                <w:lang w:val="id" w:eastAsia="en-US"/>
              </w:rPr>
            </w:pPr>
            <w:r w:rsidRPr="00CF793E">
              <w:rPr>
                <w:rFonts w:ascii="Cambria" w:eastAsia="Times New Roman" w:hAnsi="Cambria" w:cs="Times New Roman"/>
                <w:color w:val="000000"/>
                <w:sz w:val="24"/>
                <w:szCs w:val="24"/>
                <w:lang w:val="id" w:eastAsia="en-US"/>
              </w:rPr>
              <w:t>4</w:t>
            </w:r>
          </w:p>
        </w:tc>
        <w:tc>
          <w:tcPr>
            <w:tcW w:w="3498" w:type="dxa"/>
          </w:tcPr>
          <w:p w14:paraId="220EF9E8" w14:textId="77777777" w:rsidR="00AE459E" w:rsidRPr="00CF793E" w:rsidRDefault="00AE459E" w:rsidP="006016E1">
            <w:pPr>
              <w:widowControl w:val="0"/>
              <w:autoSpaceDE w:val="0"/>
              <w:autoSpaceDN w:val="0"/>
              <w:spacing w:after="0" w:line="240" w:lineRule="auto"/>
              <w:jc w:val="both"/>
              <w:rPr>
                <w:rFonts w:ascii="Cambria" w:eastAsia="Times New Roman" w:hAnsi="Cambria" w:cs="Times New Roman"/>
                <w:color w:val="000000"/>
                <w:sz w:val="24"/>
                <w:szCs w:val="24"/>
                <w:lang w:val="id" w:eastAsia="en-US"/>
              </w:rPr>
            </w:pPr>
            <w:r w:rsidRPr="00CF793E">
              <w:rPr>
                <w:rFonts w:ascii="Cambria" w:eastAsia="Times New Roman" w:hAnsi="Cambria" w:cs="Times New Roman"/>
                <w:color w:val="000000"/>
                <w:sz w:val="24"/>
                <w:szCs w:val="24"/>
                <w:lang w:val="id" w:eastAsia="en-US"/>
              </w:rPr>
              <w:t>Penetapan</w:t>
            </w:r>
            <w:r w:rsidRPr="00CF793E">
              <w:rPr>
                <w:rFonts w:ascii="Cambria" w:eastAsia="Times New Roman" w:hAnsi="Cambria" w:cs="Times New Roman"/>
                <w:color w:val="000000"/>
                <w:sz w:val="24"/>
                <w:szCs w:val="24"/>
                <w:lang w:val="id" w:eastAsia="en-US"/>
              </w:rPr>
              <w:tab/>
              <w:t>tujuan,sasaran,</w:t>
            </w:r>
            <w:r w:rsidRPr="00CF793E">
              <w:rPr>
                <w:rFonts w:ascii="Cambria" w:eastAsia="Times New Roman" w:hAnsi="Cambria" w:cs="Times New Roman"/>
                <w:color w:val="000000"/>
                <w:sz w:val="24"/>
                <w:szCs w:val="24"/>
                <w:lang w:val="id" w:eastAsia="en-US"/>
              </w:rPr>
              <w:tab/>
              <w:t>dan</w:t>
            </w:r>
          </w:p>
          <w:p w14:paraId="339607F5" w14:textId="77777777" w:rsidR="00AE459E" w:rsidRPr="00CF793E" w:rsidRDefault="00AE459E" w:rsidP="006016E1">
            <w:pPr>
              <w:widowControl w:val="0"/>
              <w:autoSpaceDE w:val="0"/>
              <w:autoSpaceDN w:val="0"/>
              <w:spacing w:after="0" w:line="240" w:lineRule="auto"/>
              <w:jc w:val="both"/>
              <w:rPr>
                <w:rFonts w:ascii="Cambria" w:eastAsia="Times New Roman" w:hAnsi="Cambria" w:cs="Times New Roman"/>
                <w:color w:val="000000"/>
                <w:sz w:val="24"/>
                <w:szCs w:val="24"/>
                <w:lang w:val="id" w:eastAsia="en-US"/>
              </w:rPr>
            </w:pPr>
            <w:r w:rsidRPr="00CF793E">
              <w:rPr>
                <w:rFonts w:ascii="Cambria" w:eastAsia="Times New Roman" w:hAnsi="Cambria" w:cs="Times New Roman"/>
                <w:color w:val="000000"/>
                <w:sz w:val="24"/>
                <w:szCs w:val="24"/>
                <w:lang w:val="id" w:eastAsia="en-US"/>
              </w:rPr>
              <w:t>strategi (perencanaan strategis)</w:t>
            </w:r>
          </w:p>
        </w:tc>
        <w:tc>
          <w:tcPr>
            <w:tcW w:w="1550" w:type="dxa"/>
          </w:tcPr>
          <w:p w14:paraId="1DBC1135" w14:textId="77777777" w:rsidR="00AE459E" w:rsidRPr="00CF793E" w:rsidRDefault="00AE459E" w:rsidP="006016E1">
            <w:pPr>
              <w:widowControl w:val="0"/>
              <w:autoSpaceDE w:val="0"/>
              <w:autoSpaceDN w:val="0"/>
              <w:spacing w:after="0" w:line="240" w:lineRule="auto"/>
              <w:ind w:firstLine="567"/>
              <w:jc w:val="both"/>
              <w:rPr>
                <w:rFonts w:ascii="Cambria" w:eastAsia="Times New Roman" w:hAnsi="Cambria" w:cs="Times New Roman"/>
                <w:color w:val="000000"/>
                <w:sz w:val="24"/>
                <w:szCs w:val="24"/>
                <w:lang w:val="id" w:eastAsia="en-US"/>
              </w:rPr>
            </w:pPr>
            <w:r w:rsidRPr="00CF793E">
              <w:rPr>
                <w:rFonts w:ascii="Cambria" w:eastAsia="Times New Roman" w:hAnsi="Cambria" w:cs="Times New Roman"/>
                <w:color w:val="000000"/>
                <w:sz w:val="24"/>
                <w:szCs w:val="24"/>
                <w:lang w:val="id" w:eastAsia="en-US"/>
              </w:rPr>
              <w:t></w:t>
            </w:r>
          </w:p>
        </w:tc>
        <w:tc>
          <w:tcPr>
            <w:tcW w:w="1387" w:type="dxa"/>
          </w:tcPr>
          <w:p w14:paraId="52ECD181" w14:textId="77777777" w:rsidR="00AE459E" w:rsidRPr="00CF793E" w:rsidRDefault="00AE459E" w:rsidP="006016E1">
            <w:pPr>
              <w:widowControl w:val="0"/>
              <w:autoSpaceDE w:val="0"/>
              <w:autoSpaceDN w:val="0"/>
              <w:spacing w:after="0" w:line="240" w:lineRule="auto"/>
              <w:ind w:firstLine="567"/>
              <w:jc w:val="both"/>
              <w:rPr>
                <w:rFonts w:ascii="Cambria" w:eastAsia="Times New Roman" w:hAnsi="Cambria" w:cs="Times New Roman"/>
                <w:color w:val="000000"/>
                <w:sz w:val="24"/>
                <w:szCs w:val="24"/>
                <w:lang w:val="id" w:eastAsia="en-US"/>
              </w:rPr>
            </w:pPr>
          </w:p>
        </w:tc>
      </w:tr>
    </w:tbl>
    <w:p w14:paraId="1F4E0A07" w14:textId="77777777" w:rsidR="00AE459E" w:rsidRPr="00CF793E" w:rsidRDefault="00AE459E" w:rsidP="009A0697">
      <w:pPr>
        <w:widowControl w:val="0"/>
        <w:autoSpaceDE w:val="0"/>
        <w:autoSpaceDN w:val="0"/>
        <w:spacing w:after="0" w:line="240" w:lineRule="auto"/>
        <w:ind w:right="-1" w:firstLine="567"/>
        <w:jc w:val="both"/>
        <w:rPr>
          <w:rFonts w:ascii="Cambria" w:eastAsia="Times New Roman" w:hAnsi="Cambria" w:cs="Times New Roman"/>
          <w:b/>
          <w:bCs/>
          <w:color w:val="000000"/>
          <w:sz w:val="24"/>
          <w:szCs w:val="24"/>
          <w:lang w:val="en-US" w:eastAsia="en-US"/>
        </w:rPr>
      </w:pPr>
    </w:p>
    <w:p w14:paraId="0FE37BA6" w14:textId="77777777" w:rsidR="00AE459E" w:rsidRPr="00CF793E" w:rsidRDefault="00AE459E" w:rsidP="00F02B13">
      <w:pPr>
        <w:widowControl w:val="0"/>
        <w:autoSpaceDE w:val="0"/>
        <w:autoSpaceDN w:val="0"/>
        <w:spacing w:after="0" w:line="240" w:lineRule="auto"/>
        <w:ind w:right="-1"/>
        <w:rPr>
          <w:rFonts w:ascii="Cambria" w:eastAsia="Times New Roman" w:hAnsi="Cambria" w:cs="Times New Roman"/>
          <w:b/>
          <w:bCs/>
          <w:color w:val="000000"/>
          <w:sz w:val="24"/>
          <w:szCs w:val="24"/>
          <w:lang w:val="en-US" w:eastAsia="en-US"/>
        </w:rPr>
      </w:pPr>
      <w:proofErr w:type="spellStart"/>
      <w:r w:rsidRPr="00CF793E">
        <w:rPr>
          <w:rFonts w:ascii="Cambria" w:eastAsia="Times New Roman" w:hAnsi="Cambria" w:cs="Times New Roman"/>
          <w:b/>
          <w:bCs/>
          <w:color w:val="000000"/>
          <w:sz w:val="24"/>
          <w:szCs w:val="24"/>
          <w:lang w:val="en-US" w:eastAsia="en-US"/>
        </w:rPr>
        <w:t>Rumusan</w:t>
      </w:r>
      <w:proofErr w:type="spellEnd"/>
      <w:r w:rsidRPr="00CF793E">
        <w:rPr>
          <w:rFonts w:ascii="Cambria" w:eastAsia="Times New Roman" w:hAnsi="Cambria" w:cs="Times New Roman"/>
          <w:b/>
          <w:bCs/>
          <w:color w:val="000000"/>
          <w:sz w:val="24"/>
          <w:szCs w:val="24"/>
          <w:lang w:val="en-US" w:eastAsia="en-US"/>
        </w:rPr>
        <w:t xml:space="preserve"> </w:t>
      </w:r>
      <w:proofErr w:type="spellStart"/>
      <w:r w:rsidRPr="00CF793E">
        <w:rPr>
          <w:rFonts w:ascii="Cambria" w:eastAsia="Times New Roman" w:hAnsi="Cambria" w:cs="Times New Roman"/>
          <w:b/>
          <w:bCs/>
          <w:color w:val="000000"/>
          <w:sz w:val="24"/>
          <w:szCs w:val="24"/>
          <w:lang w:val="en-US" w:eastAsia="en-US"/>
        </w:rPr>
        <w:t>Masalah</w:t>
      </w:r>
      <w:proofErr w:type="spellEnd"/>
    </w:p>
    <w:p w14:paraId="1499928C" w14:textId="5037FEA8" w:rsidR="007C26DF" w:rsidRPr="00CF793E" w:rsidRDefault="00AE459E" w:rsidP="006016E1">
      <w:pPr>
        <w:widowControl w:val="0"/>
        <w:autoSpaceDE w:val="0"/>
        <w:autoSpaceDN w:val="0"/>
        <w:spacing w:after="0" w:line="240" w:lineRule="auto"/>
        <w:ind w:right="-1" w:firstLine="567"/>
        <w:jc w:val="both"/>
        <w:rPr>
          <w:rFonts w:ascii="Cambria" w:eastAsia="Times New Roman" w:hAnsi="Cambria" w:cs="Times New Roman"/>
          <w:color w:val="000000"/>
          <w:sz w:val="24"/>
          <w:szCs w:val="24"/>
          <w:lang w:val="en-US" w:eastAsia="en-US"/>
        </w:rPr>
      </w:pPr>
      <w:r w:rsidRPr="00CF793E">
        <w:rPr>
          <w:rFonts w:ascii="Cambria" w:eastAsia="Times New Roman" w:hAnsi="Cambria" w:cs="Times New Roman"/>
          <w:sz w:val="24"/>
          <w:szCs w:val="24"/>
          <w:lang w:val="id" w:eastAsia="en-US"/>
        </w:rPr>
        <w:t>Dengan adanya konsep pengukuran kinerja secara komprehensif, Balanced Scorecard telah diimplementasikan oleh berbagai organisasi kelas dunia sebagai sistem manajemen strategis dan bahkan sebagai sarana pemandu serta pendorong proses perubahan manajemen dan budaya organisasi termasuk pada implementasi manajemen berbasis sekolah.Model Balanced Scorecard yang ditemukan oleh Robert Kaplan dan David Norton menerjemahkan misi dan strategi sekolah ke dalam berbagai tujuan dan ukuran, yang tersusun dalam empat perspektif, yaitu perspektif keuangan di mana sekolah diharapkan dapat memberikan layanan pendidikan yang lebih baik kepada masyarakat, perspektif pelanggan di mana sekolah diharapkan dapat memberdayakan masyarakat dalam proses pengambilan keputusan dan evaluasi penilaian kinerja sekolah, perspektif proses internal dimana sekolah diharapkan dapat memberikan hasil sesuai dengan program dan kegiatan yang telah direncanakan, serta perspektif pembelajaran dan pertumbuhan di mana sekolah diharapkan dapat meningkatkan dan menciptakan nilai.</w:t>
      </w:r>
      <w:r w:rsidRPr="00CF793E">
        <w:rPr>
          <w:rFonts w:ascii="Cambria" w:eastAsia="Times New Roman" w:hAnsi="Cambria" w:cs="Times New Roman"/>
          <w:color w:val="000000"/>
          <w:sz w:val="24"/>
          <w:szCs w:val="24"/>
          <w:lang w:val="id" w:eastAsia="en-US"/>
        </w:rPr>
        <w:t xml:space="preserve">Berdasarkan latar belakang maka </w:t>
      </w:r>
      <w:proofErr w:type="spellStart"/>
      <w:r w:rsidRPr="00CF793E">
        <w:rPr>
          <w:rFonts w:ascii="Cambria" w:eastAsia="Times New Roman" w:hAnsi="Cambria" w:cs="Times New Roman"/>
          <w:color w:val="000000"/>
          <w:sz w:val="24"/>
          <w:szCs w:val="24"/>
          <w:lang w:val="en-US" w:eastAsia="en-US"/>
        </w:rPr>
        <w:t>rumusan</w:t>
      </w:r>
      <w:proofErr w:type="spellEnd"/>
      <w:r w:rsidRPr="00CF793E">
        <w:rPr>
          <w:rFonts w:ascii="Cambria" w:eastAsia="Times New Roman" w:hAnsi="Cambria" w:cs="Times New Roman"/>
          <w:color w:val="000000"/>
          <w:sz w:val="24"/>
          <w:szCs w:val="24"/>
          <w:lang w:val="en-US" w:eastAsia="en-US"/>
        </w:rPr>
        <w:t xml:space="preserve"> </w:t>
      </w:r>
      <w:r w:rsidRPr="00CF793E">
        <w:rPr>
          <w:rFonts w:ascii="Cambria" w:eastAsia="Times New Roman" w:hAnsi="Cambria" w:cs="Times New Roman"/>
          <w:color w:val="000000"/>
          <w:sz w:val="24"/>
          <w:szCs w:val="24"/>
          <w:lang w:val="id" w:eastAsia="en-US"/>
        </w:rPr>
        <w:t>masalah dalam penelitian dapat dirumuskan sebagai berikut:</w:t>
      </w:r>
      <w:r w:rsidRPr="00CF793E">
        <w:rPr>
          <w:rFonts w:ascii="Cambria" w:eastAsia="Times New Roman" w:hAnsi="Cambria" w:cs="Times New Roman"/>
          <w:color w:val="000000"/>
          <w:sz w:val="24"/>
          <w:szCs w:val="24"/>
          <w:lang w:val="en-US" w:eastAsia="en-US"/>
        </w:rPr>
        <w:t xml:space="preserve"> </w:t>
      </w:r>
      <w:proofErr w:type="spellStart"/>
      <w:r w:rsidRPr="00CF793E">
        <w:rPr>
          <w:rFonts w:ascii="Cambria" w:eastAsia="Times New Roman" w:hAnsi="Cambria" w:cs="Times New Roman"/>
          <w:color w:val="000000"/>
          <w:sz w:val="24"/>
          <w:szCs w:val="24"/>
          <w:lang w:val="en-US" w:eastAsia="en-US"/>
        </w:rPr>
        <w:t>Bagaimana</w:t>
      </w:r>
      <w:proofErr w:type="spellEnd"/>
      <w:r w:rsidRPr="00CF793E">
        <w:rPr>
          <w:rFonts w:ascii="Cambria" w:eastAsia="Times New Roman" w:hAnsi="Cambria" w:cs="Times New Roman"/>
          <w:color w:val="000000"/>
          <w:sz w:val="24"/>
          <w:szCs w:val="24"/>
          <w:lang w:val="en-US" w:eastAsia="en-US"/>
        </w:rPr>
        <w:t xml:space="preserve"> strategi </w:t>
      </w:r>
      <w:proofErr w:type="spellStart"/>
      <w:r w:rsidRPr="00CF793E">
        <w:rPr>
          <w:rFonts w:ascii="Cambria" w:eastAsia="Times New Roman" w:hAnsi="Cambria" w:cs="Times New Roman"/>
          <w:color w:val="000000"/>
          <w:sz w:val="24"/>
          <w:szCs w:val="24"/>
          <w:lang w:val="en-US" w:eastAsia="en-US"/>
        </w:rPr>
        <w:t>mewujudkan</w:t>
      </w:r>
      <w:proofErr w:type="spellEnd"/>
      <w:r w:rsidRPr="00CF793E">
        <w:rPr>
          <w:rFonts w:ascii="Cambria" w:eastAsia="Times New Roman" w:hAnsi="Cambria" w:cs="Times New Roman"/>
          <w:color w:val="000000"/>
          <w:sz w:val="24"/>
          <w:szCs w:val="24"/>
          <w:lang w:val="en-US" w:eastAsia="en-US"/>
        </w:rPr>
        <w:t xml:space="preserve"> SMA </w:t>
      </w:r>
      <w:proofErr w:type="spellStart"/>
      <w:r w:rsidRPr="00CF793E">
        <w:rPr>
          <w:rFonts w:ascii="Cambria" w:eastAsia="Times New Roman" w:hAnsi="Cambria" w:cs="Times New Roman"/>
          <w:color w:val="000000"/>
          <w:sz w:val="24"/>
          <w:szCs w:val="24"/>
          <w:lang w:val="en-US" w:eastAsia="en-US"/>
        </w:rPr>
        <w:t>bermutu</w:t>
      </w:r>
      <w:proofErr w:type="spellEnd"/>
      <w:r w:rsidRPr="00CF793E">
        <w:rPr>
          <w:rFonts w:ascii="Cambria" w:eastAsia="Times New Roman" w:hAnsi="Cambria" w:cs="Times New Roman"/>
          <w:color w:val="000000"/>
          <w:sz w:val="24"/>
          <w:szCs w:val="24"/>
          <w:lang w:val="en-US" w:eastAsia="en-US"/>
        </w:rPr>
        <w:t xml:space="preserve"> </w:t>
      </w:r>
      <w:proofErr w:type="spellStart"/>
      <w:r w:rsidRPr="00CF793E">
        <w:rPr>
          <w:rFonts w:ascii="Cambria" w:eastAsia="Times New Roman" w:hAnsi="Cambria" w:cs="Times New Roman"/>
          <w:color w:val="000000"/>
          <w:sz w:val="24"/>
          <w:szCs w:val="24"/>
          <w:lang w:val="en-US" w:eastAsia="en-US"/>
        </w:rPr>
        <w:t>dalam</w:t>
      </w:r>
      <w:proofErr w:type="spellEnd"/>
      <w:r w:rsidRPr="00CF793E">
        <w:rPr>
          <w:rFonts w:ascii="Cambria" w:eastAsia="Times New Roman" w:hAnsi="Cambria" w:cs="Times New Roman"/>
          <w:color w:val="000000"/>
          <w:sz w:val="24"/>
          <w:szCs w:val="24"/>
          <w:lang w:val="en-US" w:eastAsia="en-US"/>
        </w:rPr>
        <w:t xml:space="preserve"> </w:t>
      </w:r>
      <w:proofErr w:type="spellStart"/>
      <w:r w:rsidRPr="00CF793E">
        <w:rPr>
          <w:rFonts w:ascii="Cambria" w:eastAsia="Times New Roman" w:hAnsi="Cambria" w:cs="Times New Roman"/>
          <w:color w:val="000000"/>
          <w:sz w:val="24"/>
          <w:szCs w:val="24"/>
          <w:lang w:val="en-US" w:eastAsia="en-US"/>
        </w:rPr>
        <w:t>persfektif</w:t>
      </w:r>
      <w:proofErr w:type="spellEnd"/>
      <w:r w:rsidRPr="00CF793E">
        <w:rPr>
          <w:rFonts w:ascii="Cambria" w:eastAsia="Times New Roman" w:hAnsi="Cambria" w:cs="Times New Roman"/>
          <w:color w:val="000000"/>
          <w:sz w:val="24"/>
          <w:szCs w:val="24"/>
          <w:lang w:val="en-US" w:eastAsia="en-US"/>
        </w:rPr>
        <w:t xml:space="preserve"> BSC.</w:t>
      </w:r>
      <w:r w:rsidR="006016E1" w:rsidRPr="00CF793E">
        <w:rPr>
          <w:rFonts w:ascii="Cambria" w:eastAsia="Times New Roman" w:hAnsi="Cambria" w:cs="Times New Roman"/>
          <w:color w:val="000000"/>
          <w:sz w:val="24"/>
          <w:szCs w:val="24"/>
          <w:lang w:val="en-US" w:eastAsia="en-US"/>
        </w:rPr>
        <w:t xml:space="preserve"> </w:t>
      </w:r>
      <w:proofErr w:type="spellStart"/>
      <w:r w:rsidR="006016E1" w:rsidRPr="00CF793E">
        <w:rPr>
          <w:rFonts w:ascii="Cambria" w:eastAsia="Times New Roman" w:hAnsi="Cambria" w:cs="Times New Roman"/>
          <w:color w:val="000000"/>
          <w:sz w:val="24"/>
          <w:szCs w:val="24"/>
          <w:lang w:val="en-US" w:eastAsia="en-US"/>
        </w:rPr>
        <w:t>Penelitian</w:t>
      </w:r>
      <w:proofErr w:type="spellEnd"/>
      <w:r w:rsidR="006016E1" w:rsidRPr="00CF793E">
        <w:rPr>
          <w:rFonts w:ascii="Cambria" w:eastAsia="Times New Roman" w:hAnsi="Cambria" w:cs="Times New Roman"/>
          <w:color w:val="000000"/>
          <w:sz w:val="24"/>
          <w:szCs w:val="24"/>
          <w:lang w:val="en-US" w:eastAsia="en-US"/>
        </w:rPr>
        <w:t xml:space="preserve"> </w:t>
      </w:r>
      <w:proofErr w:type="spellStart"/>
      <w:r w:rsidR="006016E1" w:rsidRPr="00CF793E">
        <w:rPr>
          <w:rFonts w:ascii="Cambria" w:eastAsia="Times New Roman" w:hAnsi="Cambria" w:cs="Times New Roman"/>
          <w:color w:val="000000"/>
          <w:sz w:val="24"/>
          <w:szCs w:val="24"/>
          <w:lang w:val="en-US" w:eastAsia="en-US"/>
        </w:rPr>
        <w:t>ini</w:t>
      </w:r>
      <w:proofErr w:type="spellEnd"/>
      <w:r w:rsidR="006016E1" w:rsidRPr="00CF793E">
        <w:rPr>
          <w:rFonts w:ascii="Cambria" w:eastAsia="Times New Roman" w:hAnsi="Cambria" w:cs="Times New Roman"/>
          <w:color w:val="000000"/>
          <w:sz w:val="24"/>
          <w:szCs w:val="24"/>
          <w:lang w:val="en-US" w:eastAsia="en-US"/>
        </w:rPr>
        <w:t xml:space="preserve"> </w:t>
      </w:r>
      <w:proofErr w:type="spellStart"/>
      <w:r w:rsidR="006016E1" w:rsidRPr="00CF793E">
        <w:rPr>
          <w:rFonts w:ascii="Cambria" w:eastAsia="Times New Roman" w:hAnsi="Cambria" w:cs="Times New Roman"/>
          <w:color w:val="000000"/>
          <w:sz w:val="24"/>
          <w:szCs w:val="24"/>
          <w:lang w:val="en-US" w:eastAsia="en-US"/>
        </w:rPr>
        <w:t>bertujuan</w:t>
      </w:r>
      <w:proofErr w:type="spellEnd"/>
      <w:r w:rsidR="006016E1" w:rsidRPr="00CF793E">
        <w:rPr>
          <w:rFonts w:ascii="Cambria" w:eastAsia="Times New Roman" w:hAnsi="Cambria" w:cs="Times New Roman"/>
          <w:color w:val="000000"/>
          <w:sz w:val="24"/>
          <w:szCs w:val="24"/>
          <w:lang w:val="en-US" w:eastAsia="en-US"/>
        </w:rPr>
        <w:t xml:space="preserve"> </w:t>
      </w:r>
      <w:proofErr w:type="spellStart"/>
      <w:r w:rsidR="006016E1" w:rsidRPr="00CF793E">
        <w:rPr>
          <w:rFonts w:ascii="Cambria" w:eastAsia="Times New Roman" w:hAnsi="Cambria" w:cs="Times New Roman"/>
          <w:color w:val="000000"/>
          <w:sz w:val="24"/>
          <w:szCs w:val="24"/>
          <w:lang w:val="en-US" w:eastAsia="en-US"/>
        </w:rPr>
        <w:t>untuk</w:t>
      </w:r>
      <w:proofErr w:type="spellEnd"/>
      <w:r w:rsidR="006016E1" w:rsidRPr="00CF793E">
        <w:rPr>
          <w:rFonts w:ascii="Cambria" w:eastAsia="Times New Roman" w:hAnsi="Cambria" w:cs="Times New Roman"/>
          <w:color w:val="000000"/>
          <w:sz w:val="24"/>
          <w:szCs w:val="24"/>
          <w:lang w:val="en-US" w:eastAsia="en-US"/>
        </w:rPr>
        <w:t xml:space="preserve"> </w:t>
      </w:r>
      <w:proofErr w:type="spellStart"/>
      <w:r w:rsidR="006016E1" w:rsidRPr="00CF793E">
        <w:rPr>
          <w:rFonts w:ascii="Cambria" w:eastAsia="Times New Roman" w:hAnsi="Cambria" w:cs="Times New Roman"/>
          <w:color w:val="000000"/>
          <w:sz w:val="24"/>
          <w:szCs w:val="24"/>
          <w:lang w:val="en-US" w:eastAsia="en-US"/>
        </w:rPr>
        <w:t>menganalisis</w:t>
      </w:r>
      <w:proofErr w:type="spellEnd"/>
      <w:r w:rsidR="006016E1" w:rsidRPr="00CF793E">
        <w:rPr>
          <w:rFonts w:ascii="Cambria" w:eastAsia="Times New Roman" w:hAnsi="Cambria" w:cs="Times New Roman"/>
          <w:color w:val="000000"/>
          <w:sz w:val="24"/>
          <w:szCs w:val="24"/>
          <w:lang w:val="en-US" w:eastAsia="en-US"/>
        </w:rPr>
        <w:t xml:space="preserve"> </w:t>
      </w:r>
      <w:proofErr w:type="spellStart"/>
      <w:r w:rsidR="006016E1" w:rsidRPr="00CF793E">
        <w:rPr>
          <w:rFonts w:ascii="Cambria" w:eastAsia="Times New Roman" w:hAnsi="Cambria" w:cs="Times New Roman"/>
          <w:color w:val="000000"/>
          <w:sz w:val="24"/>
          <w:szCs w:val="24"/>
          <w:lang w:val="en-US" w:eastAsia="en-US"/>
        </w:rPr>
        <w:t>bagaimana</w:t>
      </w:r>
      <w:proofErr w:type="spellEnd"/>
      <w:r w:rsidR="006016E1" w:rsidRPr="00CF793E">
        <w:rPr>
          <w:rFonts w:ascii="Cambria" w:eastAsia="Times New Roman" w:hAnsi="Cambria" w:cs="Times New Roman"/>
          <w:color w:val="000000"/>
          <w:sz w:val="24"/>
          <w:szCs w:val="24"/>
          <w:lang w:val="en-US" w:eastAsia="en-US"/>
        </w:rPr>
        <w:t xml:space="preserve"> s</w:t>
      </w:r>
      <w:r w:rsidR="007C26DF" w:rsidRPr="00CF793E">
        <w:rPr>
          <w:rFonts w:ascii="Cambria" w:eastAsia="Times New Roman" w:hAnsi="Cambria" w:cs="Times New Roman"/>
          <w:color w:val="000000"/>
          <w:sz w:val="24"/>
          <w:szCs w:val="24"/>
          <w:lang w:val="en-US" w:eastAsia="en-US"/>
        </w:rPr>
        <w:t xml:space="preserve">trategi </w:t>
      </w:r>
      <w:proofErr w:type="spellStart"/>
      <w:r w:rsidR="007C26DF" w:rsidRPr="00CF793E">
        <w:rPr>
          <w:rFonts w:ascii="Cambria" w:eastAsia="Times New Roman" w:hAnsi="Cambria" w:cs="Times New Roman"/>
          <w:color w:val="000000"/>
          <w:sz w:val="24"/>
          <w:szCs w:val="24"/>
          <w:lang w:val="en-US" w:eastAsia="en-US"/>
        </w:rPr>
        <w:t>mewujudkan</w:t>
      </w:r>
      <w:proofErr w:type="spellEnd"/>
      <w:r w:rsidR="007C26DF" w:rsidRPr="00CF793E">
        <w:rPr>
          <w:rFonts w:ascii="Cambria" w:eastAsia="Times New Roman" w:hAnsi="Cambria" w:cs="Times New Roman"/>
          <w:color w:val="000000"/>
          <w:sz w:val="24"/>
          <w:szCs w:val="24"/>
          <w:lang w:val="en-US" w:eastAsia="en-US"/>
        </w:rPr>
        <w:t xml:space="preserve"> SMA </w:t>
      </w:r>
      <w:proofErr w:type="spellStart"/>
      <w:r w:rsidR="007C26DF" w:rsidRPr="00CF793E">
        <w:rPr>
          <w:rFonts w:ascii="Cambria" w:eastAsia="Times New Roman" w:hAnsi="Cambria" w:cs="Times New Roman"/>
          <w:color w:val="000000"/>
          <w:sz w:val="24"/>
          <w:szCs w:val="24"/>
          <w:lang w:val="en-US" w:eastAsia="en-US"/>
        </w:rPr>
        <w:t>bermutu</w:t>
      </w:r>
      <w:proofErr w:type="spellEnd"/>
      <w:r w:rsidR="007C26DF" w:rsidRPr="00CF793E">
        <w:rPr>
          <w:rFonts w:ascii="Cambria" w:eastAsia="Times New Roman" w:hAnsi="Cambria" w:cs="Times New Roman"/>
          <w:color w:val="000000"/>
          <w:sz w:val="24"/>
          <w:szCs w:val="24"/>
          <w:lang w:val="en-US" w:eastAsia="en-US"/>
        </w:rPr>
        <w:t xml:space="preserve"> </w:t>
      </w:r>
      <w:proofErr w:type="spellStart"/>
      <w:r w:rsidR="007C26DF" w:rsidRPr="00CF793E">
        <w:rPr>
          <w:rFonts w:ascii="Cambria" w:eastAsia="Times New Roman" w:hAnsi="Cambria" w:cs="Times New Roman"/>
          <w:color w:val="000000"/>
          <w:sz w:val="24"/>
          <w:szCs w:val="24"/>
          <w:lang w:val="en-US" w:eastAsia="en-US"/>
        </w:rPr>
        <w:t>berbasis</w:t>
      </w:r>
      <w:proofErr w:type="spellEnd"/>
      <w:r w:rsidR="007C26DF" w:rsidRPr="00CF793E">
        <w:rPr>
          <w:rFonts w:ascii="Cambria" w:eastAsia="Times New Roman" w:hAnsi="Cambria" w:cs="Times New Roman"/>
          <w:color w:val="000000"/>
          <w:sz w:val="24"/>
          <w:szCs w:val="24"/>
          <w:lang w:val="en-US" w:eastAsia="en-US"/>
        </w:rPr>
        <w:t xml:space="preserve"> BSC</w:t>
      </w:r>
      <w:r w:rsidR="006016E1" w:rsidRPr="00CF793E">
        <w:rPr>
          <w:rFonts w:ascii="Cambria" w:eastAsia="Times New Roman" w:hAnsi="Cambria" w:cs="Times New Roman"/>
          <w:color w:val="000000"/>
          <w:sz w:val="24"/>
          <w:szCs w:val="24"/>
          <w:lang w:val="en-US" w:eastAsia="en-US"/>
        </w:rPr>
        <w:t xml:space="preserve">, </w:t>
      </w:r>
      <w:proofErr w:type="spellStart"/>
      <w:r w:rsidR="006016E1" w:rsidRPr="00CF793E">
        <w:rPr>
          <w:rFonts w:ascii="Cambria" w:eastAsia="Times New Roman" w:hAnsi="Cambria" w:cs="Times New Roman"/>
          <w:color w:val="000000"/>
          <w:sz w:val="24"/>
          <w:szCs w:val="24"/>
          <w:lang w:val="en-US" w:eastAsia="en-US"/>
        </w:rPr>
        <w:t>bagaimana</w:t>
      </w:r>
      <w:proofErr w:type="spellEnd"/>
      <w:r w:rsidR="006016E1" w:rsidRPr="00CF793E">
        <w:rPr>
          <w:rFonts w:ascii="Cambria" w:eastAsia="Times New Roman" w:hAnsi="Cambria" w:cs="Times New Roman"/>
          <w:color w:val="000000"/>
          <w:sz w:val="24"/>
          <w:szCs w:val="24"/>
          <w:lang w:val="en-US" w:eastAsia="en-US"/>
        </w:rPr>
        <w:t xml:space="preserve"> </w:t>
      </w:r>
      <w:proofErr w:type="spellStart"/>
      <w:r w:rsidR="007C26DF" w:rsidRPr="00CF793E">
        <w:rPr>
          <w:rFonts w:ascii="Cambria" w:eastAsia="Times New Roman" w:hAnsi="Cambria" w:cs="Times New Roman"/>
          <w:color w:val="000000"/>
          <w:sz w:val="24"/>
          <w:szCs w:val="24"/>
          <w:lang w:val="en-US" w:eastAsia="en-US"/>
        </w:rPr>
        <w:t>penerapan</w:t>
      </w:r>
      <w:proofErr w:type="spellEnd"/>
      <w:r w:rsidR="007C26DF" w:rsidRPr="00CF793E">
        <w:rPr>
          <w:rFonts w:ascii="Cambria" w:eastAsia="Times New Roman" w:hAnsi="Cambria" w:cs="Times New Roman"/>
          <w:color w:val="000000"/>
          <w:sz w:val="24"/>
          <w:szCs w:val="24"/>
          <w:lang w:val="en-US" w:eastAsia="en-US"/>
        </w:rPr>
        <w:t xml:space="preserve"> </w:t>
      </w:r>
      <w:proofErr w:type="spellStart"/>
      <w:r w:rsidR="007C26DF" w:rsidRPr="00CF793E">
        <w:rPr>
          <w:rFonts w:ascii="Cambria" w:eastAsia="Times New Roman" w:hAnsi="Cambria" w:cs="Times New Roman"/>
          <w:color w:val="000000"/>
          <w:sz w:val="24"/>
          <w:szCs w:val="24"/>
          <w:lang w:val="en-US" w:eastAsia="en-US"/>
        </w:rPr>
        <w:t>peta</w:t>
      </w:r>
      <w:proofErr w:type="spellEnd"/>
      <w:r w:rsidR="007C26DF" w:rsidRPr="00CF793E">
        <w:rPr>
          <w:rFonts w:ascii="Cambria" w:eastAsia="Times New Roman" w:hAnsi="Cambria" w:cs="Times New Roman"/>
          <w:color w:val="000000"/>
          <w:sz w:val="24"/>
          <w:szCs w:val="24"/>
          <w:lang w:val="en-US" w:eastAsia="en-US"/>
        </w:rPr>
        <w:t xml:space="preserve"> strategi BSC </w:t>
      </w:r>
      <w:proofErr w:type="spellStart"/>
      <w:r w:rsidR="006016E1" w:rsidRPr="00CF793E">
        <w:rPr>
          <w:rFonts w:ascii="Cambria" w:eastAsia="Times New Roman" w:hAnsi="Cambria" w:cs="Times New Roman"/>
          <w:color w:val="000000"/>
          <w:sz w:val="24"/>
          <w:szCs w:val="24"/>
          <w:lang w:val="en-US" w:eastAsia="en-US"/>
        </w:rPr>
        <w:t>serta</w:t>
      </w:r>
      <w:proofErr w:type="spellEnd"/>
      <w:r w:rsidR="006016E1" w:rsidRPr="00CF793E">
        <w:rPr>
          <w:rFonts w:ascii="Cambria" w:eastAsia="Times New Roman" w:hAnsi="Cambria" w:cs="Times New Roman"/>
          <w:color w:val="000000"/>
          <w:sz w:val="24"/>
          <w:szCs w:val="24"/>
          <w:lang w:val="en-US" w:eastAsia="en-US"/>
        </w:rPr>
        <w:t xml:space="preserve"> </w:t>
      </w:r>
      <w:proofErr w:type="spellStart"/>
      <w:r w:rsidR="006016E1" w:rsidRPr="00CF793E">
        <w:rPr>
          <w:rFonts w:ascii="Cambria" w:eastAsia="Times New Roman" w:hAnsi="Cambria" w:cs="Times New Roman"/>
          <w:color w:val="000000"/>
          <w:sz w:val="24"/>
          <w:szCs w:val="24"/>
          <w:lang w:val="en-US" w:eastAsia="en-US"/>
        </w:rPr>
        <w:t>mengukur</w:t>
      </w:r>
      <w:proofErr w:type="spellEnd"/>
      <w:r w:rsidR="006016E1" w:rsidRPr="00CF793E">
        <w:rPr>
          <w:rFonts w:ascii="Cambria" w:eastAsia="Times New Roman" w:hAnsi="Cambria" w:cs="Times New Roman"/>
          <w:color w:val="000000"/>
          <w:sz w:val="24"/>
          <w:szCs w:val="24"/>
          <w:lang w:val="en-US" w:eastAsia="en-US"/>
        </w:rPr>
        <w:t xml:space="preserve"> </w:t>
      </w:r>
      <w:proofErr w:type="spellStart"/>
      <w:r w:rsidR="007C26DF" w:rsidRPr="00CF793E">
        <w:rPr>
          <w:rFonts w:ascii="Cambria" w:eastAsia="Times New Roman" w:hAnsi="Cambria" w:cs="Times New Roman"/>
          <w:color w:val="000000"/>
          <w:sz w:val="24"/>
          <w:szCs w:val="24"/>
          <w:lang w:val="en-US" w:eastAsia="en-US"/>
        </w:rPr>
        <w:t>keberhasilan</w:t>
      </w:r>
      <w:proofErr w:type="spellEnd"/>
      <w:r w:rsidR="007C26DF" w:rsidRPr="00CF793E">
        <w:rPr>
          <w:rFonts w:ascii="Cambria" w:eastAsia="Times New Roman" w:hAnsi="Cambria" w:cs="Times New Roman"/>
          <w:color w:val="000000"/>
          <w:sz w:val="24"/>
          <w:szCs w:val="24"/>
          <w:lang w:val="en-US" w:eastAsia="en-US"/>
        </w:rPr>
        <w:t xml:space="preserve"> </w:t>
      </w:r>
      <w:proofErr w:type="spellStart"/>
      <w:r w:rsidR="007C26DF" w:rsidRPr="00CF793E">
        <w:rPr>
          <w:rFonts w:ascii="Cambria" w:eastAsia="Times New Roman" w:hAnsi="Cambria" w:cs="Times New Roman"/>
          <w:color w:val="000000"/>
          <w:sz w:val="24"/>
          <w:szCs w:val="24"/>
          <w:lang w:val="en-US" w:eastAsia="en-US"/>
        </w:rPr>
        <w:t>sekolah</w:t>
      </w:r>
      <w:proofErr w:type="spellEnd"/>
      <w:r w:rsidR="007C26DF" w:rsidRPr="00CF793E">
        <w:rPr>
          <w:rFonts w:ascii="Cambria" w:eastAsia="Times New Roman" w:hAnsi="Cambria" w:cs="Times New Roman"/>
          <w:color w:val="000000"/>
          <w:sz w:val="24"/>
          <w:szCs w:val="24"/>
          <w:lang w:val="en-US" w:eastAsia="en-US"/>
        </w:rPr>
        <w:t xml:space="preserve"> </w:t>
      </w:r>
      <w:proofErr w:type="spellStart"/>
      <w:r w:rsidR="007C26DF" w:rsidRPr="00CF793E">
        <w:rPr>
          <w:rFonts w:ascii="Cambria" w:eastAsia="Times New Roman" w:hAnsi="Cambria" w:cs="Times New Roman"/>
          <w:color w:val="000000"/>
          <w:sz w:val="24"/>
          <w:szCs w:val="24"/>
          <w:lang w:val="en-US" w:eastAsia="en-US"/>
        </w:rPr>
        <w:t>bermutu</w:t>
      </w:r>
      <w:proofErr w:type="spellEnd"/>
      <w:r w:rsidR="007C26DF" w:rsidRPr="00CF793E">
        <w:rPr>
          <w:rFonts w:ascii="Cambria" w:eastAsia="Times New Roman" w:hAnsi="Cambria" w:cs="Times New Roman"/>
          <w:color w:val="000000"/>
          <w:sz w:val="24"/>
          <w:szCs w:val="24"/>
          <w:lang w:val="en-US" w:eastAsia="en-US"/>
        </w:rPr>
        <w:t xml:space="preserve"> di SMA </w:t>
      </w:r>
      <w:proofErr w:type="spellStart"/>
      <w:r w:rsidR="007C26DF" w:rsidRPr="00CF793E">
        <w:rPr>
          <w:rFonts w:ascii="Cambria" w:eastAsia="Times New Roman" w:hAnsi="Cambria" w:cs="Times New Roman"/>
          <w:color w:val="000000"/>
          <w:sz w:val="24"/>
          <w:szCs w:val="24"/>
          <w:lang w:val="en-US" w:eastAsia="en-US"/>
        </w:rPr>
        <w:t>berbasis</w:t>
      </w:r>
      <w:proofErr w:type="spellEnd"/>
      <w:r w:rsidR="007C26DF" w:rsidRPr="00CF793E">
        <w:rPr>
          <w:rFonts w:ascii="Cambria" w:eastAsia="Times New Roman" w:hAnsi="Cambria" w:cs="Times New Roman"/>
          <w:color w:val="000000"/>
          <w:sz w:val="24"/>
          <w:szCs w:val="24"/>
          <w:lang w:val="en-US" w:eastAsia="en-US"/>
        </w:rPr>
        <w:t xml:space="preserve"> </w:t>
      </w:r>
      <w:proofErr w:type="gramStart"/>
      <w:r w:rsidR="007C26DF" w:rsidRPr="00CF793E">
        <w:rPr>
          <w:rFonts w:ascii="Cambria" w:eastAsia="Times New Roman" w:hAnsi="Cambria" w:cs="Times New Roman"/>
          <w:color w:val="000000"/>
          <w:sz w:val="24"/>
          <w:szCs w:val="24"/>
          <w:lang w:val="en-US" w:eastAsia="en-US"/>
        </w:rPr>
        <w:t>BSC ?</w:t>
      </w:r>
      <w:proofErr w:type="gramEnd"/>
      <w:r w:rsidR="007C26DF" w:rsidRPr="00CF793E">
        <w:rPr>
          <w:rFonts w:ascii="Cambria" w:eastAsia="Times New Roman" w:hAnsi="Cambria" w:cs="Times New Roman"/>
          <w:color w:val="000000"/>
          <w:sz w:val="24"/>
          <w:szCs w:val="24"/>
          <w:lang w:val="id" w:eastAsia="en-US"/>
        </w:rPr>
        <w:t xml:space="preserve"> </w:t>
      </w:r>
    </w:p>
    <w:p w14:paraId="6297D3D5" w14:textId="77777777" w:rsidR="007C26DF" w:rsidRPr="00CF793E" w:rsidRDefault="007C26DF" w:rsidP="009A0697">
      <w:pPr>
        <w:widowControl w:val="0"/>
        <w:autoSpaceDE w:val="0"/>
        <w:autoSpaceDN w:val="0"/>
        <w:spacing w:after="0" w:line="240" w:lineRule="auto"/>
        <w:ind w:right="-1"/>
        <w:rPr>
          <w:rFonts w:ascii="Cambria" w:eastAsia="Times New Roman" w:hAnsi="Cambria" w:cs="Times New Roman"/>
          <w:color w:val="000000"/>
          <w:sz w:val="24"/>
          <w:szCs w:val="24"/>
          <w:lang w:val="en-US" w:eastAsia="en-US"/>
        </w:rPr>
      </w:pPr>
    </w:p>
    <w:p w14:paraId="6C9DDA3D" w14:textId="044A68F8" w:rsidR="007C26DF" w:rsidRPr="00CF793E" w:rsidRDefault="00EB30C7" w:rsidP="009A0697">
      <w:pPr>
        <w:widowControl w:val="0"/>
        <w:autoSpaceDE w:val="0"/>
        <w:autoSpaceDN w:val="0"/>
        <w:spacing w:after="0" w:line="240" w:lineRule="auto"/>
        <w:ind w:right="-1"/>
        <w:outlineLvl w:val="1"/>
        <w:rPr>
          <w:rFonts w:ascii="Cambria" w:eastAsia="Times New Roman" w:hAnsi="Cambria" w:cs="Times New Roman"/>
          <w:b/>
          <w:color w:val="000000"/>
          <w:sz w:val="24"/>
          <w:szCs w:val="24"/>
          <w:lang w:val="id" w:eastAsia="en-US"/>
        </w:rPr>
      </w:pPr>
      <w:r w:rsidRPr="00CF793E">
        <w:rPr>
          <w:rFonts w:ascii="Cambria" w:eastAsia="Times New Roman" w:hAnsi="Cambria" w:cs="Times New Roman"/>
          <w:b/>
          <w:bCs/>
          <w:color w:val="000000"/>
          <w:sz w:val="24"/>
          <w:szCs w:val="24"/>
          <w:lang w:val="en-ID" w:eastAsia="en-US"/>
        </w:rPr>
        <w:t>TINJAUAN PUSTAKA</w:t>
      </w:r>
    </w:p>
    <w:p w14:paraId="7ECA4414" w14:textId="77777777" w:rsidR="007C26DF" w:rsidRPr="00CF793E" w:rsidRDefault="007C26DF" w:rsidP="009A0697">
      <w:pPr>
        <w:widowControl w:val="0"/>
        <w:autoSpaceDE w:val="0"/>
        <w:autoSpaceDN w:val="0"/>
        <w:spacing w:after="0" w:line="240" w:lineRule="auto"/>
        <w:outlineLvl w:val="1"/>
        <w:rPr>
          <w:rFonts w:ascii="Cambria" w:eastAsia="Times New Roman" w:hAnsi="Cambria" w:cs="Times New Roman"/>
          <w:b/>
          <w:bCs/>
          <w:color w:val="000000"/>
          <w:sz w:val="24"/>
          <w:szCs w:val="24"/>
          <w:lang w:val="id" w:eastAsia="en-US"/>
        </w:rPr>
      </w:pPr>
      <w:bookmarkStart w:id="0" w:name="_TOC_250013"/>
      <w:r w:rsidRPr="00CF793E">
        <w:rPr>
          <w:rFonts w:ascii="Cambria" w:eastAsia="Times New Roman" w:hAnsi="Cambria" w:cs="Times New Roman"/>
          <w:b/>
          <w:bCs/>
          <w:color w:val="000000"/>
          <w:sz w:val="24"/>
          <w:szCs w:val="24"/>
          <w:lang w:val="id" w:eastAsia="en-US"/>
        </w:rPr>
        <w:lastRenderedPageBreak/>
        <w:t>Manajemen</w:t>
      </w:r>
      <w:r w:rsidRPr="00CF793E">
        <w:rPr>
          <w:rFonts w:ascii="Cambria" w:eastAsia="Times New Roman" w:hAnsi="Cambria" w:cs="Times New Roman"/>
          <w:b/>
          <w:bCs/>
          <w:color w:val="000000"/>
          <w:spacing w:val="-1"/>
          <w:sz w:val="24"/>
          <w:szCs w:val="24"/>
          <w:lang w:val="id" w:eastAsia="en-US"/>
        </w:rPr>
        <w:t xml:space="preserve"> </w:t>
      </w:r>
      <w:bookmarkEnd w:id="0"/>
      <w:r w:rsidRPr="00CF793E">
        <w:rPr>
          <w:rFonts w:ascii="Cambria" w:eastAsia="Times New Roman" w:hAnsi="Cambria" w:cs="Times New Roman"/>
          <w:b/>
          <w:bCs/>
          <w:color w:val="000000"/>
          <w:sz w:val="24"/>
          <w:szCs w:val="24"/>
          <w:lang w:val="id" w:eastAsia="en-US"/>
        </w:rPr>
        <w:t>Strategis</w:t>
      </w:r>
    </w:p>
    <w:p w14:paraId="30A29F17" w14:textId="77777777" w:rsidR="007C26DF" w:rsidRPr="00CF793E" w:rsidRDefault="007C26DF" w:rsidP="009A0697">
      <w:pPr>
        <w:widowControl w:val="0"/>
        <w:numPr>
          <w:ilvl w:val="1"/>
          <w:numId w:val="18"/>
        </w:numPr>
        <w:autoSpaceDE w:val="0"/>
        <w:autoSpaceDN w:val="0"/>
        <w:spacing w:after="0" w:line="240" w:lineRule="auto"/>
        <w:jc w:val="both"/>
        <w:outlineLvl w:val="1"/>
        <w:rPr>
          <w:rFonts w:ascii="Cambria" w:eastAsia="Times New Roman" w:hAnsi="Cambria" w:cs="Times New Roman"/>
          <w:b/>
          <w:bCs/>
          <w:color w:val="000000"/>
          <w:sz w:val="24"/>
          <w:szCs w:val="24"/>
          <w:lang w:val="id" w:eastAsia="en-US"/>
        </w:rPr>
      </w:pPr>
      <w:bookmarkStart w:id="1" w:name="_TOC_250012"/>
      <w:r w:rsidRPr="00CF793E">
        <w:rPr>
          <w:rFonts w:ascii="Cambria" w:eastAsia="Times New Roman" w:hAnsi="Cambria" w:cs="Times New Roman"/>
          <w:b/>
          <w:bCs/>
          <w:color w:val="000000"/>
          <w:sz w:val="24"/>
          <w:szCs w:val="24"/>
          <w:lang w:val="id" w:eastAsia="en-US"/>
        </w:rPr>
        <w:t>Pengertian Manajemen</w:t>
      </w:r>
      <w:r w:rsidRPr="00CF793E">
        <w:rPr>
          <w:rFonts w:ascii="Cambria" w:eastAsia="Times New Roman" w:hAnsi="Cambria" w:cs="Times New Roman"/>
          <w:b/>
          <w:bCs/>
          <w:color w:val="000000"/>
          <w:spacing w:val="-1"/>
          <w:sz w:val="24"/>
          <w:szCs w:val="24"/>
          <w:lang w:val="id" w:eastAsia="en-US"/>
        </w:rPr>
        <w:t xml:space="preserve"> </w:t>
      </w:r>
      <w:bookmarkEnd w:id="1"/>
      <w:r w:rsidRPr="00CF793E">
        <w:rPr>
          <w:rFonts w:ascii="Cambria" w:eastAsia="Times New Roman" w:hAnsi="Cambria" w:cs="Times New Roman"/>
          <w:b/>
          <w:bCs/>
          <w:color w:val="000000"/>
          <w:sz w:val="24"/>
          <w:szCs w:val="24"/>
          <w:lang w:val="id" w:eastAsia="en-US"/>
        </w:rPr>
        <w:t>Strategis</w:t>
      </w:r>
    </w:p>
    <w:p w14:paraId="69BDF784" w14:textId="77777777" w:rsidR="007C26DF" w:rsidRPr="00CF793E" w:rsidRDefault="007C26DF" w:rsidP="009A0697">
      <w:pPr>
        <w:widowControl w:val="0"/>
        <w:autoSpaceDE w:val="0"/>
        <w:autoSpaceDN w:val="0"/>
        <w:spacing w:after="0" w:line="240" w:lineRule="auto"/>
        <w:ind w:left="567" w:right="-1" w:firstLine="567"/>
        <w:jc w:val="both"/>
        <w:rPr>
          <w:rFonts w:ascii="Cambria" w:eastAsia="Times New Roman" w:hAnsi="Cambria" w:cs="Times New Roman"/>
          <w:color w:val="000000"/>
          <w:sz w:val="24"/>
          <w:szCs w:val="24"/>
          <w:vertAlign w:val="superscript"/>
          <w:lang w:eastAsia="en-US"/>
        </w:rPr>
      </w:pPr>
      <w:r w:rsidRPr="00CF793E">
        <w:rPr>
          <w:rFonts w:ascii="Cambria" w:eastAsia="Times New Roman" w:hAnsi="Cambria" w:cs="Times New Roman"/>
          <w:color w:val="000000"/>
          <w:sz w:val="24"/>
          <w:szCs w:val="24"/>
          <w:lang w:val="id" w:eastAsia="en-US"/>
        </w:rPr>
        <w:t>Manajemen berasal dari to manage yang artinya mengatur. Pengaturan dilakukan melalaui proses dan diatur berdasarkan urutan dari fungsi-fungsi manajemen.Manajemen merupakan suatu proses untuk mewujudkan tujuan yang di inginkan.</w:t>
      </w:r>
    </w:p>
    <w:p w14:paraId="37CD6BB4" w14:textId="77777777" w:rsidR="007C26DF" w:rsidRPr="00CF793E" w:rsidRDefault="007C26DF" w:rsidP="009A0697">
      <w:pPr>
        <w:widowControl w:val="0"/>
        <w:autoSpaceDE w:val="0"/>
        <w:autoSpaceDN w:val="0"/>
        <w:spacing w:after="0" w:line="240" w:lineRule="auto"/>
        <w:ind w:left="567" w:right="-1" w:firstLine="567"/>
        <w:jc w:val="both"/>
        <w:rPr>
          <w:rFonts w:ascii="Cambria" w:eastAsia="Times New Roman" w:hAnsi="Cambria" w:cs="Times New Roman"/>
          <w:color w:val="000000"/>
          <w:sz w:val="24"/>
          <w:szCs w:val="24"/>
          <w:lang w:eastAsia="en-US"/>
        </w:rPr>
      </w:pPr>
      <w:r w:rsidRPr="00CF793E">
        <w:rPr>
          <w:rFonts w:ascii="Cambria" w:eastAsia="Times New Roman" w:hAnsi="Cambria" w:cs="Times New Roman"/>
          <w:color w:val="000000"/>
          <w:sz w:val="24"/>
          <w:szCs w:val="24"/>
          <w:lang w:val="id" w:eastAsia="en-US"/>
        </w:rPr>
        <w:t xml:space="preserve">Wheelen dan Hunger menjelaskan bahwa </w:t>
      </w:r>
      <w:r w:rsidRPr="00CF793E">
        <w:rPr>
          <w:rFonts w:ascii="Cambria" w:eastAsia="Times New Roman" w:hAnsi="Cambria" w:cs="Times New Roman"/>
          <w:color w:val="000000"/>
          <w:sz w:val="24"/>
          <w:szCs w:val="24"/>
          <w:lang w:eastAsia="en-US"/>
        </w:rPr>
        <w:t>“</w:t>
      </w:r>
      <w:r w:rsidRPr="00CF793E">
        <w:rPr>
          <w:rFonts w:ascii="Cambria" w:eastAsia="Times New Roman" w:hAnsi="Cambria" w:cs="Times New Roman"/>
          <w:color w:val="000000"/>
          <w:sz w:val="24"/>
          <w:szCs w:val="24"/>
          <w:lang w:val="id" w:eastAsia="en-US"/>
        </w:rPr>
        <w:t>Manajemen strategik merupakan serangkaian keputusan dan tindakan manajerial yang dihasilkan dari proses formulasi dan implementasi rencana dengan tujuan untuk mencapai keunggulan kompetitif.</w:t>
      </w:r>
      <w:r w:rsidRPr="00CF793E">
        <w:rPr>
          <w:rFonts w:ascii="Cambria" w:eastAsia="Times New Roman" w:hAnsi="Cambria" w:cs="Times New Roman"/>
          <w:color w:val="000000"/>
          <w:sz w:val="24"/>
          <w:szCs w:val="24"/>
          <w:lang w:eastAsia="en-US"/>
        </w:rPr>
        <w:t>” (Hasibuan, 2013:1)</w:t>
      </w:r>
      <w:r w:rsidRPr="00CF793E">
        <w:rPr>
          <w:rFonts w:ascii="Cambria" w:eastAsia="Times New Roman" w:hAnsi="Cambria" w:cs="Times New Roman"/>
          <w:color w:val="000000"/>
          <w:sz w:val="24"/>
          <w:szCs w:val="24"/>
          <w:lang w:val="id" w:eastAsia="en-US"/>
        </w:rPr>
        <w:t xml:space="preserve"> Bila definisi ini dikaitkan dengan terminology manajemen ,maka manajemen strategik dapat pula didefinisikan sebagai</w:t>
      </w:r>
      <w:r w:rsidRPr="00CF793E">
        <w:rPr>
          <w:rFonts w:ascii="Cambria" w:eastAsia="Times New Roman" w:hAnsi="Cambria" w:cs="Times New Roman"/>
          <w:color w:val="000000"/>
          <w:spacing w:val="-1"/>
          <w:sz w:val="24"/>
          <w:szCs w:val="24"/>
          <w:lang w:val="id" w:eastAsia="en-US"/>
        </w:rPr>
        <w:t xml:space="preserve"> </w:t>
      </w:r>
      <w:r w:rsidRPr="00CF793E">
        <w:rPr>
          <w:rFonts w:ascii="Cambria" w:eastAsia="Times New Roman" w:hAnsi="Cambria" w:cs="Times New Roman"/>
          <w:color w:val="000000"/>
          <w:sz w:val="24"/>
          <w:szCs w:val="24"/>
          <w:lang w:eastAsia="en-US"/>
        </w:rPr>
        <w:t>“</w:t>
      </w:r>
      <w:r w:rsidRPr="00CF793E">
        <w:rPr>
          <w:rFonts w:ascii="Cambria" w:eastAsia="Times New Roman" w:hAnsi="Cambria" w:cs="Times New Roman"/>
          <w:color w:val="000000"/>
          <w:sz w:val="24"/>
          <w:szCs w:val="24"/>
          <w:lang w:val="id" w:eastAsia="en-US"/>
        </w:rPr>
        <w:t>Proses perencanaan, pengarahan, pengorganisasian dan pengendalian berbagai keputusan dan tindakan strategis sekolah dengan tujuan untuk mencapai keunggulan kompetitif.</w:t>
      </w:r>
      <w:r w:rsidRPr="00CF793E">
        <w:rPr>
          <w:rFonts w:ascii="Cambria" w:eastAsia="Times New Roman" w:hAnsi="Cambria" w:cs="Times New Roman"/>
          <w:color w:val="000000"/>
          <w:sz w:val="24"/>
          <w:szCs w:val="24"/>
          <w:lang w:eastAsia="en-US"/>
        </w:rPr>
        <w:t xml:space="preserve"> (Sholihin, 2012:64)</w:t>
      </w:r>
    </w:p>
    <w:p w14:paraId="5EA9AFAE" w14:textId="77777777" w:rsidR="007C26DF" w:rsidRPr="00CF793E" w:rsidRDefault="007C26DF" w:rsidP="009A0697">
      <w:pPr>
        <w:widowControl w:val="0"/>
        <w:autoSpaceDE w:val="0"/>
        <w:autoSpaceDN w:val="0"/>
        <w:spacing w:after="0" w:line="240" w:lineRule="auto"/>
        <w:ind w:left="567" w:right="-1" w:firstLine="567"/>
        <w:jc w:val="both"/>
        <w:rPr>
          <w:rFonts w:ascii="Cambria" w:eastAsia="Times New Roman" w:hAnsi="Cambria" w:cs="Times New Roman"/>
          <w:color w:val="000000"/>
          <w:sz w:val="24"/>
          <w:szCs w:val="24"/>
          <w:lang w:eastAsia="en-US"/>
        </w:rPr>
      </w:pPr>
      <w:r w:rsidRPr="00CF793E">
        <w:rPr>
          <w:rFonts w:ascii="Cambria" w:eastAsia="Times New Roman" w:hAnsi="Cambria" w:cs="Times New Roman"/>
          <w:color w:val="000000"/>
          <w:sz w:val="24"/>
          <w:szCs w:val="24"/>
          <w:lang w:val="id" w:eastAsia="en-US"/>
        </w:rPr>
        <w:t>Menurut Hasibuan, manajemen pada umumnya dikaitkan dengan aktivitas-aktivitas, perencanaan, pengorganisasian, pengendalian, penempatan, pengarahan, pemotivasian, komunikasi dan pengambilan keputusan yang dilakukan oleh setiap organisasi dengan tujuan untuk mengkordinasikan berbagai sumber daya yang dimiliki oleh perusahan</w:t>
      </w:r>
      <w:r w:rsidRPr="00CF793E">
        <w:rPr>
          <w:rFonts w:ascii="Cambria" w:eastAsia="Times New Roman" w:hAnsi="Cambria" w:cs="Times New Roman"/>
          <w:color w:val="000000"/>
          <w:sz w:val="24"/>
          <w:szCs w:val="24"/>
          <w:lang w:eastAsia="en-US"/>
        </w:rPr>
        <w:t>.</w:t>
      </w:r>
    </w:p>
    <w:p w14:paraId="2EC59781" w14:textId="77777777" w:rsidR="007C26DF" w:rsidRPr="00CF793E" w:rsidRDefault="007C26DF" w:rsidP="009A0697">
      <w:pPr>
        <w:widowControl w:val="0"/>
        <w:autoSpaceDE w:val="0"/>
        <w:autoSpaceDN w:val="0"/>
        <w:spacing w:after="0" w:line="240" w:lineRule="auto"/>
        <w:ind w:left="567" w:right="-1" w:firstLine="567"/>
        <w:jc w:val="both"/>
        <w:rPr>
          <w:rFonts w:ascii="Cambria" w:eastAsia="Times New Roman" w:hAnsi="Cambria" w:cs="Times New Roman"/>
          <w:color w:val="000000"/>
          <w:sz w:val="24"/>
          <w:szCs w:val="24"/>
          <w:vertAlign w:val="superscript"/>
          <w:lang w:eastAsia="en-US"/>
        </w:rPr>
      </w:pPr>
      <w:r w:rsidRPr="00CF793E">
        <w:rPr>
          <w:rFonts w:ascii="Cambria" w:eastAsia="Times New Roman" w:hAnsi="Cambria" w:cs="Times New Roman"/>
          <w:color w:val="000000"/>
          <w:sz w:val="24"/>
          <w:szCs w:val="24"/>
          <w:lang w:val="id" w:eastAsia="en-US"/>
        </w:rPr>
        <w:t>Perlu disadari bahwa strategi yang dijalankan oleh suatu organisasi adalah sekumpulan komitmen atau tindakan atau aksi yang terkordinasi, untuk mengusahakan atau mengelola kompetensi dan sekaligus guna</w:t>
      </w:r>
      <w:r w:rsidRPr="00CF793E">
        <w:rPr>
          <w:rFonts w:ascii="Cambria" w:eastAsia="Times New Roman" w:hAnsi="Cambria" w:cs="Times New Roman"/>
          <w:color w:val="000000"/>
          <w:sz w:val="24"/>
          <w:szCs w:val="24"/>
          <w:lang w:eastAsia="en-US"/>
        </w:rPr>
        <w:t xml:space="preserve"> </w:t>
      </w:r>
      <w:r w:rsidRPr="00CF793E">
        <w:rPr>
          <w:rFonts w:ascii="Cambria" w:eastAsia="Times New Roman" w:hAnsi="Cambria" w:cs="Times New Roman"/>
          <w:color w:val="000000"/>
          <w:sz w:val="24"/>
          <w:szCs w:val="24"/>
          <w:lang w:val="id" w:eastAsia="en-US"/>
        </w:rPr>
        <w:t>mendapatkan keunggulan bersaing organisasi. Strategi sering pula dikaitkan dengan upaya pengintegrasian dan pengalokasikan sumber-sumber daya, dan kompetensi organisasi,agar dapat memperoleh keberhasilan didalam lingkungan eksternalnya yang selalu berubah.</w:t>
      </w:r>
    </w:p>
    <w:p w14:paraId="6D51FBEA" w14:textId="77777777" w:rsidR="007C26DF" w:rsidRPr="00CF793E" w:rsidRDefault="007C26DF" w:rsidP="009A0697">
      <w:pPr>
        <w:widowControl w:val="0"/>
        <w:autoSpaceDE w:val="0"/>
        <w:autoSpaceDN w:val="0"/>
        <w:spacing w:after="0" w:line="240" w:lineRule="auto"/>
        <w:ind w:left="567" w:right="-1" w:firstLine="567"/>
        <w:jc w:val="both"/>
        <w:rPr>
          <w:rFonts w:ascii="Cambria" w:eastAsia="Times New Roman" w:hAnsi="Cambria" w:cs="Times New Roman"/>
          <w:color w:val="000000"/>
          <w:sz w:val="24"/>
          <w:szCs w:val="24"/>
          <w:vertAlign w:val="superscript"/>
          <w:lang w:eastAsia="en-US"/>
        </w:rPr>
      </w:pPr>
      <w:r w:rsidRPr="00CF793E">
        <w:rPr>
          <w:rFonts w:ascii="Cambria" w:eastAsia="Times New Roman" w:hAnsi="Cambria" w:cs="Times New Roman"/>
          <w:color w:val="000000"/>
          <w:sz w:val="24"/>
          <w:szCs w:val="24"/>
          <w:lang w:val="id" w:eastAsia="en-US"/>
        </w:rPr>
        <w:t>Lebih lanjut. Pengertian manajemen strategis diungkapkan oleh Daft yakni seperangakat keputusan dan tindakan yang digunakan untuk memformulasikan dan mengimplemtasikan startegi-strategi yang berdaya saing tinggi dan susuai bagi perusahaan dan lingkunganya untuk meraih sasaran organisasi.</w:t>
      </w:r>
    </w:p>
    <w:p w14:paraId="7D3A27DB" w14:textId="77777777" w:rsidR="007C26DF" w:rsidRPr="00CF793E" w:rsidRDefault="007C26DF" w:rsidP="009A0697">
      <w:pPr>
        <w:widowControl w:val="0"/>
        <w:autoSpaceDE w:val="0"/>
        <w:autoSpaceDN w:val="0"/>
        <w:spacing w:after="0" w:line="240" w:lineRule="auto"/>
        <w:ind w:left="567" w:right="-1" w:firstLine="567"/>
        <w:jc w:val="both"/>
        <w:rPr>
          <w:rFonts w:ascii="Cambria" w:eastAsia="Times New Roman" w:hAnsi="Cambria" w:cs="Times New Roman"/>
          <w:color w:val="000000"/>
          <w:sz w:val="24"/>
          <w:szCs w:val="24"/>
          <w:vertAlign w:val="superscript"/>
          <w:lang w:eastAsia="en-US"/>
        </w:rPr>
      </w:pPr>
      <w:r w:rsidRPr="00CF793E">
        <w:rPr>
          <w:rFonts w:ascii="Cambria" w:eastAsia="Times New Roman" w:hAnsi="Cambria" w:cs="Times New Roman"/>
          <w:color w:val="000000"/>
          <w:sz w:val="24"/>
          <w:szCs w:val="24"/>
          <w:lang w:val="id" w:eastAsia="en-US"/>
        </w:rPr>
        <w:t>Pengertian Manajemen strategis secara lengkap dijabarkan oleh Kusnadi, Dalam pengantar Manajemen Strategis menyebutkan bahwa manajemen strategis adalah suatu seni (keterampilan), teknik dan ilmu dalam merumuskan, mengimplementasikan, dan mengevaluasi serta mengawasi berbagai keputusan fungsional organisasi (bisnis dan non bisnis) yang selalu di pengaruhi oleh lingkungan internal dan eksternal yang senantiasa berubah sehingga memberikan kemampuan kepada organisasi untuk mencapai tujuan sesuai yang</w:t>
      </w:r>
      <w:r w:rsidRPr="00CF793E">
        <w:rPr>
          <w:rFonts w:ascii="Cambria" w:eastAsia="Times New Roman" w:hAnsi="Cambria" w:cs="Times New Roman"/>
          <w:color w:val="000000"/>
          <w:spacing w:val="-1"/>
          <w:sz w:val="24"/>
          <w:szCs w:val="24"/>
          <w:lang w:val="id" w:eastAsia="en-US"/>
        </w:rPr>
        <w:t xml:space="preserve"> </w:t>
      </w:r>
      <w:r w:rsidRPr="00CF793E">
        <w:rPr>
          <w:rFonts w:ascii="Cambria" w:eastAsia="Times New Roman" w:hAnsi="Cambria" w:cs="Times New Roman"/>
          <w:color w:val="000000"/>
          <w:sz w:val="24"/>
          <w:szCs w:val="24"/>
          <w:lang w:val="id" w:eastAsia="en-US"/>
        </w:rPr>
        <w:t>diharapkan.</w:t>
      </w:r>
    </w:p>
    <w:p w14:paraId="3B17F378" w14:textId="77777777" w:rsidR="007C26DF" w:rsidRPr="00CF793E" w:rsidRDefault="007C26DF" w:rsidP="009A0697">
      <w:pPr>
        <w:widowControl w:val="0"/>
        <w:autoSpaceDE w:val="0"/>
        <w:autoSpaceDN w:val="0"/>
        <w:spacing w:after="0" w:line="240" w:lineRule="auto"/>
        <w:ind w:left="567" w:right="-1" w:firstLine="567"/>
        <w:jc w:val="both"/>
        <w:rPr>
          <w:rFonts w:ascii="Cambria" w:eastAsia="Times New Roman" w:hAnsi="Cambria" w:cs="Times New Roman"/>
          <w:color w:val="000000"/>
          <w:sz w:val="24"/>
          <w:szCs w:val="24"/>
          <w:vertAlign w:val="superscript"/>
          <w:lang w:eastAsia="en-US"/>
        </w:rPr>
      </w:pPr>
      <w:r w:rsidRPr="00CF793E">
        <w:rPr>
          <w:rFonts w:ascii="Cambria" w:eastAsia="Times New Roman" w:hAnsi="Cambria" w:cs="Times New Roman"/>
          <w:color w:val="000000"/>
          <w:sz w:val="24"/>
          <w:szCs w:val="24"/>
          <w:lang w:val="id" w:eastAsia="en-US"/>
        </w:rPr>
        <w:t>Dalam Konteks pendidikan, pengertian manajemen strategis lebih luas di kemukakan oleh Nawawi, menurutnya manajemen strategi adalah perencanaan berskala besar (disebut perencanaan strategic) yang</w:t>
      </w:r>
      <w:r w:rsidRPr="00CF793E">
        <w:rPr>
          <w:rFonts w:ascii="Cambria" w:eastAsia="Times New Roman" w:hAnsi="Cambria" w:cs="Times New Roman"/>
          <w:color w:val="000000"/>
          <w:sz w:val="24"/>
          <w:szCs w:val="24"/>
          <w:lang w:eastAsia="en-US"/>
        </w:rPr>
        <w:t xml:space="preserve"> </w:t>
      </w:r>
      <w:r w:rsidRPr="00CF793E">
        <w:rPr>
          <w:rFonts w:ascii="Cambria" w:eastAsia="Times New Roman" w:hAnsi="Cambria" w:cs="Times New Roman"/>
          <w:color w:val="000000"/>
          <w:sz w:val="24"/>
          <w:szCs w:val="24"/>
          <w:lang w:val="id" w:eastAsia="en-US"/>
        </w:rPr>
        <w:t>berorientasi pada jangkauan masa depan yang jauh disebut (VISI) dan ditetapkan sebagai keputusan manajemen puncak (keputusan yang bersifat mendasar dan prinsipil), agar memungkinkan organisasi berinteraksi secara efektif (disebut MISI), dalam usaha menghasilkan sesuatu (perencanaan operasional untuk menghasilkan barang dan/atau jasa serta pelayanan) yang berkualitas, dengan diarahkan pada optimilasi pencapain tujuan (disebut tujuan strategik) dan berbagai sasaran (tujuan operasional) organisasi.</w:t>
      </w:r>
    </w:p>
    <w:p w14:paraId="226E9853" w14:textId="7769EC8F" w:rsidR="007C26DF" w:rsidRPr="00CF793E" w:rsidRDefault="007C26DF" w:rsidP="00041182">
      <w:pPr>
        <w:widowControl w:val="0"/>
        <w:autoSpaceDE w:val="0"/>
        <w:autoSpaceDN w:val="0"/>
        <w:spacing w:after="0" w:line="240" w:lineRule="auto"/>
        <w:ind w:left="567" w:right="-1" w:firstLine="567"/>
        <w:jc w:val="both"/>
        <w:rPr>
          <w:rFonts w:ascii="Cambria" w:eastAsia="Times New Roman" w:hAnsi="Cambria" w:cs="Times New Roman"/>
          <w:bCs/>
          <w:color w:val="000000"/>
          <w:sz w:val="24"/>
          <w:szCs w:val="24"/>
          <w:lang w:val="id" w:eastAsia="en-US"/>
        </w:rPr>
      </w:pPr>
      <w:r w:rsidRPr="00CF793E">
        <w:rPr>
          <w:rFonts w:ascii="Cambria" w:eastAsia="Times New Roman" w:hAnsi="Cambria" w:cs="Times New Roman"/>
          <w:color w:val="000000"/>
          <w:sz w:val="24"/>
          <w:szCs w:val="24"/>
          <w:lang w:val="id" w:eastAsia="en-US"/>
        </w:rPr>
        <w:t>Berdasarkan beberapa de</w:t>
      </w:r>
      <w:r w:rsidRPr="00CF793E">
        <w:rPr>
          <w:rFonts w:ascii="Cambria" w:eastAsia="Times New Roman" w:hAnsi="Cambria" w:cs="Times New Roman"/>
          <w:color w:val="000000"/>
          <w:sz w:val="24"/>
          <w:szCs w:val="24"/>
          <w:lang w:val="en-US" w:eastAsia="en-US"/>
        </w:rPr>
        <w:t>f</w:t>
      </w:r>
      <w:r w:rsidRPr="00CF793E">
        <w:rPr>
          <w:rFonts w:ascii="Cambria" w:eastAsia="Times New Roman" w:hAnsi="Cambria" w:cs="Times New Roman"/>
          <w:color w:val="000000"/>
          <w:sz w:val="24"/>
          <w:szCs w:val="24"/>
          <w:lang w:val="id" w:eastAsia="en-US"/>
        </w:rPr>
        <w:t xml:space="preserve">inisi yang telah dikemukakan diatas penulis </w:t>
      </w:r>
      <w:r w:rsidRPr="00CF793E">
        <w:rPr>
          <w:rFonts w:ascii="Cambria" w:eastAsia="Times New Roman" w:hAnsi="Cambria" w:cs="Times New Roman"/>
          <w:color w:val="000000"/>
          <w:sz w:val="24"/>
          <w:szCs w:val="24"/>
          <w:lang w:val="id" w:eastAsia="en-US"/>
        </w:rPr>
        <w:lastRenderedPageBreak/>
        <w:t>menyimpulkan bahwa manajemen strategis adalah serangkai</w:t>
      </w:r>
      <w:r w:rsidRPr="00CF793E">
        <w:rPr>
          <w:rFonts w:ascii="Cambria" w:eastAsia="Times New Roman" w:hAnsi="Cambria" w:cs="Times New Roman"/>
          <w:color w:val="000000"/>
          <w:sz w:val="24"/>
          <w:szCs w:val="24"/>
          <w:lang w:val="en-US" w:eastAsia="en-US"/>
        </w:rPr>
        <w:t>a</w:t>
      </w:r>
      <w:r w:rsidRPr="00CF793E">
        <w:rPr>
          <w:rFonts w:ascii="Cambria" w:eastAsia="Times New Roman" w:hAnsi="Cambria" w:cs="Times New Roman"/>
          <w:color w:val="000000"/>
          <w:sz w:val="24"/>
          <w:szCs w:val="24"/>
          <w:lang w:val="id" w:eastAsia="en-US"/>
        </w:rPr>
        <w:t>n keputusan dan tindakan manajerial yang dilakukan melalui proses pengamatan keadaan saat ini,menentukan dan merumuskan kinerja masa depan, kemudia mengimplemetasikan dan mengevaluasi untuk mencapai tujuan dan keberhasilan</w:t>
      </w:r>
      <w:r w:rsidRPr="00CF793E">
        <w:rPr>
          <w:rFonts w:ascii="Cambria" w:eastAsia="Times New Roman" w:hAnsi="Cambria" w:cs="Times New Roman"/>
          <w:color w:val="000000"/>
          <w:spacing w:val="-1"/>
          <w:sz w:val="24"/>
          <w:szCs w:val="24"/>
          <w:lang w:val="id" w:eastAsia="en-US"/>
        </w:rPr>
        <w:t xml:space="preserve"> </w:t>
      </w:r>
      <w:r w:rsidRPr="00CF793E">
        <w:rPr>
          <w:rFonts w:ascii="Cambria" w:eastAsia="Times New Roman" w:hAnsi="Cambria" w:cs="Times New Roman"/>
          <w:color w:val="000000"/>
          <w:sz w:val="24"/>
          <w:szCs w:val="24"/>
          <w:lang w:val="id" w:eastAsia="en-US"/>
        </w:rPr>
        <w:t>organisasi.</w:t>
      </w:r>
      <w:bookmarkStart w:id="2" w:name="_TOC_250010"/>
      <w:r w:rsidRPr="00CF793E">
        <w:rPr>
          <w:rFonts w:ascii="Cambria" w:eastAsia="Times New Roman" w:hAnsi="Cambria" w:cs="Times New Roman"/>
          <w:bCs/>
          <w:color w:val="000000"/>
          <w:sz w:val="24"/>
          <w:szCs w:val="24"/>
          <w:lang w:val="id" w:eastAsia="en-US"/>
        </w:rPr>
        <w:t>Model Manajemen</w:t>
      </w:r>
      <w:r w:rsidRPr="00CF793E">
        <w:rPr>
          <w:rFonts w:ascii="Cambria" w:eastAsia="Times New Roman" w:hAnsi="Cambria" w:cs="Times New Roman"/>
          <w:bCs/>
          <w:color w:val="000000"/>
          <w:spacing w:val="-4"/>
          <w:sz w:val="24"/>
          <w:szCs w:val="24"/>
          <w:lang w:val="id" w:eastAsia="en-US"/>
        </w:rPr>
        <w:t xml:space="preserve"> </w:t>
      </w:r>
      <w:bookmarkEnd w:id="2"/>
      <w:r w:rsidRPr="00CF793E">
        <w:rPr>
          <w:rFonts w:ascii="Cambria" w:eastAsia="Times New Roman" w:hAnsi="Cambria" w:cs="Times New Roman"/>
          <w:bCs/>
          <w:color w:val="000000"/>
          <w:sz w:val="24"/>
          <w:szCs w:val="24"/>
          <w:lang w:val="id" w:eastAsia="en-US"/>
        </w:rPr>
        <w:t>Strategis</w:t>
      </w:r>
    </w:p>
    <w:p w14:paraId="4F3BE8E4" w14:textId="1C223ECA" w:rsidR="007C26DF" w:rsidRPr="00CF793E" w:rsidRDefault="007C26DF" w:rsidP="001A50BA">
      <w:pPr>
        <w:widowControl w:val="0"/>
        <w:autoSpaceDE w:val="0"/>
        <w:autoSpaceDN w:val="0"/>
        <w:spacing w:after="0" w:line="240" w:lineRule="auto"/>
        <w:ind w:left="567" w:right="-1" w:firstLine="567"/>
        <w:jc w:val="both"/>
        <w:rPr>
          <w:rFonts w:ascii="Cambria" w:eastAsia="Times New Roman" w:hAnsi="Cambria" w:cs="Times New Roman"/>
          <w:i/>
          <w:color w:val="000000"/>
          <w:sz w:val="24"/>
          <w:szCs w:val="24"/>
          <w:lang w:val="id" w:eastAsia="en-US"/>
        </w:rPr>
      </w:pPr>
      <w:r w:rsidRPr="00CF793E">
        <w:rPr>
          <w:rFonts w:ascii="Cambria" w:eastAsia="Times New Roman" w:hAnsi="Cambria" w:cs="Times New Roman"/>
          <w:color w:val="000000"/>
          <w:sz w:val="24"/>
          <w:szCs w:val="24"/>
          <w:lang w:val="id" w:eastAsia="en-US"/>
        </w:rPr>
        <w:t xml:space="preserve">Manajemen strategis merupakan seni dan ilmu penyusunan, penerapan dan pengevaluasian keputusan lintas fungsional yang dapat memungkinkan sesuatu organisasi mencapai tujuannya. Manajemen strategi merupakan proses penetapan tujuan organisasi,pengemabangan kebijakan dan perencanaan untuk mencapai sasaran mencapai sasaran, serta mengalokasikan sumber daya untuk menerapkan kebijakan dan merencanakan pencapaian tujuan organisasi. </w:t>
      </w:r>
    </w:p>
    <w:p w14:paraId="7CE4FC25" w14:textId="77777777" w:rsidR="007C26DF" w:rsidRPr="00CF793E" w:rsidRDefault="007C26DF" w:rsidP="009A0697">
      <w:pPr>
        <w:widowControl w:val="0"/>
        <w:autoSpaceDE w:val="0"/>
        <w:autoSpaceDN w:val="0"/>
        <w:spacing w:after="0" w:line="240" w:lineRule="auto"/>
        <w:ind w:left="567" w:right="-1" w:firstLine="567"/>
        <w:jc w:val="both"/>
        <w:rPr>
          <w:rFonts w:ascii="Cambria" w:eastAsia="Times New Roman" w:hAnsi="Cambria" w:cs="Times New Roman"/>
          <w:color w:val="000000"/>
          <w:sz w:val="24"/>
          <w:szCs w:val="24"/>
          <w:lang w:eastAsia="en-US"/>
        </w:rPr>
      </w:pPr>
    </w:p>
    <w:p w14:paraId="77AA1445" w14:textId="77777777" w:rsidR="007C26DF" w:rsidRPr="00CF793E" w:rsidRDefault="007C26DF" w:rsidP="009A0697">
      <w:pPr>
        <w:widowControl w:val="0"/>
        <w:numPr>
          <w:ilvl w:val="1"/>
          <w:numId w:val="18"/>
        </w:numPr>
        <w:autoSpaceDE w:val="0"/>
        <w:autoSpaceDN w:val="0"/>
        <w:spacing w:after="0" w:line="240" w:lineRule="auto"/>
        <w:jc w:val="both"/>
        <w:outlineLvl w:val="1"/>
        <w:rPr>
          <w:rFonts w:ascii="Cambria" w:eastAsia="Times New Roman" w:hAnsi="Cambria" w:cs="Times New Roman"/>
          <w:b/>
          <w:bCs/>
          <w:color w:val="000000"/>
          <w:sz w:val="24"/>
          <w:szCs w:val="24"/>
          <w:lang w:val="id" w:eastAsia="en-US"/>
        </w:rPr>
      </w:pPr>
      <w:bookmarkStart w:id="3" w:name="_TOC_250009"/>
      <w:r w:rsidRPr="00CF793E">
        <w:rPr>
          <w:rFonts w:ascii="Cambria" w:eastAsia="Times New Roman" w:hAnsi="Cambria" w:cs="Times New Roman"/>
          <w:b/>
          <w:bCs/>
          <w:color w:val="000000"/>
          <w:sz w:val="24"/>
          <w:szCs w:val="24"/>
          <w:lang w:val="id" w:eastAsia="en-US"/>
        </w:rPr>
        <w:t>Proses Manajemen</w:t>
      </w:r>
      <w:r w:rsidRPr="00CF793E">
        <w:rPr>
          <w:rFonts w:ascii="Cambria" w:eastAsia="Times New Roman" w:hAnsi="Cambria" w:cs="Times New Roman"/>
          <w:b/>
          <w:bCs/>
          <w:color w:val="000000"/>
          <w:spacing w:val="-3"/>
          <w:sz w:val="24"/>
          <w:szCs w:val="24"/>
          <w:lang w:val="id" w:eastAsia="en-US"/>
        </w:rPr>
        <w:t xml:space="preserve"> </w:t>
      </w:r>
      <w:bookmarkEnd w:id="3"/>
      <w:r w:rsidRPr="00CF793E">
        <w:rPr>
          <w:rFonts w:ascii="Cambria" w:eastAsia="Times New Roman" w:hAnsi="Cambria" w:cs="Times New Roman"/>
          <w:b/>
          <w:bCs/>
          <w:color w:val="000000"/>
          <w:sz w:val="24"/>
          <w:szCs w:val="24"/>
          <w:lang w:val="id" w:eastAsia="en-US"/>
        </w:rPr>
        <w:t>Strategis</w:t>
      </w:r>
    </w:p>
    <w:p w14:paraId="5EE155DB" w14:textId="14B7C981" w:rsidR="007C26DF" w:rsidRPr="00CF793E" w:rsidRDefault="007C26DF" w:rsidP="001A50BA">
      <w:pPr>
        <w:widowControl w:val="0"/>
        <w:autoSpaceDE w:val="0"/>
        <w:autoSpaceDN w:val="0"/>
        <w:spacing w:after="0" w:line="240" w:lineRule="auto"/>
        <w:ind w:left="567" w:right="-1" w:firstLine="567"/>
        <w:jc w:val="both"/>
        <w:rPr>
          <w:rFonts w:ascii="Cambria" w:eastAsia="Times New Roman" w:hAnsi="Cambria" w:cs="Times New Roman"/>
          <w:color w:val="000000"/>
          <w:sz w:val="24"/>
          <w:szCs w:val="24"/>
          <w:lang w:val="en-ID" w:eastAsia="en-US"/>
        </w:rPr>
      </w:pPr>
      <w:r w:rsidRPr="00CF793E">
        <w:rPr>
          <w:rFonts w:ascii="Cambria" w:eastAsia="Times New Roman" w:hAnsi="Cambria" w:cs="Times New Roman"/>
          <w:color w:val="000000"/>
          <w:sz w:val="24"/>
          <w:szCs w:val="24"/>
          <w:lang w:val="id" w:eastAsia="en-US"/>
        </w:rPr>
        <w:t>Ilmu manajemen strategis dalam dunia pendidikan,</w:t>
      </w:r>
      <w:r w:rsidRPr="00CF793E">
        <w:rPr>
          <w:rFonts w:ascii="Cambria" w:eastAsia="Times New Roman" w:hAnsi="Cambria" w:cs="Times New Roman"/>
          <w:color w:val="000000"/>
          <w:sz w:val="24"/>
          <w:szCs w:val="24"/>
          <w:lang w:eastAsia="en-US"/>
        </w:rPr>
        <w:t xml:space="preserve"> </w:t>
      </w:r>
      <w:r w:rsidRPr="00CF793E">
        <w:rPr>
          <w:rFonts w:ascii="Cambria" w:eastAsia="Times New Roman" w:hAnsi="Cambria" w:cs="Times New Roman"/>
          <w:color w:val="000000"/>
          <w:sz w:val="24"/>
          <w:szCs w:val="24"/>
          <w:lang w:val="id" w:eastAsia="en-US"/>
        </w:rPr>
        <w:t>pada dasarnya merupakan pengembangan dari implementasi manajemen strategi yang telah dikembangkan dan dirasakan keberhasilannya pada dunia usaha. Adapun proses manajemen strategi dalam ranah perusahaan diungkapkan oleh Siagian melalui 12 tahapan sebagai berikut : (1) Perumusan misi organisasi</w:t>
      </w:r>
      <w:r w:rsidRPr="00CF793E">
        <w:rPr>
          <w:rFonts w:ascii="Cambria" w:eastAsia="Times New Roman" w:hAnsi="Cambria" w:cs="Times New Roman"/>
          <w:color w:val="000000"/>
          <w:spacing w:val="-1"/>
          <w:sz w:val="24"/>
          <w:szCs w:val="24"/>
          <w:lang w:val="id" w:eastAsia="en-US"/>
        </w:rPr>
        <w:t xml:space="preserve"> </w:t>
      </w:r>
      <w:r w:rsidRPr="00CF793E">
        <w:rPr>
          <w:rFonts w:ascii="Cambria" w:eastAsia="Times New Roman" w:hAnsi="Cambria" w:cs="Times New Roman"/>
          <w:color w:val="000000"/>
          <w:sz w:val="24"/>
          <w:szCs w:val="24"/>
          <w:lang w:val="id" w:eastAsia="en-US"/>
        </w:rPr>
        <w:t>;</w:t>
      </w:r>
      <w:r w:rsidRPr="00CF793E">
        <w:rPr>
          <w:rFonts w:ascii="Cambria" w:eastAsia="Times New Roman" w:hAnsi="Cambria" w:cs="Times New Roman"/>
          <w:color w:val="000000"/>
          <w:sz w:val="24"/>
          <w:szCs w:val="24"/>
          <w:lang w:eastAsia="en-US"/>
        </w:rPr>
        <w:t xml:space="preserve"> </w:t>
      </w:r>
      <w:r w:rsidRPr="00CF793E">
        <w:rPr>
          <w:rFonts w:ascii="Cambria" w:eastAsia="Times New Roman" w:hAnsi="Cambria" w:cs="Times New Roman"/>
          <w:color w:val="000000"/>
          <w:sz w:val="24"/>
          <w:szCs w:val="24"/>
          <w:lang w:val="id" w:eastAsia="en-US"/>
        </w:rPr>
        <w:t>(2) Penentuan profil organisasi; (3) Analisis dan pilihan strategi; (4) Penetapan sasaran jangka panjang; (5) penetuan strategi induk; (6) penentuan strategi operasional; (7) penentuan sasaran jangka pendek,seperti sasaran tahunan; (8) perumusan kebijakan; (9) pelembagaan strategi; (10) penciptaan sistem pengawasan; (11) penciptaan sistem penilain; dan (12) penciptaan sistem umpan balik.</w:t>
      </w:r>
      <w:r w:rsidRPr="00CF793E">
        <w:rPr>
          <w:rFonts w:ascii="Cambria" w:eastAsia="Times New Roman" w:hAnsi="Cambria" w:cs="Times New Roman"/>
          <w:color w:val="000000"/>
          <w:sz w:val="24"/>
          <w:szCs w:val="24"/>
          <w:vertAlign w:val="superscript"/>
          <w:lang w:val="id" w:eastAsia="en-US"/>
        </w:rPr>
        <w:t>37</w:t>
      </w:r>
      <w:r w:rsidRPr="00CF793E">
        <w:rPr>
          <w:rFonts w:ascii="Cambria" w:eastAsia="Times New Roman" w:hAnsi="Cambria" w:cs="Times New Roman"/>
          <w:color w:val="000000"/>
          <w:sz w:val="24"/>
          <w:szCs w:val="24"/>
          <w:lang w:val="id" w:eastAsia="en-US"/>
        </w:rPr>
        <w:t xml:space="preserve"> Sejalan dengan hal tersebut, Wheelen dan Hunger dalam Solihin menyebutkan bahwa model manajemen strategis</w:t>
      </w:r>
      <w:r w:rsidRPr="00CF793E">
        <w:rPr>
          <w:rFonts w:ascii="Cambria" w:eastAsia="Times New Roman" w:hAnsi="Cambria" w:cs="Times New Roman"/>
          <w:color w:val="000000"/>
          <w:sz w:val="24"/>
          <w:szCs w:val="24"/>
          <w:lang w:eastAsia="en-US"/>
        </w:rPr>
        <w:t xml:space="preserve"> </w:t>
      </w:r>
      <w:r w:rsidRPr="00CF793E">
        <w:rPr>
          <w:rFonts w:ascii="Cambria" w:eastAsia="Times New Roman" w:hAnsi="Cambria" w:cs="Times New Roman"/>
          <w:color w:val="000000"/>
          <w:sz w:val="24"/>
          <w:szCs w:val="24"/>
          <w:lang w:val="id" w:eastAsia="en-US"/>
        </w:rPr>
        <w:t>yang digunakan dalam sebuah lembaga sekolahan terdiri dari  elemen yang meliputi</w:t>
      </w:r>
      <w:r w:rsidR="001A50BA" w:rsidRPr="00CF793E">
        <w:rPr>
          <w:rFonts w:ascii="Cambria" w:eastAsia="Times New Roman" w:hAnsi="Cambria" w:cs="Times New Roman"/>
          <w:color w:val="000000"/>
          <w:sz w:val="24"/>
          <w:szCs w:val="24"/>
          <w:lang w:val="en-ID" w:eastAsia="en-US"/>
        </w:rPr>
        <w:t xml:space="preserve">: </w:t>
      </w:r>
      <w:proofErr w:type="spellStart"/>
      <w:r w:rsidR="001A50BA" w:rsidRPr="00CF793E">
        <w:rPr>
          <w:rFonts w:ascii="Cambria" w:eastAsia="Times New Roman" w:hAnsi="Cambria" w:cs="Times New Roman"/>
          <w:color w:val="000000"/>
          <w:sz w:val="24"/>
          <w:szCs w:val="24"/>
          <w:lang w:val="en-ID" w:eastAsia="en-US"/>
        </w:rPr>
        <w:t>formulasi</w:t>
      </w:r>
      <w:proofErr w:type="spellEnd"/>
      <w:r w:rsidR="001A50BA" w:rsidRPr="00CF793E">
        <w:rPr>
          <w:rFonts w:ascii="Cambria" w:eastAsia="Times New Roman" w:hAnsi="Cambria" w:cs="Times New Roman"/>
          <w:color w:val="000000"/>
          <w:sz w:val="24"/>
          <w:szCs w:val="24"/>
          <w:lang w:val="en-ID" w:eastAsia="en-US"/>
        </w:rPr>
        <w:t xml:space="preserve"> strategi, </w:t>
      </w:r>
      <w:proofErr w:type="spellStart"/>
      <w:r w:rsidR="001A50BA" w:rsidRPr="00CF793E">
        <w:rPr>
          <w:rFonts w:ascii="Cambria" w:eastAsia="Times New Roman" w:hAnsi="Cambria" w:cs="Times New Roman"/>
          <w:color w:val="000000"/>
          <w:sz w:val="24"/>
          <w:szCs w:val="24"/>
          <w:lang w:val="en-ID" w:eastAsia="en-US"/>
        </w:rPr>
        <w:t>i</w:t>
      </w:r>
      <w:proofErr w:type="spellEnd"/>
      <w:r w:rsidRPr="00CF793E">
        <w:rPr>
          <w:rFonts w:ascii="Cambria" w:eastAsia="Times New Roman" w:hAnsi="Cambria" w:cs="Times New Roman"/>
          <w:color w:val="000000"/>
          <w:sz w:val="24"/>
          <w:szCs w:val="24"/>
          <w:lang w:val="id" w:eastAsia="en-US"/>
        </w:rPr>
        <w:t>mplementasi</w:t>
      </w:r>
      <w:r w:rsidRPr="00CF793E">
        <w:rPr>
          <w:rFonts w:ascii="Cambria" w:eastAsia="Times New Roman" w:hAnsi="Cambria" w:cs="Times New Roman"/>
          <w:color w:val="000000"/>
          <w:spacing w:val="-1"/>
          <w:sz w:val="24"/>
          <w:szCs w:val="24"/>
          <w:lang w:val="id" w:eastAsia="en-US"/>
        </w:rPr>
        <w:t xml:space="preserve"> </w:t>
      </w:r>
      <w:r w:rsidR="001A50BA" w:rsidRPr="00CF793E">
        <w:rPr>
          <w:rFonts w:ascii="Cambria" w:eastAsia="Times New Roman" w:hAnsi="Cambria" w:cs="Times New Roman"/>
          <w:color w:val="000000"/>
          <w:spacing w:val="-1"/>
          <w:sz w:val="24"/>
          <w:szCs w:val="24"/>
          <w:lang w:val="en-ID" w:eastAsia="en-US"/>
        </w:rPr>
        <w:t>s</w:t>
      </w:r>
      <w:r w:rsidRPr="00CF793E">
        <w:rPr>
          <w:rFonts w:ascii="Cambria" w:eastAsia="Times New Roman" w:hAnsi="Cambria" w:cs="Times New Roman"/>
          <w:color w:val="000000"/>
          <w:sz w:val="24"/>
          <w:szCs w:val="24"/>
          <w:lang w:val="id" w:eastAsia="en-US"/>
        </w:rPr>
        <w:t>trategis</w:t>
      </w:r>
      <w:r w:rsidR="001A50BA" w:rsidRPr="00CF793E">
        <w:rPr>
          <w:rFonts w:ascii="Cambria" w:eastAsia="Times New Roman" w:hAnsi="Cambria" w:cs="Times New Roman"/>
          <w:color w:val="000000"/>
          <w:sz w:val="24"/>
          <w:szCs w:val="24"/>
          <w:lang w:val="en-ID" w:eastAsia="en-US"/>
        </w:rPr>
        <w:t xml:space="preserve">, </w:t>
      </w:r>
      <w:proofErr w:type="spellStart"/>
      <w:r w:rsidR="001A50BA" w:rsidRPr="00CF793E">
        <w:rPr>
          <w:rFonts w:ascii="Cambria" w:eastAsia="Times New Roman" w:hAnsi="Cambria" w:cs="Times New Roman"/>
          <w:color w:val="000000"/>
          <w:sz w:val="24"/>
          <w:szCs w:val="24"/>
          <w:lang w:val="en-ID" w:eastAsia="en-US"/>
        </w:rPr>
        <w:t>evaluas</w:t>
      </w:r>
      <w:proofErr w:type="spellEnd"/>
      <w:r w:rsidRPr="00CF793E">
        <w:rPr>
          <w:rFonts w:ascii="Cambria" w:eastAsia="Times New Roman" w:hAnsi="Cambria" w:cs="Times New Roman"/>
          <w:color w:val="000000"/>
          <w:sz w:val="24"/>
          <w:szCs w:val="24"/>
          <w:lang w:val="id" w:eastAsia="en-US"/>
        </w:rPr>
        <w:t>i</w:t>
      </w:r>
      <w:r w:rsidRPr="00CF793E">
        <w:rPr>
          <w:rFonts w:ascii="Cambria" w:eastAsia="Times New Roman" w:hAnsi="Cambria" w:cs="Times New Roman"/>
          <w:color w:val="000000"/>
          <w:spacing w:val="-2"/>
          <w:sz w:val="24"/>
          <w:szCs w:val="24"/>
          <w:lang w:val="id" w:eastAsia="en-US"/>
        </w:rPr>
        <w:t xml:space="preserve"> </w:t>
      </w:r>
      <w:r w:rsidR="001A50BA" w:rsidRPr="00CF793E">
        <w:rPr>
          <w:rFonts w:ascii="Cambria" w:eastAsia="Times New Roman" w:hAnsi="Cambria" w:cs="Times New Roman"/>
          <w:color w:val="000000"/>
          <w:spacing w:val="-2"/>
          <w:sz w:val="24"/>
          <w:szCs w:val="24"/>
          <w:lang w:val="en-ID" w:eastAsia="en-US"/>
        </w:rPr>
        <w:t>ss</w:t>
      </w:r>
      <w:r w:rsidRPr="00CF793E">
        <w:rPr>
          <w:rFonts w:ascii="Cambria" w:eastAsia="Times New Roman" w:hAnsi="Cambria" w:cs="Times New Roman"/>
          <w:color w:val="000000"/>
          <w:sz w:val="24"/>
          <w:szCs w:val="24"/>
          <w:lang w:val="id" w:eastAsia="en-US"/>
        </w:rPr>
        <w:t>trategi</w:t>
      </w:r>
      <w:r w:rsidR="001A50BA" w:rsidRPr="00CF793E">
        <w:rPr>
          <w:rFonts w:ascii="Cambria" w:eastAsia="Times New Roman" w:hAnsi="Cambria" w:cs="Times New Roman"/>
          <w:color w:val="000000"/>
          <w:sz w:val="24"/>
          <w:szCs w:val="24"/>
          <w:lang w:val="en-ID" w:eastAsia="en-US"/>
        </w:rPr>
        <w:t xml:space="preserve">, </w:t>
      </w:r>
    </w:p>
    <w:p w14:paraId="07717A5A" w14:textId="69BA222B" w:rsidR="007C26DF" w:rsidRPr="00CF793E" w:rsidRDefault="007C26DF" w:rsidP="009A0697">
      <w:pPr>
        <w:widowControl w:val="0"/>
        <w:autoSpaceDE w:val="0"/>
        <w:autoSpaceDN w:val="0"/>
        <w:spacing w:after="0" w:line="240" w:lineRule="auto"/>
        <w:ind w:left="851" w:right="-1" w:firstLine="567"/>
        <w:jc w:val="both"/>
        <w:rPr>
          <w:rFonts w:ascii="Cambria" w:eastAsia="Times New Roman" w:hAnsi="Cambria" w:cs="Times New Roman"/>
          <w:color w:val="000000"/>
          <w:sz w:val="24"/>
          <w:szCs w:val="24"/>
          <w:lang w:eastAsia="en-US"/>
        </w:rPr>
      </w:pPr>
      <w:r w:rsidRPr="00CF793E">
        <w:rPr>
          <w:rFonts w:ascii="Cambria" w:eastAsia="Times New Roman" w:hAnsi="Cambria" w:cs="Times New Roman"/>
          <w:color w:val="000000"/>
          <w:sz w:val="24"/>
          <w:szCs w:val="24"/>
          <w:lang w:val="id" w:eastAsia="en-US"/>
        </w:rPr>
        <w:t>.</w:t>
      </w:r>
    </w:p>
    <w:p w14:paraId="276F8206" w14:textId="77777777" w:rsidR="007C26DF" w:rsidRPr="00CF793E" w:rsidRDefault="007C26DF" w:rsidP="001A50BA">
      <w:pPr>
        <w:widowControl w:val="0"/>
        <w:autoSpaceDE w:val="0"/>
        <w:autoSpaceDN w:val="0"/>
        <w:spacing w:after="0" w:line="240" w:lineRule="auto"/>
        <w:ind w:left="567" w:right="-1" w:firstLine="567"/>
        <w:jc w:val="both"/>
        <w:rPr>
          <w:rFonts w:ascii="Cambria" w:eastAsia="Times New Roman" w:hAnsi="Cambria" w:cs="Times New Roman"/>
          <w:color w:val="000000"/>
          <w:sz w:val="24"/>
          <w:szCs w:val="24"/>
          <w:lang w:eastAsia="en-US"/>
        </w:rPr>
      </w:pPr>
      <w:r w:rsidRPr="00CF793E">
        <w:rPr>
          <w:rFonts w:ascii="Cambria" w:eastAsia="Times New Roman" w:hAnsi="Cambria" w:cs="Times New Roman"/>
          <w:color w:val="000000"/>
          <w:sz w:val="24"/>
          <w:szCs w:val="24"/>
          <w:lang w:val="id" w:eastAsia="en-US"/>
        </w:rPr>
        <w:t>Berdasarkan Teori Siagian dan Wheelen tersebut, penulis melihat terdapat kesamaan pada masing-masing tahapan. penulis</w:t>
      </w:r>
      <w:r w:rsidRPr="00CF793E">
        <w:rPr>
          <w:rFonts w:ascii="Cambria" w:eastAsia="Times New Roman" w:hAnsi="Cambria" w:cs="Times New Roman"/>
          <w:color w:val="000000"/>
          <w:spacing w:val="57"/>
          <w:sz w:val="24"/>
          <w:szCs w:val="24"/>
          <w:lang w:val="id" w:eastAsia="en-US"/>
        </w:rPr>
        <w:t xml:space="preserve"> </w:t>
      </w:r>
      <w:r w:rsidRPr="00CF793E">
        <w:rPr>
          <w:rFonts w:ascii="Cambria" w:eastAsia="Times New Roman" w:hAnsi="Cambria" w:cs="Times New Roman"/>
          <w:color w:val="000000"/>
          <w:sz w:val="24"/>
          <w:szCs w:val="24"/>
          <w:lang w:val="id" w:eastAsia="en-US"/>
        </w:rPr>
        <w:t>menyimpulkan</w:t>
      </w:r>
      <w:r w:rsidRPr="00CF793E">
        <w:rPr>
          <w:rFonts w:ascii="Cambria" w:eastAsia="Times New Roman" w:hAnsi="Cambria" w:cs="Times New Roman"/>
          <w:color w:val="000000"/>
          <w:sz w:val="24"/>
          <w:szCs w:val="24"/>
          <w:lang w:eastAsia="en-US"/>
        </w:rPr>
        <w:t xml:space="preserve"> </w:t>
      </w:r>
      <w:r w:rsidRPr="00CF793E">
        <w:rPr>
          <w:rFonts w:ascii="Cambria" w:eastAsia="Times New Roman" w:hAnsi="Cambria" w:cs="Times New Roman"/>
          <w:color w:val="000000"/>
          <w:sz w:val="24"/>
          <w:szCs w:val="24"/>
          <w:lang w:val="id" w:eastAsia="en-US"/>
        </w:rPr>
        <w:t>bahwa pada intinya,proses manajemen strategi dalam ranah lembaga sekolah mencakup: (1) perumusan strategi;(2) pengimplementasian strategi; dan (3) evaluasi</w:t>
      </w:r>
      <w:r w:rsidRPr="00CF793E">
        <w:rPr>
          <w:rFonts w:ascii="Cambria" w:eastAsia="Times New Roman" w:hAnsi="Cambria" w:cs="Times New Roman"/>
          <w:color w:val="000000"/>
          <w:spacing w:val="-1"/>
          <w:sz w:val="24"/>
          <w:szCs w:val="24"/>
          <w:lang w:val="id" w:eastAsia="en-US"/>
        </w:rPr>
        <w:t xml:space="preserve"> </w:t>
      </w:r>
      <w:r w:rsidRPr="00CF793E">
        <w:rPr>
          <w:rFonts w:ascii="Cambria" w:eastAsia="Times New Roman" w:hAnsi="Cambria" w:cs="Times New Roman"/>
          <w:color w:val="000000"/>
          <w:sz w:val="24"/>
          <w:szCs w:val="24"/>
          <w:lang w:val="id" w:eastAsia="en-US"/>
        </w:rPr>
        <w:t>strategi.</w:t>
      </w:r>
    </w:p>
    <w:p w14:paraId="7BDBE3E9" w14:textId="77777777" w:rsidR="007C26DF" w:rsidRPr="00CF793E" w:rsidRDefault="007C26DF" w:rsidP="001A50BA">
      <w:pPr>
        <w:widowControl w:val="0"/>
        <w:autoSpaceDE w:val="0"/>
        <w:autoSpaceDN w:val="0"/>
        <w:spacing w:after="0" w:line="240" w:lineRule="auto"/>
        <w:ind w:left="567" w:right="-1" w:firstLine="567"/>
        <w:jc w:val="both"/>
        <w:rPr>
          <w:rFonts w:ascii="Cambria" w:eastAsia="Times New Roman" w:hAnsi="Cambria" w:cs="Times New Roman"/>
          <w:color w:val="000000"/>
          <w:sz w:val="24"/>
          <w:szCs w:val="24"/>
          <w:lang w:eastAsia="en-US"/>
        </w:rPr>
      </w:pPr>
      <w:r w:rsidRPr="00CF793E">
        <w:rPr>
          <w:rFonts w:ascii="Cambria" w:eastAsia="Times New Roman" w:hAnsi="Cambria" w:cs="Times New Roman"/>
          <w:color w:val="000000"/>
          <w:sz w:val="24"/>
          <w:szCs w:val="24"/>
          <w:lang w:val="id" w:eastAsia="en-US"/>
        </w:rPr>
        <w:t>Sagala menegaskan bahwa dalam konteks pendidikan proses manajemen strategi setidaknya meliputi : (1) formulasi visi dan misi SMA; (2) tujuan dan target SMA; (3) penentuan strategi organisasi SMA; (4) implementasi strategi organisasi SMA; dan (5) analisis SWOT secara cermat dan akurat.</w:t>
      </w:r>
      <w:r w:rsidRPr="00CF793E">
        <w:rPr>
          <w:rFonts w:ascii="Cambria" w:eastAsia="Times New Roman" w:hAnsi="Cambria" w:cs="Times New Roman"/>
          <w:color w:val="000000"/>
          <w:sz w:val="24"/>
          <w:szCs w:val="24"/>
          <w:vertAlign w:val="superscript"/>
          <w:lang w:val="id" w:eastAsia="en-US"/>
        </w:rPr>
        <w:t>39</w:t>
      </w:r>
    </w:p>
    <w:p w14:paraId="3DC369A4" w14:textId="77777777" w:rsidR="007C26DF" w:rsidRPr="00CF793E" w:rsidRDefault="007C26DF" w:rsidP="001A50BA">
      <w:pPr>
        <w:widowControl w:val="0"/>
        <w:autoSpaceDE w:val="0"/>
        <w:autoSpaceDN w:val="0"/>
        <w:spacing w:after="0" w:line="240" w:lineRule="auto"/>
        <w:ind w:left="567" w:right="-1" w:firstLine="567"/>
        <w:jc w:val="both"/>
        <w:rPr>
          <w:rFonts w:ascii="Cambria" w:eastAsia="Times New Roman" w:hAnsi="Cambria" w:cs="Times New Roman"/>
          <w:color w:val="000000"/>
          <w:sz w:val="24"/>
          <w:szCs w:val="24"/>
          <w:lang w:eastAsia="en-US"/>
        </w:rPr>
      </w:pPr>
      <w:r w:rsidRPr="00CF793E">
        <w:rPr>
          <w:rFonts w:ascii="Cambria" w:eastAsia="Times New Roman" w:hAnsi="Cambria" w:cs="Times New Roman"/>
          <w:color w:val="000000"/>
          <w:sz w:val="24"/>
          <w:szCs w:val="24"/>
          <w:lang w:val="id" w:eastAsia="en-US"/>
        </w:rPr>
        <w:t>Jadi dapat ditarik kesimpulkan diatas bahwa konteks pendidikan proses manajemen strategi setidanya memiliki 5 kompenen dalam pelaksanaan evaluasi dalam melakukan tindakan-tindakan perbaikan yang tepat.</w:t>
      </w:r>
    </w:p>
    <w:p w14:paraId="0CB88622" w14:textId="77777777" w:rsidR="007C26DF" w:rsidRPr="00CF793E" w:rsidRDefault="007C26DF" w:rsidP="009A0697">
      <w:pPr>
        <w:widowControl w:val="0"/>
        <w:autoSpaceDE w:val="0"/>
        <w:autoSpaceDN w:val="0"/>
        <w:spacing w:after="0" w:line="240" w:lineRule="auto"/>
        <w:ind w:left="851" w:right="-1" w:firstLine="567"/>
        <w:jc w:val="both"/>
        <w:rPr>
          <w:rFonts w:ascii="Cambria" w:eastAsia="Times New Roman" w:hAnsi="Cambria" w:cs="Times New Roman"/>
          <w:color w:val="000000"/>
          <w:sz w:val="24"/>
          <w:szCs w:val="24"/>
          <w:lang w:eastAsia="en-US"/>
        </w:rPr>
      </w:pPr>
    </w:p>
    <w:p w14:paraId="1DFE79C1" w14:textId="77777777" w:rsidR="007C26DF" w:rsidRPr="00CF793E" w:rsidRDefault="007C26DF" w:rsidP="009A0697">
      <w:pPr>
        <w:widowControl w:val="0"/>
        <w:autoSpaceDE w:val="0"/>
        <w:autoSpaceDN w:val="0"/>
        <w:spacing w:after="0" w:line="240" w:lineRule="auto"/>
        <w:ind w:left="284"/>
        <w:outlineLvl w:val="1"/>
        <w:rPr>
          <w:rFonts w:ascii="Cambria" w:eastAsia="Times New Roman" w:hAnsi="Cambria" w:cs="Times New Roman"/>
          <w:b/>
          <w:bCs/>
          <w:color w:val="000000"/>
          <w:sz w:val="24"/>
          <w:szCs w:val="24"/>
          <w:lang w:val="id" w:eastAsia="en-US"/>
        </w:rPr>
      </w:pPr>
      <w:bookmarkStart w:id="4" w:name="_TOC_250008"/>
      <w:r w:rsidRPr="00CF793E">
        <w:rPr>
          <w:rFonts w:ascii="Cambria" w:eastAsia="Times New Roman" w:hAnsi="Cambria" w:cs="Times New Roman"/>
          <w:b/>
          <w:bCs/>
          <w:color w:val="000000"/>
          <w:sz w:val="24"/>
          <w:szCs w:val="24"/>
          <w:lang w:val="id" w:eastAsia="en-US"/>
        </w:rPr>
        <w:t>Implementasi Manajemen</w:t>
      </w:r>
      <w:r w:rsidRPr="00CF793E">
        <w:rPr>
          <w:rFonts w:ascii="Cambria" w:eastAsia="Times New Roman" w:hAnsi="Cambria" w:cs="Times New Roman"/>
          <w:b/>
          <w:bCs/>
          <w:color w:val="000000"/>
          <w:spacing w:val="-1"/>
          <w:sz w:val="24"/>
          <w:szCs w:val="24"/>
          <w:lang w:val="id" w:eastAsia="en-US"/>
        </w:rPr>
        <w:t xml:space="preserve"> </w:t>
      </w:r>
      <w:bookmarkEnd w:id="4"/>
      <w:r w:rsidRPr="00CF793E">
        <w:rPr>
          <w:rFonts w:ascii="Cambria" w:eastAsia="Times New Roman" w:hAnsi="Cambria" w:cs="Times New Roman"/>
          <w:b/>
          <w:bCs/>
          <w:color w:val="000000"/>
          <w:sz w:val="24"/>
          <w:szCs w:val="24"/>
          <w:lang w:val="id" w:eastAsia="en-US"/>
        </w:rPr>
        <w:t>Strategis</w:t>
      </w:r>
    </w:p>
    <w:p w14:paraId="4691ABD1" w14:textId="77777777" w:rsidR="007C26DF" w:rsidRPr="00CF793E" w:rsidRDefault="007C26DF" w:rsidP="009A0697">
      <w:pPr>
        <w:widowControl w:val="0"/>
        <w:autoSpaceDE w:val="0"/>
        <w:autoSpaceDN w:val="0"/>
        <w:spacing w:after="0" w:line="240" w:lineRule="auto"/>
        <w:ind w:left="284" w:right="-1" w:firstLine="567"/>
        <w:jc w:val="both"/>
        <w:rPr>
          <w:rFonts w:ascii="Cambria" w:eastAsia="Times New Roman" w:hAnsi="Cambria" w:cs="Times New Roman"/>
          <w:color w:val="000000"/>
          <w:sz w:val="24"/>
          <w:szCs w:val="24"/>
          <w:lang w:eastAsia="en-US"/>
        </w:rPr>
      </w:pPr>
      <w:r w:rsidRPr="00CF793E">
        <w:rPr>
          <w:rFonts w:ascii="Cambria" w:eastAsia="Times New Roman" w:hAnsi="Cambria" w:cs="Times New Roman"/>
          <w:color w:val="000000"/>
          <w:sz w:val="24"/>
          <w:szCs w:val="24"/>
          <w:lang w:val="id" w:eastAsia="en-US"/>
        </w:rPr>
        <w:t>Mengacu pada teori-teori proses manajemen strategis yang telah dijelaskan,</w:t>
      </w:r>
      <w:r w:rsidRPr="00CF793E">
        <w:rPr>
          <w:rFonts w:ascii="Cambria" w:eastAsia="Times New Roman" w:hAnsi="Cambria" w:cs="Times New Roman"/>
          <w:color w:val="000000"/>
          <w:sz w:val="24"/>
          <w:szCs w:val="24"/>
          <w:lang w:eastAsia="en-US"/>
        </w:rPr>
        <w:t xml:space="preserve"> </w:t>
      </w:r>
      <w:r w:rsidRPr="00CF793E">
        <w:rPr>
          <w:rFonts w:ascii="Cambria" w:eastAsia="Times New Roman" w:hAnsi="Cambria" w:cs="Times New Roman"/>
          <w:color w:val="000000"/>
          <w:sz w:val="24"/>
          <w:szCs w:val="24"/>
          <w:lang w:val="id" w:eastAsia="en-US"/>
        </w:rPr>
        <w:t>penulis menyimpulkan bahwa proses manajemen strategis setidaknya mencakup tiga hal,</w:t>
      </w:r>
      <w:r w:rsidRPr="00CF793E">
        <w:rPr>
          <w:rFonts w:ascii="Cambria" w:eastAsia="Times New Roman" w:hAnsi="Cambria" w:cs="Times New Roman"/>
          <w:color w:val="000000"/>
          <w:sz w:val="24"/>
          <w:szCs w:val="24"/>
          <w:lang w:eastAsia="en-US"/>
        </w:rPr>
        <w:t xml:space="preserve"> </w:t>
      </w:r>
      <w:r w:rsidRPr="00CF793E">
        <w:rPr>
          <w:rFonts w:ascii="Cambria" w:eastAsia="Times New Roman" w:hAnsi="Cambria" w:cs="Times New Roman"/>
          <w:color w:val="000000"/>
          <w:sz w:val="24"/>
          <w:szCs w:val="24"/>
          <w:lang w:val="id" w:eastAsia="en-US"/>
        </w:rPr>
        <w:t>yakni : (1) perumusan strategi atau bisa disebut dengan formulasi strategi; (2) implementasi strategi; dan (3) evaluasi</w:t>
      </w:r>
      <w:r w:rsidRPr="00CF793E">
        <w:rPr>
          <w:rFonts w:ascii="Cambria" w:eastAsia="Times New Roman" w:hAnsi="Cambria" w:cs="Times New Roman"/>
          <w:color w:val="000000"/>
          <w:spacing w:val="-1"/>
          <w:sz w:val="24"/>
          <w:szCs w:val="24"/>
          <w:lang w:val="id" w:eastAsia="en-US"/>
        </w:rPr>
        <w:t xml:space="preserve"> </w:t>
      </w:r>
      <w:r w:rsidRPr="00CF793E">
        <w:rPr>
          <w:rFonts w:ascii="Cambria" w:eastAsia="Times New Roman" w:hAnsi="Cambria" w:cs="Times New Roman"/>
          <w:color w:val="000000"/>
          <w:sz w:val="24"/>
          <w:szCs w:val="24"/>
          <w:lang w:val="id" w:eastAsia="en-US"/>
        </w:rPr>
        <w:t>strategi.</w:t>
      </w:r>
    </w:p>
    <w:p w14:paraId="5D794E6F" w14:textId="77777777" w:rsidR="007C26DF" w:rsidRPr="00CF793E" w:rsidRDefault="007C26DF" w:rsidP="009A0697">
      <w:pPr>
        <w:widowControl w:val="0"/>
        <w:autoSpaceDE w:val="0"/>
        <w:autoSpaceDN w:val="0"/>
        <w:spacing w:after="0" w:line="240" w:lineRule="auto"/>
        <w:ind w:left="284" w:right="-1" w:firstLine="567"/>
        <w:jc w:val="both"/>
        <w:rPr>
          <w:rFonts w:ascii="Cambria" w:eastAsia="Times New Roman" w:hAnsi="Cambria" w:cs="Times New Roman"/>
          <w:color w:val="000000"/>
          <w:sz w:val="24"/>
          <w:szCs w:val="24"/>
          <w:lang w:eastAsia="en-US"/>
        </w:rPr>
      </w:pPr>
      <w:r w:rsidRPr="00CF793E">
        <w:rPr>
          <w:rFonts w:ascii="Cambria" w:eastAsia="Times New Roman" w:hAnsi="Cambria" w:cs="Times New Roman"/>
          <w:color w:val="000000"/>
          <w:sz w:val="24"/>
          <w:szCs w:val="24"/>
          <w:lang w:val="id" w:eastAsia="en-US"/>
        </w:rPr>
        <w:t xml:space="preserve">Formulasi strategi meliputi perumusan visi dan misi, pencermatan lingkungan </w:t>
      </w:r>
      <w:r w:rsidRPr="00CF793E">
        <w:rPr>
          <w:rFonts w:ascii="Cambria" w:eastAsia="Times New Roman" w:hAnsi="Cambria" w:cs="Times New Roman"/>
          <w:i/>
          <w:color w:val="000000"/>
          <w:sz w:val="24"/>
          <w:szCs w:val="24"/>
          <w:lang w:val="id" w:eastAsia="en-US"/>
        </w:rPr>
        <w:t xml:space="preserve">Internal </w:t>
      </w:r>
      <w:r w:rsidRPr="00CF793E">
        <w:rPr>
          <w:rFonts w:ascii="Cambria" w:eastAsia="Times New Roman" w:hAnsi="Cambria" w:cs="Times New Roman"/>
          <w:color w:val="000000"/>
          <w:sz w:val="24"/>
          <w:szCs w:val="24"/>
          <w:lang w:val="id" w:eastAsia="en-US"/>
        </w:rPr>
        <w:t xml:space="preserve">dan </w:t>
      </w:r>
      <w:r w:rsidRPr="00CF793E">
        <w:rPr>
          <w:rFonts w:ascii="Cambria" w:eastAsia="Times New Roman" w:hAnsi="Cambria" w:cs="Times New Roman"/>
          <w:i/>
          <w:color w:val="000000"/>
          <w:sz w:val="24"/>
          <w:szCs w:val="24"/>
          <w:lang w:val="id" w:eastAsia="en-US"/>
        </w:rPr>
        <w:t xml:space="preserve">Eksternal </w:t>
      </w:r>
      <w:r w:rsidRPr="00CF793E">
        <w:rPr>
          <w:rFonts w:ascii="Cambria" w:eastAsia="Times New Roman" w:hAnsi="Cambria" w:cs="Times New Roman"/>
          <w:color w:val="000000"/>
          <w:sz w:val="24"/>
          <w:szCs w:val="24"/>
          <w:lang w:val="id" w:eastAsia="en-US"/>
        </w:rPr>
        <w:t xml:space="preserve">; kesimpulan analisis faktor </w:t>
      </w:r>
      <w:r w:rsidRPr="00CF793E">
        <w:rPr>
          <w:rFonts w:ascii="Cambria" w:eastAsia="Times New Roman" w:hAnsi="Cambria" w:cs="Times New Roman"/>
          <w:i/>
          <w:color w:val="000000"/>
          <w:sz w:val="24"/>
          <w:szCs w:val="24"/>
          <w:lang w:val="id" w:eastAsia="en-US"/>
        </w:rPr>
        <w:t xml:space="preserve">Internal </w:t>
      </w:r>
      <w:r w:rsidRPr="00CF793E">
        <w:rPr>
          <w:rFonts w:ascii="Cambria" w:eastAsia="Times New Roman" w:hAnsi="Cambria" w:cs="Times New Roman"/>
          <w:color w:val="000000"/>
          <w:sz w:val="24"/>
          <w:szCs w:val="24"/>
          <w:lang w:val="id" w:eastAsia="en-US"/>
        </w:rPr>
        <w:t xml:space="preserve">dan </w:t>
      </w:r>
      <w:r w:rsidRPr="00CF793E">
        <w:rPr>
          <w:rFonts w:ascii="Cambria" w:eastAsia="Times New Roman" w:hAnsi="Cambria" w:cs="Times New Roman"/>
          <w:i/>
          <w:color w:val="000000"/>
          <w:sz w:val="24"/>
          <w:szCs w:val="24"/>
          <w:lang w:val="id" w:eastAsia="en-US"/>
        </w:rPr>
        <w:t>Eksternal</w:t>
      </w:r>
      <w:r w:rsidRPr="00CF793E">
        <w:rPr>
          <w:rFonts w:ascii="Cambria" w:eastAsia="Times New Roman" w:hAnsi="Cambria" w:cs="Times New Roman"/>
          <w:color w:val="000000"/>
          <w:sz w:val="24"/>
          <w:szCs w:val="24"/>
          <w:lang w:val="id" w:eastAsia="en-US"/>
        </w:rPr>
        <w:t>,</w:t>
      </w:r>
      <w:r w:rsidRPr="00CF793E">
        <w:rPr>
          <w:rFonts w:ascii="Cambria" w:eastAsia="Times New Roman" w:hAnsi="Cambria" w:cs="Times New Roman"/>
          <w:color w:val="000000"/>
          <w:sz w:val="24"/>
          <w:szCs w:val="24"/>
          <w:lang w:eastAsia="en-US"/>
        </w:rPr>
        <w:t xml:space="preserve"> </w:t>
      </w:r>
      <w:r w:rsidRPr="00CF793E">
        <w:rPr>
          <w:rFonts w:ascii="Cambria" w:eastAsia="Times New Roman" w:hAnsi="Cambria" w:cs="Times New Roman"/>
          <w:color w:val="000000"/>
          <w:sz w:val="24"/>
          <w:szCs w:val="24"/>
          <w:lang w:val="id" w:eastAsia="en-US"/>
        </w:rPr>
        <w:t>analisis pilihan strategi dan faktor-faktor keberhasilan,penetapan tujuan,</w:t>
      </w:r>
      <w:r w:rsidRPr="00CF793E">
        <w:rPr>
          <w:rFonts w:ascii="Cambria" w:eastAsia="Times New Roman" w:hAnsi="Cambria" w:cs="Times New Roman"/>
          <w:color w:val="000000"/>
          <w:sz w:val="24"/>
          <w:szCs w:val="24"/>
          <w:lang w:eastAsia="en-US"/>
        </w:rPr>
        <w:t xml:space="preserve"> </w:t>
      </w:r>
      <w:r w:rsidRPr="00CF793E">
        <w:rPr>
          <w:rFonts w:ascii="Cambria" w:eastAsia="Times New Roman" w:hAnsi="Cambria" w:cs="Times New Roman"/>
          <w:color w:val="000000"/>
          <w:sz w:val="24"/>
          <w:szCs w:val="24"/>
          <w:lang w:val="id" w:eastAsia="en-US"/>
        </w:rPr>
        <w:t xml:space="preserve">sasaran dan strategi </w:t>
      </w:r>
      <w:r w:rsidRPr="00CF793E">
        <w:rPr>
          <w:rFonts w:ascii="Cambria" w:eastAsia="Times New Roman" w:hAnsi="Cambria" w:cs="Times New Roman"/>
          <w:color w:val="000000"/>
          <w:sz w:val="24"/>
          <w:szCs w:val="24"/>
          <w:lang w:val="id" w:eastAsia="en-US"/>
        </w:rPr>
        <w:lastRenderedPageBreak/>
        <w:t>(perencanaan strategis). Implementasi strategi</w:t>
      </w:r>
      <w:r w:rsidRPr="00CF793E">
        <w:rPr>
          <w:rFonts w:ascii="Cambria" w:eastAsia="Times New Roman" w:hAnsi="Cambria" w:cs="Times New Roman"/>
          <w:color w:val="000000"/>
          <w:sz w:val="24"/>
          <w:szCs w:val="24"/>
          <w:lang w:eastAsia="en-US"/>
        </w:rPr>
        <w:t xml:space="preserve"> </w:t>
      </w:r>
      <w:r w:rsidRPr="00CF793E">
        <w:rPr>
          <w:rFonts w:ascii="Cambria" w:eastAsia="Times New Roman" w:hAnsi="Cambria" w:cs="Times New Roman"/>
          <w:color w:val="000000"/>
          <w:sz w:val="24"/>
          <w:szCs w:val="24"/>
          <w:lang w:val="id" w:eastAsia="en-US"/>
        </w:rPr>
        <w:t>meliputi : rencana program dan kegiatan, penganggaran (alokasi biaya), sistem pelaksanaan, pemantauan. Sedangkan evaluasi strategi meliputi : pengukuran dan evaluasi kinerja pelapor dan pertanggung jawaban.</w:t>
      </w:r>
    </w:p>
    <w:p w14:paraId="11C2EC8B" w14:textId="77777777" w:rsidR="007C26DF" w:rsidRPr="00CF793E" w:rsidRDefault="007C26DF" w:rsidP="009A0697">
      <w:pPr>
        <w:widowControl w:val="0"/>
        <w:autoSpaceDE w:val="0"/>
        <w:autoSpaceDN w:val="0"/>
        <w:spacing w:after="0" w:line="240" w:lineRule="auto"/>
        <w:ind w:left="284" w:right="-1" w:firstLine="567"/>
        <w:jc w:val="both"/>
        <w:rPr>
          <w:rFonts w:ascii="Cambria" w:eastAsia="Times New Roman" w:hAnsi="Cambria" w:cs="Times New Roman"/>
          <w:color w:val="000000"/>
          <w:sz w:val="24"/>
          <w:szCs w:val="24"/>
          <w:lang w:val="id" w:eastAsia="en-US"/>
        </w:rPr>
      </w:pPr>
      <w:r w:rsidRPr="00CF793E">
        <w:rPr>
          <w:rFonts w:ascii="Cambria" w:eastAsia="Times New Roman" w:hAnsi="Cambria" w:cs="Times New Roman"/>
          <w:color w:val="000000"/>
          <w:sz w:val="24"/>
          <w:szCs w:val="24"/>
          <w:lang w:val="id" w:eastAsia="en-US"/>
        </w:rPr>
        <w:t>Menurut Sedarmayanti,</w:t>
      </w:r>
      <w:r w:rsidRPr="00CF793E">
        <w:rPr>
          <w:rFonts w:ascii="Cambria" w:eastAsia="Times New Roman" w:hAnsi="Cambria" w:cs="Times New Roman"/>
          <w:color w:val="000000"/>
          <w:sz w:val="24"/>
          <w:szCs w:val="24"/>
          <w:lang w:eastAsia="en-US"/>
        </w:rPr>
        <w:t xml:space="preserve"> </w:t>
      </w:r>
      <w:r w:rsidRPr="00CF793E">
        <w:rPr>
          <w:rFonts w:ascii="Cambria" w:eastAsia="Times New Roman" w:hAnsi="Cambria" w:cs="Times New Roman"/>
          <w:color w:val="000000"/>
          <w:sz w:val="24"/>
          <w:szCs w:val="24"/>
          <w:lang w:val="id" w:eastAsia="en-US"/>
        </w:rPr>
        <w:t xml:space="preserve">tahap formulasi dimulai dengan perumusan visi misi dan nilai. Kemudian dilanjutkan dengan menganalisis/melakukan pencermatan lingkungan </w:t>
      </w:r>
      <w:r w:rsidRPr="00CF793E">
        <w:rPr>
          <w:rFonts w:ascii="Cambria" w:eastAsia="Times New Roman" w:hAnsi="Cambria" w:cs="Times New Roman"/>
          <w:i/>
          <w:color w:val="000000"/>
          <w:sz w:val="24"/>
          <w:szCs w:val="24"/>
          <w:lang w:val="id" w:eastAsia="en-US"/>
        </w:rPr>
        <w:t xml:space="preserve">Internal </w:t>
      </w:r>
      <w:r w:rsidRPr="00CF793E">
        <w:rPr>
          <w:rFonts w:ascii="Cambria" w:eastAsia="Times New Roman" w:hAnsi="Cambria" w:cs="Times New Roman"/>
          <w:color w:val="000000"/>
          <w:sz w:val="24"/>
          <w:szCs w:val="24"/>
          <w:lang w:val="id" w:eastAsia="en-US"/>
        </w:rPr>
        <w:t xml:space="preserve">dan </w:t>
      </w:r>
      <w:r w:rsidRPr="00CF793E">
        <w:rPr>
          <w:rFonts w:ascii="Cambria" w:eastAsia="Times New Roman" w:hAnsi="Cambria" w:cs="Times New Roman"/>
          <w:i/>
          <w:color w:val="000000"/>
          <w:sz w:val="24"/>
          <w:szCs w:val="24"/>
          <w:lang w:val="id" w:eastAsia="en-US"/>
        </w:rPr>
        <w:t>Eksternal</w:t>
      </w:r>
      <w:r w:rsidRPr="00CF793E">
        <w:rPr>
          <w:rFonts w:ascii="Cambria" w:eastAsia="Times New Roman" w:hAnsi="Cambria" w:cs="Times New Roman"/>
          <w:color w:val="000000"/>
          <w:sz w:val="24"/>
          <w:szCs w:val="24"/>
          <w:lang w:val="id" w:eastAsia="en-US"/>
        </w:rPr>
        <w:t>, analisis pilihan strategi dan kunci keberhasilan,serta terakhir melekaukan penetapan tujuan, sasaran dan strategi.</w:t>
      </w:r>
    </w:p>
    <w:p w14:paraId="7DF93967" w14:textId="77777777" w:rsidR="007C26DF" w:rsidRPr="00CF793E" w:rsidRDefault="007C26DF" w:rsidP="009A0697">
      <w:pPr>
        <w:widowControl w:val="0"/>
        <w:numPr>
          <w:ilvl w:val="1"/>
          <w:numId w:val="18"/>
        </w:numPr>
        <w:autoSpaceDE w:val="0"/>
        <w:autoSpaceDN w:val="0"/>
        <w:spacing w:after="0" w:line="240" w:lineRule="auto"/>
        <w:ind w:left="567" w:hanging="283"/>
        <w:jc w:val="both"/>
        <w:outlineLvl w:val="1"/>
        <w:rPr>
          <w:rFonts w:ascii="Cambria" w:eastAsia="Times New Roman" w:hAnsi="Cambria" w:cs="Times New Roman"/>
          <w:bCs/>
          <w:color w:val="000000"/>
          <w:sz w:val="24"/>
          <w:szCs w:val="24"/>
          <w:lang w:val="id" w:eastAsia="en-US"/>
        </w:rPr>
      </w:pPr>
      <w:bookmarkStart w:id="5" w:name="_TOC_250007"/>
      <w:r w:rsidRPr="00CF793E">
        <w:rPr>
          <w:rFonts w:ascii="Cambria" w:eastAsia="Times New Roman" w:hAnsi="Cambria" w:cs="Times New Roman"/>
          <w:bCs/>
          <w:color w:val="000000"/>
          <w:sz w:val="24"/>
          <w:szCs w:val="24"/>
          <w:lang w:val="id" w:eastAsia="en-US"/>
        </w:rPr>
        <w:t>Perumusan Visi dan</w:t>
      </w:r>
      <w:r w:rsidRPr="00CF793E">
        <w:rPr>
          <w:rFonts w:ascii="Cambria" w:eastAsia="Times New Roman" w:hAnsi="Cambria" w:cs="Times New Roman"/>
          <w:bCs/>
          <w:color w:val="000000"/>
          <w:spacing w:val="-2"/>
          <w:sz w:val="24"/>
          <w:szCs w:val="24"/>
          <w:lang w:val="id" w:eastAsia="en-US"/>
        </w:rPr>
        <w:t xml:space="preserve"> </w:t>
      </w:r>
      <w:bookmarkEnd w:id="5"/>
      <w:r w:rsidRPr="00CF793E">
        <w:rPr>
          <w:rFonts w:ascii="Cambria" w:eastAsia="Times New Roman" w:hAnsi="Cambria" w:cs="Times New Roman"/>
          <w:bCs/>
          <w:color w:val="000000"/>
          <w:sz w:val="24"/>
          <w:szCs w:val="24"/>
          <w:lang w:val="id" w:eastAsia="en-US"/>
        </w:rPr>
        <w:t>Misi</w:t>
      </w:r>
    </w:p>
    <w:p w14:paraId="78F4FD26" w14:textId="32C95AC9" w:rsidR="007C26DF" w:rsidRPr="00CF793E" w:rsidRDefault="007C26DF" w:rsidP="001A50BA">
      <w:pPr>
        <w:widowControl w:val="0"/>
        <w:autoSpaceDE w:val="0"/>
        <w:autoSpaceDN w:val="0"/>
        <w:spacing w:after="0" w:line="240" w:lineRule="auto"/>
        <w:ind w:left="567" w:right="-1" w:firstLine="567"/>
        <w:jc w:val="both"/>
        <w:rPr>
          <w:rFonts w:ascii="Cambria" w:eastAsia="Times New Roman" w:hAnsi="Cambria" w:cs="Times New Roman"/>
          <w:color w:val="000000"/>
          <w:sz w:val="24"/>
          <w:szCs w:val="24"/>
          <w:lang w:val="id" w:eastAsia="en-US"/>
        </w:rPr>
      </w:pPr>
      <w:r w:rsidRPr="00CF793E">
        <w:rPr>
          <w:rFonts w:ascii="Cambria" w:eastAsia="Times New Roman" w:hAnsi="Cambria" w:cs="Times New Roman"/>
          <w:color w:val="000000"/>
          <w:sz w:val="24"/>
          <w:szCs w:val="24"/>
          <w:lang w:val="id" w:eastAsia="en-US"/>
        </w:rPr>
        <w:t xml:space="preserve">Visi merupakan bayangan cermin mengenai keadaan </w:t>
      </w:r>
      <w:r w:rsidRPr="00CF793E">
        <w:rPr>
          <w:rFonts w:ascii="Cambria" w:eastAsia="Times New Roman" w:hAnsi="Cambria" w:cs="Times New Roman"/>
          <w:i/>
          <w:color w:val="000000"/>
          <w:sz w:val="24"/>
          <w:szCs w:val="24"/>
          <w:lang w:val="id" w:eastAsia="en-US"/>
        </w:rPr>
        <w:t xml:space="preserve">internal </w:t>
      </w:r>
      <w:r w:rsidRPr="00CF793E">
        <w:rPr>
          <w:rFonts w:ascii="Cambria" w:eastAsia="Times New Roman" w:hAnsi="Cambria" w:cs="Times New Roman"/>
          <w:color w:val="000000"/>
          <w:sz w:val="24"/>
          <w:szCs w:val="24"/>
          <w:lang w:val="id" w:eastAsia="en-US"/>
        </w:rPr>
        <w:t>dan kehandalan inti seluruh organisasi. Menurut Jamal Ma‟mur Asmani merupakan idealisasi pemikiran tentang masa depan organisasi merupakan kekuatan kunci bagi perubahan organisasi.</w:t>
      </w:r>
      <w:r w:rsidRPr="00CF793E">
        <w:rPr>
          <w:rFonts w:ascii="Cambria" w:eastAsia="Times New Roman" w:hAnsi="Cambria" w:cs="Times New Roman"/>
          <w:color w:val="000000"/>
          <w:sz w:val="24"/>
          <w:szCs w:val="24"/>
          <w:vertAlign w:val="superscript"/>
          <w:lang w:val="id" w:eastAsia="en-US"/>
        </w:rPr>
        <w:t>40</w:t>
      </w:r>
      <w:r w:rsidRPr="00CF793E">
        <w:rPr>
          <w:rFonts w:ascii="Cambria" w:eastAsia="Times New Roman" w:hAnsi="Cambria" w:cs="Times New Roman"/>
          <w:color w:val="000000"/>
          <w:sz w:val="24"/>
          <w:szCs w:val="24"/>
          <w:lang w:val="id" w:eastAsia="en-US"/>
        </w:rPr>
        <w:t xml:space="preserve"> Selanjutnya untuk mengetahui visi yang baik Danin mengungkapkan beberapa indikator visi yang baik sebagai berikut:</w:t>
      </w:r>
      <w:r w:rsidR="001A50BA" w:rsidRPr="00CF793E">
        <w:rPr>
          <w:rFonts w:ascii="Cambria" w:eastAsia="Times New Roman" w:hAnsi="Cambria" w:cs="Times New Roman"/>
          <w:color w:val="000000"/>
          <w:sz w:val="24"/>
          <w:szCs w:val="24"/>
          <w:lang w:val="en-ID" w:eastAsia="en-US"/>
        </w:rPr>
        <w:t xml:space="preserve"> </w:t>
      </w:r>
      <w:r w:rsidRPr="00CF793E">
        <w:rPr>
          <w:rFonts w:ascii="Cambria" w:eastAsia="Times New Roman" w:hAnsi="Cambria" w:cs="Times New Roman"/>
          <w:color w:val="000000"/>
          <w:sz w:val="24"/>
          <w:szCs w:val="24"/>
          <w:lang w:val="id" w:eastAsia="en-US"/>
        </w:rPr>
        <w:t>mampu merangsang kreativitas</w:t>
      </w:r>
      <w:r w:rsidR="001A50BA" w:rsidRPr="00CF793E">
        <w:rPr>
          <w:rFonts w:ascii="Cambria" w:eastAsia="Times New Roman" w:hAnsi="Cambria" w:cs="Times New Roman"/>
          <w:color w:val="000000"/>
          <w:sz w:val="24"/>
          <w:szCs w:val="24"/>
          <w:lang w:val="en-ID" w:eastAsia="en-US"/>
        </w:rPr>
        <w:t xml:space="preserve">, </w:t>
      </w:r>
      <w:proofErr w:type="spellStart"/>
      <w:r w:rsidR="001A50BA" w:rsidRPr="00CF793E">
        <w:rPr>
          <w:rFonts w:ascii="Cambria" w:eastAsia="Times New Roman" w:hAnsi="Cambria" w:cs="Times New Roman"/>
          <w:color w:val="000000"/>
          <w:sz w:val="24"/>
          <w:szCs w:val="24"/>
          <w:lang w:val="en-ID" w:eastAsia="en-US"/>
        </w:rPr>
        <w:t>menumbuhkan</w:t>
      </w:r>
      <w:proofErr w:type="spellEnd"/>
      <w:r w:rsidR="001A50BA" w:rsidRPr="00CF793E">
        <w:rPr>
          <w:rFonts w:ascii="Cambria" w:eastAsia="Times New Roman" w:hAnsi="Cambria" w:cs="Times New Roman"/>
          <w:color w:val="000000"/>
          <w:sz w:val="24"/>
          <w:szCs w:val="24"/>
          <w:lang w:val="en-ID" w:eastAsia="en-US"/>
        </w:rPr>
        <w:t xml:space="preserve"> </w:t>
      </w:r>
      <w:r w:rsidRPr="00CF793E">
        <w:rPr>
          <w:rFonts w:ascii="Cambria" w:eastAsia="Times New Roman" w:hAnsi="Cambria" w:cs="Times New Roman"/>
          <w:color w:val="000000"/>
          <w:sz w:val="24"/>
          <w:szCs w:val="24"/>
          <w:lang w:val="id" w:eastAsia="en-US"/>
        </w:rPr>
        <w:t>bersamaan dan pencarian kolektif</w:t>
      </w:r>
      <w:r w:rsidR="001A50BA" w:rsidRPr="00CF793E">
        <w:rPr>
          <w:rFonts w:ascii="Cambria" w:eastAsia="Times New Roman" w:hAnsi="Cambria" w:cs="Times New Roman"/>
          <w:color w:val="000000"/>
          <w:sz w:val="24"/>
          <w:szCs w:val="24"/>
          <w:lang w:val="en-ID" w:eastAsia="en-US"/>
        </w:rPr>
        <w:t xml:space="preserve">, </w:t>
      </w:r>
      <w:r w:rsidRPr="00CF793E">
        <w:rPr>
          <w:rFonts w:ascii="Cambria" w:eastAsia="Times New Roman" w:hAnsi="Cambria" w:cs="Times New Roman"/>
          <w:color w:val="000000"/>
          <w:sz w:val="24"/>
          <w:szCs w:val="24"/>
          <w:lang w:val="id" w:eastAsia="en-US"/>
        </w:rPr>
        <w:t>dapat mereduksi setiap egoistik-individual atau egoistik- unit ke format berpikir kolegialitas dan berkerja dengan cara-cara yang dapat diterima oleh orang</w:t>
      </w:r>
      <w:r w:rsidRPr="00CF793E">
        <w:rPr>
          <w:rFonts w:ascii="Cambria" w:eastAsia="Times New Roman" w:hAnsi="Cambria" w:cs="Times New Roman"/>
          <w:color w:val="000000"/>
          <w:spacing w:val="-2"/>
          <w:sz w:val="24"/>
          <w:szCs w:val="24"/>
          <w:lang w:val="id" w:eastAsia="en-US"/>
        </w:rPr>
        <w:t xml:space="preserve"> </w:t>
      </w:r>
      <w:r w:rsidRPr="00CF793E">
        <w:rPr>
          <w:rFonts w:ascii="Cambria" w:eastAsia="Times New Roman" w:hAnsi="Cambria" w:cs="Times New Roman"/>
          <w:color w:val="000000"/>
          <w:sz w:val="24"/>
          <w:szCs w:val="24"/>
          <w:lang w:val="id" w:eastAsia="en-US"/>
        </w:rPr>
        <w:t>lain</w:t>
      </w:r>
      <w:r w:rsidR="001A50BA" w:rsidRPr="00CF793E">
        <w:rPr>
          <w:rFonts w:ascii="Cambria" w:eastAsia="Times New Roman" w:hAnsi="Cambria" w:cs="Times New Roman"/>
          <w:color w:val="000000"/>
          <w:sz w:val="24"/>
          <w:szCs w:val="24"/>
          <w:lang w:val="en-ID" w:eastAsia="en-US"/>
        </w:rPr>
        <w:t xml:space="preserve">; </w:t>
      </w:r>
      <w:r w:rsidRPr="00CF793E">
        <w:rPr>
          <w:rFonts w:ascii="Cambria" w:eastAsia="Times New Roman" w:hAnsi="Cambria" w:cs="Times New Roman"/>
          <w:color w:val="000000"/>
          <w:sz w:val="24"/>
          <w:szCs w:val="24"/>
          <w:lang w:val="id" w:eastAsia="en-US"/>
        </w:rPr>
        <w:t xml:space="preserve">mampu merangsang kesamaan sikap dan sifat dalam aneka perbedaan pada diri kepala sekolah, guru, staf tata usaha dan anggota komite sekolah, </w:t>
      </w:r>
      <w:proofErr w:type="spellStart"/>
      <w:r w:rsidR="001A50BA" w:rsidRPr="00CF793E">
        <w:rPr>
          <w:rFonts w:ascii="Cambria" w:eastAsia="Times New Roman" w:hAnsi="Cambria" w:cs="Times New Roman"/>
          <w:color w:val="000000"/>
          <w:sz w:val="24"/>
          <w:szCs w:val="24"/>
          <w:lang w:val="en-ID" w:eastAsia="en-US"/>
        </w:rPr>
        <w:t>serta</w:t>
      </w:r>
      <w:proofErr w:type="spellEnd"/>
      <w:r w:rsidR="001A50BA" w:rsidRPr="00CF793E">
        <w:rPr>
          <w:rFonts w:ascii="Cambria" w:eastAsia="Times New Roman" w:hAnsi="Cambria" w:cs="Times New Roman"/>
          <w:color w:val="000000"/>
          <w:sz w:val="24"/>
          <w:szCs w:val="24"/>
          <w:lang w:val="en-ID" w:eastAsia="en-US"/>
        </w:rPr>
        <w:t xml:space="preserve"> </w:t>
      </w:r>
      <w:r w:rsidRPr="00CF793E">
        <w:rPr>
          <w:rFonts w:ascii="Cambria" w:eastAsia="Times New Roman" w:hAnsi="Cambria" w:cs="Times New Roman"/>
          <w:color w:val="000000"/>
          <w:sz w:val="24"/>
          <w:szCs w:val="24"/>
          <w:lang w:val="id" w:eastAsia="en-US"/>
        </w:rPr>
        <w:t>mampu merangsang seluruh anggota, dari yang hanya bekerja secara proforma ke kinerja riel yang bermaslahat, efektif, efesien dengan akuntabilitas tertentu.</w:t>
      </w:r>
      <w:r w:rsidRPr="00CF793E">
        <w:rPr>
          <w:rFonts w:ascii="Cambria" w:eastAsia="Times New Roman" w:hAnsi="Cambria" w:cs="Times New Roman"/>
          <w:color w:val="000000"/>
          <w:sz w:val="24"/>
          <w:szCs w:val="24"/>
          <w:vertAlign w:val="superscript"/>
          <w:lang w:val="id" w:eastAsia="en-US"/>
        </w:rPr>
        <w:t>41</w:t>
      </w:r>
    </w:p>
    <w:p w14:paraId="69A09C94" w14:textId="77777777" w:rsidR="007C26DF" w:rsidRPr="00CF793E" w:rsidRDefault="007C26DF" w:rsidP="009A0697">
      <w:pPr>
        <w:widowControl w:val="0"/>
        <w:autoSpaceDE w:val="0"/>
        <w:autoSpaceDN w:val="0"/>
        <w:spacing w:after="0" w:line="240" w:lineRule="auto"/>
        <w:ind w:left="567" w:right="-1" w:firstLine="567"/>
        <w:jc w:val="both"/>
        <w:rPr>
          <w:rFonts w:ascii="Cambria" w:eastAsia="Times New Roman" w:hAnsi="Cambria" w:cs="Times New Roman"/>
          <w:color w:val="000000"/>
          <w:sz w:val="24"/>
          <w:szCs w:val="24"/>
          <w:lang w:val="id" w:eastAsia="en-US"/>
        </w:rPr>
      </w:pPr>
      <w:r w:rsidRPr="00CF793E">
        <w:rPr>
          <w:rFonts w:ascii="Cambria" w:eastAsia="Times New Roman" w:hAnsi="Cambria" w:cs="Times New Roman"/>
          <w:color w:val="000000"/>
          <w:sz w:val="24"/>
          <w:szCs w:val="24"/>
          <w:lang w:val="id" w:eastAsia="en-US"/>
        </w:rPr>
        <w:t>Misi merupakan terjemahan dari visi yang berisi program-program jangka pendek, menegah dan panjang. Misi merupakan penjabaran tujuan yang dicapai dalam kurun waktu tertentu, serta digunakan sebagai program pokok SMA. Komariah dan Triatna menyebutkan ciri-ciri sebagai berikut :</w:t>
      </w:r>
    </w:p>
    <w:p w14:paraId="51A3CAAF" w14:textId="77777777" w:rsidR="007C26DF" w:rsidRPr="00CF793E" w:rsidRDefault="007C26DF" w:rsidP="009A0697">
      <w:pPr>
        <w:widowControl w:val="0"/>
        <w:numPr>
          <w:ilvl w:val="0"/>
          <w:numId w:val="11"/>
        </w:numPr>
        <w:autoSpaceDE w:val="0"/>
        <w:autoSpaceDN w:val="0"/>
        <w:spacing w:after="0" w:line="240" w:lineRule="auto"/>
        <w:ind w:left="851" w:right="-1"/>
        <w:jc w:val="both"/>
        <w:rPr>
          <w:rFonts w:ascii="Cambria" w:eastAsia="Times New Roman" w:hAnsi="Cambria" w:cs="Times New Roman"/>
          <w:color w:val="000000"/>
          <w:sz w:val="24"/>
          <w:szCs w:val="24"/>
          <w:lang w:val="id" w:eastAsia="en-US"/>
        </w:rPr>
      </w:pPr>
      <w:r w:rsidRPr="00CF793E">
        <w:rPr>
          <w:rFonts w:ascii="Cambria" w:eastAsia="Times New Roman" w:hAnsi="Cambria" w:cs="Times New Roman"/>
          <w:color w:val="000000"/>
          <w:sz w:val="24"/>
          <w:szCs w:val="24"/>
          <w:lang w:val="id" w:eastAsia="en-US"/>
        </w:rPr>
        <w:t>Merupakan suatu pernyataan yang bersifat umum tentang niat organisasi yang berlaku untuk kurun waktu</w:t>
      </w:r>
      <w:r w:rsidRPr="00CF793E">
        <w:rPr>
          <w:rFonts w:ascii="Cambria" w:eastAsia="Times New Roman" w:hAnsi="Cambria" w:cs="Times New Roman"/>
          <w:color w:val="000000"/>
          <w:spacing w:val="1"/>
          <w:sz w:val="24"/>
          <w:szCs w:val="24"/>
          <w:lang w:val="id" w:eastAsia="en-US"/>
        </w:rPr>
        <w:t xml:space="preserve"> </w:t>
      </w:r>
      <w:r w:rsidRPr="00CF793E">
        <w:rPr>
          <w:rFonts w:ascii="Cambria" w:eastAsia="Times New Roman" w:hAnsi="Cambria" w:cs="Times New Roman"/>
          <w:color w:val="000000"/>
          <w:sz w:val="24"/>
          <w:szCs w:val="24"/>
          <w:lang w:val="id" w:eastAsia="en-US"/>
        </w:rPr>
        <w:t>panjang.</w:t>
      </w:r>
    </w:p>
    <w:p w14:paraId="13A36B27" w14:textId="77777777" w:rsidR="007C26DF" w:rsidRPr="00CF793E" w:rsidRDefault="007C26DF" w:rsidP="009A0697">
      <w:pPr>
        <w:widowControl w:val="0"/>
        <w:numPr>
          <w:ilvl w:val="0"/>
          <w:numId w:val="11"/>
        </w:numPr>
        <w:autoSpaceDE w:val="0"/>
        <w:autoSpaceDN w:val="0"/>
        <w:spacing w:after="0" w:line="240" w:lineRule="auto"/>
        <w:ind w:left="851" w:right="-1"/>
        <w:jc w:val="both"/>
        <w:rPr>
          <w:rFonts w:ascii="Cambria" w:eastAsia="Times New Roman" w:hAnsi="Cambria" w:cs="Times New Roman"/>
          <w:color w:val="000000"/>
          <w:sz w:val="24"/>
          <w:szCs w:val="24"/>
          <w:lang w:val="id" w:eastAsia="en-US"/>
        </w:rPr>
      </w:pPr>
      <w:r w:rsidRPr="00CF793E">
        <w:rPr>
          <w:rFonts w:ascii="Cambria" w:eastAsia="Times New Roman" w:hAnsi="Cambria" w:cs="Times New Roman"/>
          <w:color w:val="000000"/>
          <w:sz w:val="24"/>
          <w:szCs w:val="24"/>
          <w:lang w:val="id" w:eastAsia="en-US"/>
        </w:rPr>
        <w:t>Mencakup filsafat yang dianut dan digunakan</w:t>
      </w:r>
      <w:r w:rsidRPr="00CF793E">
        <w:rPr>
          <w:rFonts w:ascii="Cambria" w:eastAsia="Times New Roman" w:hAnsi="Cambria" w:cs="Times New Roman"/>
          <w:color w:val="000000"/>
          <w:spacing w:val="-1"/>
          <w:sz w:val="24"/>
          <w:szCs w:val="24"/>
          <w:lang w:val="id" w:eastAsia="en-US"/>
        </w:rPr>
        <w:t xml:space="preserve"> </w:t>
      </w:r>
      <w:r w:rsidRPr="00CF793E">
        <w:rPr>
          <w:rFonts w:ascii="Cambria" w:eastAsia="Times New Roman" w:hAnsi="Cambria" w:cs="Times New Roman"/>
          <w:color w:val="000000"/>
          <w:sz w:val="24"/>
          <w:szCs w:val="24"/>
          <w:lang w:val="id" w:eastAsia="en-US"/>
        </w:rPr>
        <w:t>organisasi.</w:t>
      </w:r>
    </w:p>
    <w:p w14:paraId="7F5266E5" w14:textId="77777777" w:rsidR="007C26DF" w:rsidRPr="00CF793E" w:rsidRDefault="007C26DF" w:rsidP="009A0697">
      <w:pPr>
        <w:widowControl w:val="0"/>
        <w:numPr>
          <w:ilvl w:val="0"/>
          <w:numId w:val="11"/>
        </w:numPr>
        <w:autoSpaceDE w:val="0"/>
        <w:autoSpaceDN w:val="0"/>
        <w:spacing w:after="0" w:line="240" w:lineRule="auto"/>
        <w:ind w:left="851" w:right="-1"/>
        <w:jc w:val="both"/>
        <w:rPr>
          <w:rFonts w:ascii="Cambria" w:eastAsia="Times New Roman" w:hAnsi="Cambria" w:cs="Times New Roman"/>
          <w:color w:val="000000"/>
          <w:sz w:val="24"/>
          <w:szCs w:val="24"/>
          <w:lang w:val="id" w:eastAsia="en-US"/>
        </w:rPr>
      </w:pPr>
      <w:r w:rsidRPr="00CF793E">
        <w:rPr>
          <w:rFonts w:ascii="Cambria" w:eastAsia="Times New Roman" w:hAnsi="Cambria" w:cs="Times New Roman"/>
          <w:color w:val="000000"/>
          <w:sz w:val="24"/>
          <w:szCs w:val="24"/>
          <w:lang w:val="id" w:eastAsia="en-US"/>
        </w:rPr>
        <w:t>Secara implisit menggambarkan citra yang hendak di proyeksi ke masyarakat luas.</w:t>
      </w:r>
    </w:p>
    <w:p w14:paraId="17425415" w14:textId="77777777" w:rsidR="007C26DF" w:rsidRPr="00CF793E" w:rsidRDefault="007C26DF" w:rsidP="009A0697">
      <w:pPr>
        <w:widowControl w:val="0"/>
        <w:numPr>
          <w:ilvl w:val="0"/>
          <w:numId w:val="11"/>
        </w:numPr>
        <w:autoSpaceDE w:val="0"/>
        <w:autoSpaceDN w:val="0"/>
        <w:spacing w:after="0" w:line="240" w:lineRule="auto"/>
        <w:ind w:left="851" w:right="-1"/>
        <w:jc w:val="both"/>
        <w:rPr>
          <w:rFonts w:ascii="Cambria" w:eastAsia="Times New Roman" w:hAnsi="Cambria" w:cs="Times New Roman"/>
          <w:color w:val="000000"/>
          <w:sz w:val="24"/>
          <w:szCs w:val="24"/>
          <w:lang w:val="id" w:eastAsia="en-US"/>
        </w:rPr>
      </w:pPr>
      <w:r w:rsidRPr="00CF793E">
        <w:rPr>
          <w:rFonts w:ascii="Cambria" w:eastAsia="Times New Roman" w:hAnsi="Cambria" w:cs="Times New Roman"/>
          <w:color w:val="000000"/>
          <w:sz w:val="24"/>
          <w:szCs w:val="24"/>
          <w:lang w:val="id" w:eastAsia="en-US"/>
        </w:rPr>
        <w:t>Merupakan pencerminan jati diri yang di ingin diciptakan, ditumbuhkan dan</w:t>
      </w:r>
      <w:r w:rsidRPr="00CF793E">
        <w:rPr>
          <w:rFonts w:ascii="Cambria" w:eastAsia="Times New Roman" w:hAnsi="Cambria" w:cs="Times New Roman"/>
          <w:color w:val="000000"/>
          <w:spacing w:val="-1"/>
          <w:sz w:val="24"/>
          <w:szCs w:val="24"/>
          <w:lang w:val="id" w:eastAsia="en-US"/>
        </w:rPr>
        <w:t xml:space="preserve"> </w:t>
      </w:r>
      <w:r w:rsidRPr="00CF793E">
        <w:rPr>
          <w:rFonts w:ascii="Cambria" w:eastAsia="Times New Roman" w:hAnsi="Cambria" w:cs="Times New Roman"/>
          <w:color w:val="000000"/>
          <w:sz w:val="24"/>
          <w:szCs w:val="24"/>
          <w:lang w:val="id" w:eastAsia="en-US"/>
        </w:rPr>
        <w:t>dipelihara</w:t>
      </w:r>
      <w:r w:rsidRPr="00CF793E">
        <w:rPr>
          <w:rFonts w:ascii="Cambria" w:eastAsia="Times New Roman" w:hAnsi="Cambria" w:cs="Times New Roman"/>
          <w:color w:val="000000"/>
          <w:sz w:val="24"/>
          <w:szCs w:val="24"/>
          <w:lang w:eastAsia="en-US"/>
        </w:rPr>
        <w:t>.</w:t>
      </w:r>
    </w:p>
    <w:p w14:paraId="66A06AE4" w14:textId="77777777" w:rsidR="007C26DF" w:rsidRPr="00CF793E" w:rsidRDefault="007C26DF" w:rsidP="009A0697">
      <w:pPr>
        <w:widowControl w:val="0"/>
        <w:numPr>
          <w:ilvl w:val="0"/>
          <w:numId w:val="11"/>
        </w:numPr>
        <w:autoSpaceDE w:val="0"/>
        <w:autoSpaceDN w:val="0"/>
        <w:spacing w:after="0" w:line="240" w:lineRule="auto"/>
        <w:ind w:left="851" w:right="-1"/>
        <w:jc w:val="both"/>
        <w:rPr>
          <w:rFonts w:ascii="Cambria" w:eastAsia="Times New Roman" w:hAnsi="Cambria" w:cs="Times New Roman"/>
          <w:color w:val="000000"/>
          <w:sz w:val="24"/>
          <w:szCs w:val="24"/>
          <w:lang w:val="id" w:eastAsia="en-US"/>
        </w:rPr>
      </w:pPr>
      <w:r w:rsidRPr="00CF793E">
        <w:rPr>
          <w:rFonts w:ascii="Cambria" w:eastAsia="Times New Roman" w:hAnsi="Cambria" w:cs="Times New Roman"/>
          <w:color w:val="000000"/>
          <w:sz w:val="24"/>
          <w:szCs w:val="24"/>
          <w:lang w:val="id" w:eastAsia="en-US"/>
        </w:rPr>
        <w:t>Menunjukan produksi yang menjadi</w:t>
      </w:r>
      <w:r w:rsidRPr="00CF793E">
        <w:rPr>
          <w:rFonts w:ascii="Cambria" w:eastAsia="Times New Roman" w:hAnsi="Cambria" w:cs="Times New Roman"/>
          <w:color w:val="000000"/>
          <w:spacing w:val="-1"/>
          <w:sz w:val="24"/>
          <w:szCs w:val="24"/>
          <w:lang w:val="id" w:eastAsia="en-US"/>
        </w:rPr>
        <w:t xml:space="preserve"> </w:t>
      </w:r>
      <w:r w:rsidRPr="00CF793E">
        <w:rPr>
          <w:rFonts w:ascii="Cambria" w:eastAsia="Times New Roman" w:hAnsi="Cambria" w:cs="Times New Roman"/>
          <w:color w:val="000000"/>
          <w:sz w:val="24"/>
          <w:szCs w:val="24"/>
          <w:lang w:val="id" w:eastAsia="en-US"/>
        </w:rPr>
        <w:t>andalan</w:t>
      </w:r>
    </w:p>
    <w:p w14:paraId="33318EB0" w14:textId="77777777" w:rsidR="007C26DF" w:rsidRPr="00CF793E" w:rsidRDefault="007C26DF" w:rsidP="009A0697">
      <w:pPr>
        <w:widowControl w:val="0"/>
        <w:numPr>
          <w:ilvl w:val="0"/>
          <w:numId w:val="11"/>
        </w:numPr>
        <w:autoSpaceDE w:val="0"/>
        <w:autoSpaceDN w:val="0"/>
        <w:spacing w:after="0" w:line="240" w:lineRule="auto"/>
        <w:ind w:left="851" w:right="-1"/>
        <w:jc w:val="both"/>
        <w:rPr>
          <w:rFonts w:ascii="Cambria" w:eastAsia="Times New Roman" w:hAnsi="Cambria" w:cs="Times New Roman"/>
          <w:color w:val="000000"/>
          <w:sz w:val="24"/>
          <w:szCs w:val="24"/>
          <w:lang w:val="id" w:eastAsia="en-US"/>
        </w:rPr>
      </w:pPr>
      <w:r w:rsidRPr="00CF793E">
        <w:rPr>
          <w:rFonts w:ascii="Cambria" w:eastAsia="Times New Roman" w:hAnsi="Cambria" w:cs="Times New Roman"/>
          <w:color w:val="000000"/>
          <w:sz w:val="24"/>
          <w:szCs w:val="24"/>
          <w:lang w:val="id" w:eastAsia="en-US"/>
        </w:rPr>
        <w:t>Menggambarkan dengan jelas kebutuhan apa yang di upayakan untuk memuaskan para pelanggan.</w:t>
      </w:r>
    </w:p>
    <w:p w14:paraId="0F3BB1F5" w14:textId="77777777" w:rsidR="007C26DF" w:rsidRPr="00CF793E" w:rsidRDefault="007C26DF" w:rsidP="009A0697">
      <w:pPr>
        <w:widowControl w:val="0"/>
        <w:autoSpaceDE w:val="0"/>
        <w:autoSpaceDN w:val="0"/>
        <w:spacing w:after="0" w:line="240" w:lineRule="auto"/>
        <w:ind w:left="567" w:right="-1" w:firstLine="567"/>
        <w:jc w:val="both"/>
        <w:rPr>
          <w:rFonts w:ascii="Cambria" w:eastAsia="Times New Roman" w:hAnsi="Cambria" w:cs="Times New Roman"/>
          <w:color w:val="000000"/>
          <w:sz w:val="24"/>
          <w:szCs w:val="24"/>
          <w:lang w:val="id" w:eastAsia="en-US"/>
        </w:rPr>
      </w:pPr>
      <w:r w:rsidRPr="00CF793E">
        <w:rPr>
          <w:rFonts w:ascii="Cambria" w:eastAsia="Times New Roman" w:hAnsi="Cambria" w:cs="Times New Roman"/>
          <w:color w:val="000000"/>
          <w:sz w:val="24"/>
          <w:szCs w:val="24"/>
          <w:lang w:val="id" w:eastAsia="en-US"/>
        </w:rPr>
        <w:t>Misi SMA berjalan dengan baik mengindikasikan kepemimpinan di sekolah berjalan baik pula. Kepemimpinan yang baik tersebut mengindikasikan bahwa manajemen persekolahan telah berfungsi sebagimana mestinya. Siklus ini harus dijaga mobilitas dan kontinuitasnya tersebut. Unsur yang paling bertanggung jawab dalam menjaga mobilitas dan kontinuites tersebut, baik secara vertiakal maupun horizontal adalah kepala SMA. Berdasarkan hal tersebut kepala SMA harus melaksanakan fungsinya dengan baik. Fungsi-fungsi kepala SMA sebagai manajer adalah seperti perencanaan, pengorganisasian, Pelaksanaan kegiatan,dan juga melakukan</w:t>
      </w:r>
      <w:r w:rsidRPr="00CF793E">
        <w:rPr>
          <w:rFonts w:ascii="Cambria" w:eastAsia="Times New Roman" w:hAnsi="Cambria" w:cs="Times New Roman"/>
          <w:color w:val="000000"/>
          <w:spacing w:val="-6"/>
          <w:sz w:val="24"/>
          <w:szCs w:val="24"/>
          <w:lang w:val="id" w:eastAsia="en-US"/>
        </w:rPr>
        <w:t xml:space="preserve"> </w:t>
      </w:r>
      <w:r w:rsidRPr="00CF793E">
        <w:rPr>
          <w:rFonts w:ascii="Cambria" w:eastAsia="Times New Roman" w:hAnsi="Cambria" w:cs="Times New Roman"/>
          <w:color w:val="000000"/>
          <w:sz w:val="24"/>
          <w:szCs w:val="24"/>
          <w:lang w:val="id" w:eastAsia="en-US"/>
        </w:rPr>
        <w:t>evaluasi.</w:t>
      </w:r>
    </w:p>
    <w:p w14:paraId="0026CA71" w14:textId="77777777" w:rsidR="007C26DF" w:rsidRPr="00CF793E" w:rsidRDefault="007C26DF" w:rsidP="009A0697">
      <w:pPr>
        <w:widowControl w:val="0"/>
        <w:numPr>
          <w:ilvl w:val="1"/>
          <w:numId w:val="18"/>
        </w:numPr>
        <w:autoSpaceDE w:val="0"/>
        <w:autoSpaceDN w:val="0"/>
        <w:spacing w:after="0" w:line="240" w:lineRule="auto"/>
        <w:ind w:left="567" w:hanging="283"/>
        <w:jc w:val="both"/>
        <w:rPr>
          <w:rFonts w:ascii="Cambria" w:eastAsia="Times New Roman" w:hAnsi="Cambria" w:cs="Times New Roman"/>
          <w:i/>
          <w:color w:val="000000"/>
          <w:sz w:val="24"/>
          <w:szCs w:val="24"/>
          <w:lang w:val="id" w:eastAsia="en-US"/>
        </w:rPr>
      </w:pPr>
      <w:r w:rsidRPr="00CF793E">
        <w:rPr>
          <w:rFonts w:ascii="Cambria" w:eastAsia="Times New Roman" w:hAnsi="Cambria" w:cs="Times New Roman"/>
          <w:color w:val="000000"/>
          <w:sz w:val="24"/>
          <w:szCs w:val="24"/>
          <w:lang w:val="id" w:eastAsia="en-US"/>
        </w:rPr>
        <w:t xml:space="preserve">Analisis Lingkungan </w:t>
      </w:r>
      <w:r w:rsidRPr="00CF793E">
        <w:rPr>
          <w:rFonts w:ascii="Cambria" w:eastAsia="Times New Roman" w:hAnsi="Cambria" w:cs="Times New Roman"/>
          <w:i/>
          <w:color w:val="000000"/>
          <w:sz w:val="24"/>
          <w:szCs w:val="24"/>
          <w:lang w:val="id" w:eastAsia="en-US"/>
        </w:rPr>
        <w:t>Internal</w:t>
      </w:r>
    </w:p>
    <w:p w14:paraId="6B30FAA2" w14:textId="77777777" w:rsidR="007C26DF" w:rsidRPr="00CF793E" w:rsidRDefault="007C26DF" w:rsidP="009A0697">
      <w:pPr>
        <w:widowControl w:val="0"/>
        <w:autoSpaceDE w:val="0"/>
        <w:autoSpaceDN w:val="0"/>
        <w:spacing w:after="0" w:line="240" w:lineRule="auto"/>
        <w:ind w:left="567" w:right="-1" w:firstLine="567"/>
        <w:jc w:val="both"/>
        <w:rPr>
          <w:rFonts w:ascii="Cambria" w:eastAsia="Times New Roman" w:hAnsi="Cambria" w:cs="Times New Roman"/>
          <w:color w:val="000000"/>
          <w:sz w:val="24"/>
          <w:szCs w:val="24"/>
          <w:lang w:eastAsia="en-US"/>
        </w:rPr>
      </w:pPr>
      <w:r w:rsidRPr="00CF793E">
        <w:rPr>
          <w:rFonts w:ascii="Cambria" w:eastAsia="Times New Roman" w:hAnsi="Cambria" w:cs="Times New Roman"/>
          <w:color w:val="000000"/>
          <w:sz w:val="24"/>
          <w:szCs w:val="24"/>
          <w:lang w:val="id" w:eastAsia="en-US"/>
        </w:rPr>
        <w:t xml:space="preserve">Analisis lingkungan merupakan serangkain gambaran kondisi lingkungan organisasi yang meliputi lingkungan </w:t>
      </w:r>
      <w:r w:rsidRPr="00CF793E">
        <w:rPr>
          <w:rFonts w:ascii="Cambria" w:eastAsia="Times New Roman" w:hAnsi="Cambria" w:cs="Times New Roman"/>
          <w:i/>
          <w:color w:val="000000"/>
          <w:sz w:val="24"/>
          <w:szCs w:val="24"/>
          <w:lang w:val="id" w:eastAsia="en-US"/>
        </w:rPr>
        <w:t xml:space="preserve">internal </w:t>
      </w:r>
      <w:r w:rsidRPr="00CF793E">
        <w:rPr>
          <w:rFonts w:ascii="Cambria" w:eastAsia="Times New Roman" w:hAnsi="Cambria" w:cs="Times New Roman"/>
          <w:color w:val="000000"/>
          <w:sz w:val="24"/>
          <w:szCs w:val="24"/>
          <w:lang w:val="id" w:eastAsia="en-US"/>
        </w:rPr>
        <w:t xml:space="preserve">dan </w:t>
      </w:r>
      <w:r w:rsidRPr="00CF793E">
        <w:rPr>
          <w:rFonts w:ascii="Cambria" w:eastAsia="Times New Roman" w:hAnsi="Cambria" w:cs="Times New Roman"/>
          <w:i/>
          <w:color w:val="000000"/>
          <w:sz w:val="24"/>
          <w:szCs w:val="24"/>
          <w:lang w:val="id" w:eastAsia="en-US"/>
        </w:rPr>
        <w:t>eksternal</w:t>
      </w:r>
      <w:r w:rsidRPr="00CF793E">
        <w:rPr>
          <w:rFonts w:ascii="Cambria" w:eastAsia="Times New Roman" w:hAnsi="Cambria" w:cs="Times New Roman"/>
          <w:color w:val="000000"/>
          <w:sz w:val="24"/>
          <w:szCs w:val="24"/>
          <w:lang w:val="id" w:eastAsia="en-US"/>
        </w:rPr>
        <w:t xml:space="preserve">,lingkungan internal </w:t>
      </w:r>
      <w:r w:rsidRPr="00CF793E">
        <w:rPr>
          <w:rFonts w:ascii="Cambria" w:eastAsia="Times New Roman" w:hAnsi="Cambria" w:cs="Times New Roman"/>
          <w:color w:val="000000"/>
          <w:sz w:val="24"/>
          <w:szCs w:val="24"/>
          <w:lang w:val="id" w:eastAsia="en-US"/>
        </w:rPr>
        <w:lastRenderedPageBreak/>
        <w:t>meliputi variabel kekuatan dan kelemahan yang meliputi struktur,</w:t>
      </w:r>
      <w:r w:rsidRPr="00CF793E">
        <w:rPr>
          <w:rFonts w:ascii="Cambria" w:eastAsia="Times New Roman" w:hAnsi="Cambria" w:cs="Times New Roman"/>
          <w:color w:val="000000"/>
          <w:sz w:val="24"/>
          <w:szCs w:val="24"/>
          <w:lang w:eastAsia="en-US"/>
        </w:rPr>
        <w:t xml:space="preserve"> </w:t>
      </w:r>
      <w:r w:rsidRPr="00CF793E">
        <w:rPr>
          <w:rFonts w:ascii="Cambria" w:eastAsia="Times New Roman" w:hAnsi="Cambria" w:cs="Times New Roman"/>
          <w:color w:val="000000"/>
          <w:sz w:val="24"/>
          <w:szCs w:val="24"/>
          <w:lang w:val="id" w:eastAsia="en-US"/>
        </w:rPr>
        <w:t>budaya dan sumber daya organisasi.</w:t>
      </w:r>
    </w:p>
    <w:p w14:paraId="510C11C9" w14:textId="77777777" w:rsidR="007C26DF" w:rsidRPr="00CF793E" w:rsidRDefault="007C26DF" w:rsidP="009A0697">
      <w:pPr>
        <w:widowControl w:val="0"/>
        <w:autoSpaceDE w:val="0"/>
        <w:autoSpaceDN w:val="0"/>
        <w:spacing w:after="0" w:line="240" w:lineRule="auto"/>
        <w:ind w:left="567" w:right="-1" w:firstLine="567"/>
        <w:jc w:val="both"/>
        <w:rPr>
          <w:rFonts w:ascii="Cambria" w:eastAsia="Times New Roman" w:hAnsi="Cambria" w:cs="Times New Roman"/>
          <w:color w:val="000000"/>
          <w:sz w:val="24"/>
          <w:szCs w:val="24"/>
          <w:lang w:val="id" w:eastAsia="en-US"/>
        </w:rPr>
      </w:pPr>
      <w:r w:rsidRPr="00CF793E">
        <w:rPr>
          <w:rFonts w:ascii="Cambria" w:eastAsia="Times New Roman" w:hAnsi="Cambria" w:cs="Times New Roman"/>
          <w:color w:val="000000"/>
          <w:sz w:val="24"/>
          <w:szCs w:val="24"/>
          <w:lang w:val="id" w:eastAsia="en-US"/>
        </w:rPr>
        <w:t>Lingkungan internal, memiliki dua variabel yakni kekuatan (</w:t>
      </w:r>
      <w:r w:rsidRPr="00CF793E">
        <w:rPr>
          <w:rFonts w:ascii="Cambria" w:eastAsia="Times New Roman" w:hAnsi="Cambria" w:cs="Times New Roman"/>
          <w:i/>
          <w:color w:val="000000"/>
          <w:sz w:val="24"/>
          <w:szCs w:val="24"/>
          <w:lang w:val="id" w:eastAsia="en-US"/>
        </w:rPr>
        <w:t>strength</w:t>
      </w:r>
      <w:r w:rsidRPr="00CF793E">
        <w:rPr>
          <w:rFonts w:ascii="Cambria" w:eastAsia="Times New Roman" w:hAnsi="Cambria" w:cs="Times New Roman"/>
          <w:color w:val="000000"/>
          <w:sz w:val="24"/>
          <w:szCs w:val="24"/>
          <w:lang w:val="id" w:eastAsia="en-US"/>
        </w:rPr>
        <w:t>) dan kelemahan (</w:t>
      </w:r>
      <w:r w:rsidRPr="00CF793E">
        <w:rPr>
          <w:rFonts w:ascii="Cambria" w:eastAsia="Times New Roman" w:hAnsi="Cambria" w:cs="Times New Roman"/>
          <w:i/>
          <w:color w:val="000000"/>
          <w:sz w:val="24"/>
          <w:szCs w:val="24"/>
          <w:lang w:val="id" w:eastAsia="en-US"/>
        </w:rPr>
        <w:t>Weakness</w:t>
      </w:r>
      <w:r w:rsidRPr="00CF793E">
        <w:rPr>
          <w:rFonts w:ascii="Cambria" w:eastAsia="Times New Roman" w:hAnsi="Cambria" w:cs="Times New Roman"/>
          <w:color w:val="000000"/>
          <w:sz w:val="24"/>
          <w:szCs w:val="24"/>
          <w:lang w:val="id" w:eastAsia="en-US"/>
        </w:rPr>
        <w:t>). Kekuatan dan kelemahan di lingkungan internal organisasi yang dapat dikelola manajemen meliputi :</w:t>
      </w:r>
    </w:p>
    <w:p w14:paraId="57133AB0" w14:textId="77777777" w:rsidR="007C26DF" w:rsidRPr="00CF793E" w:rsidRDefault="007C26DF" w:rsidP="009A0697">
      <w:pPr>
        <w:widowControl w:val="0"/>
        <w:numPr>
          <w:ilvl w:val="2"/>
          <w:numId w:val="18"/>
        </w:numPr>
        <w:autoSpaceDE w:val="0"/>
        <w:autoSpaceDN w:val="0"/>
        <w:spacing w:after="0" w:line="240" w:lineRule="auto"/>
        <w:ind w:left="851" w:right="-1" w:hanging="284"/>
        <w:jc w:val="both"/>
        <w:rPr>
          <w:rFonts w:ascii="Cambria" w:eastAsia="Times New Roman" w:hAnsi="Cambria" w:cs="Times New Roman"/>
          <w:color w:val="000000"/>
          <w:sz w:val="24"/>
          <w:szCs w:val="24"/>
          <w:lang w:val="id" w:eastAsia="en-US"/>
        </w:rPr>
      </w:pPr>
      <w:r w:rsidRPr="00CF793E">
        <w:rPr>
          <w:rFonts w:ascii="Cambria" w:eastAsia="Times New Roman" w:hAnsi="Cambria" w:cs="Times New Roman"/>
          <w:color w:val="000000"/>
          <w:sz w:val="24"/>
          <w:szCs w:val="24"/>
          <w:lang w:val="id" w:eastAsia="en-US"/>
        </w:rPr>
        <w:t>Struktur organisasi termasuk susunan dan penempatan personilnya.</w:t>
      </w:r>
    </w:p>
    <w:p w14:paraId="17BF56A5" w14:textId="77777777" w:rsidR="007C26DF" w:rsidRPr="00CF793E" w:rsidRDefault="007C26DF" w:rsidP="009A0697">
      <w:pPr>
        <w:widowControl w:val="0"/>
        <w:numPr>
          <w:ilvl w:val="2"/>
          <w:numId w:val="18"/>
        </w:numPr>
        <w:autoSpaceDE w:val="0"/>
        <w:autoSpaceDN w:val="0"/>
        <w:spacing w:after="0" w:line="240" w:lineRule="auto"/>
        <w:ind w:left="851" w:right="-1" w:hanging="284"/>
        <w:jc w:val="both"/>
        <w:rPr>
          <w:rFonts w:ascii="Cambria" w:eastAsia="Times New Roman" w:hAnsi="Cambria" w:cs="Times New Roman"/>
          <w:color w:val="000000"/>
          <w:sz w:val="24"/>
          <w:szCs w:val="24"/>
          <w:lang w:val="id" w:eastAsia="en-US"/>
        </w:rPr>
      </w:pPr>
      <w:r w:rsidRPr="00CF793E">
        <w:rPr>
          <w:rFonts w:ascii="Cambria" w:eastAsia="Times New Roman" w:hAnsi="Cambria" w:cs="Times New Roman"/>
          <w:color w:val="000000"/>
          <w:sz w:val="24"/>
          <w:szCs w:val="24"/>
          <w:lang w:val="id" w:eastAsia="en-US"/>
        </w:rPr>
        <w:t>Sistem organisasi dalam mencapai efektivitas organisasi termasuk efektivitas komunikasi internal.</w:t>
      </w:r>
    </w:p>
    <w:p w14:paraId="226BB037" w14:textId="77777777" w:rsidR="007C26DF" w:rsidRPr="00CF793E" w:rsidRDefault="007C26DF" w:rsidP="009A0697">
      <w:pPr>
        <w:widowControl w:val="0"/>
        <w:numPr>
          <w:ilvl w:val="2"/>
          <w:numId w:val="18"/>
        </w:numPr>
        <w:autoSpaceDE w:val="0"/>
        <w:autoSpaceDN w:val="0"/>
        <w:spacing w:after="0" w:line="240" w:lineRule="auto"/>
        <w:ind w:left="851" w:right="-1" w:hanging="284"/>
        <w:jc w:val="both"/>
        <w:rPr>
          <w:rFonts w:ascii="Cambria" w:eastAsia="Times New Roman" w:hAnsi="Cambria" w:cs="Times New Roman"/>
          <w:color w:val="000000"/>
          <w:sz w:val="24"/>
          <w:szCs w:val="24"/>
          <w:lang w:val="id" w:eastAsia="en-US"/>
        </w:rPr>
      </w:pPr>
      <w:r w:rsidRPr="00CF793E">
        <w:rPr>
          <w:rFonts w:ascii="Cambria" w:eastAsia="Times New Roman" w:hAnsi="Cambria" w:cs="Times New Roman"/>
          <w:color w:val="000000"/>
          <w:sz w:val="24"/>
          <w:szCs w:val="24"/>
          <w:lang w:val="id" w:eastAsia="en-US"/>
        </w:rPr>
        <w:t>Sumber daya manusia, sumber daya alam, tenaga terampil dalam tingkat pemberdayaan sumber daya, termasuk komposisi dan kualitas sumber daya manusia.</w:t>
      </w:r>
    </w:p>
    <w:p w14:paraId="1853F145" w14:textId="77777777" w:rsidR="007C26DF" w:rsidRPr="00CF793E" w:rsidRDefault="007C26DF" w:rsidP="009A0697">
      <w:pPr>
        <w:widowControl w:val="0"/>
        <w:numPr>
          <w:ilvl w:val="2"/>
          <w:numId w:val="18"/>
        </w:numPr>
        <w:autoSpaceDE w:val="0"/>
        <w:autoSpaceDN w:val="0"/>
        <w:spacing w:after="0" w:line="240" w:lineRule="auto"/>
        <w:ind w:left="851" w:right="-1" w:hanging="284"/>
        <w:jc w:val="both"/>
        <w:rPr>
          <w:rFonts w:ascii="Cambria" w:eastAsia="Times New Roman" w:hAnsi="Cambria" w:cs="Times New Roman"/>
          <w:color w:val="000000"/>
          <w:sz w:val="24"/>
          <w:szCs w:val="24"/>
          <w:lang w:val="id" w:eastAsia="en-US"/>
        </w:rPr>
      </w:pPr>
      <w:r w:rsidRPr="00CF793E">
        <w:rPr>
          <w:rFonts w:ascii="Cambria" w:eastAsia="Times New Roman" w:hAnsi="Cambria" w:cs="Times New Roman"/>
          <w:color w:val="000000"/>
          <w:sz w:val="24"/>
          <w:szCs w:val="24"/>
          <w:lang w:val="id" w:eastAsia="en-US"/>
        </w:rPr>
        <w:t>Biaya operasional berikut sumber</w:t>
      </w:r>
      <w:r w:rsidRPr="00CF793E">
        <w:rPr>
          <w:rFonts w:ascii="Cambria" w:eastAsia="Times New Roman" w:hAnsi="Cambria" w:cs="Times New Roman"/>
          <w:color w:val="000000"/>
          <w:spacing w:val="-5"/>
          <w:sz w:val="24"/>
          <w:szCs w:val="24"/>
          <w:lang w:val="id" w:eastAsia="en-US"/>
        </w:rPr>
        <w:t xml:space="preserve"> </w:t>
      </w:r>
      <w:r w:rsidRPr="00CF793E">
        <w:rPr>
          <w:rFonts w:ascii="Cambria" w:eastAsia="Times New Roman" w:hAnsi="Cambria" w:cs="Times New Roman"/>
          <w:color w:val="000000"/>
          <w:sz w:val="24"/>
          <w:szCs w:val="24"/>
          <w:lang w:val="id" w:eastAsia="en-US"/>
        </w:rPr>
        <w:t>dananya.</w:t>
      </w:r>
    </w:p>
    <w:p w14:paraId="675B9BE3" w14:textId="77777777" w:rsidR="007C26DF" w:rsidRPr="00CF793E" w:rsidRDefault="007C26DF" w:rsidP="009A0697">
      <w:pPr>
        <w:widowControl w:val="0"/>
        <w:numPr>
          <w:ilvl w:val="2"/>
          <w:numId w:val="18"/>
        </w:numPr>
        <w:autoSpaceDE w:val="0"/>
        <w:autoSpaceDN w:val="0"/>
        <w:spacing w:after="0" w:line="240" w:lineRule="auto"/>
        <w:ind w:left="851" w:right="-1" w:hanging="284"/>
        <w:jc w:val="both"/>
        <w:rPr>
          <w:rFonts w:ascii="Cambria" w:eastAsia="Times New Roman" w:hAnsi="Cambria" w:cs="Times New Roman"/>
          <w:color w:val="000000"/>
          <w:sz w:val="24"/>
          <w:szCs w:val="24"/>
          <w:lang w:val="id" w:eastAsia="en-US"/>
        </w:rPr>
      </w:pPr>
      <w:r w:rsidRPr="00CF793E">
        <w:rPr>
          <w:rFonts w:ascii="Cambria" w:eastAsia="Times New Roman" w:hAnsi="Cambria" w:cs="Times New Roman"/>
          <w:color w:val="000000"/>
          <w:sz w:val="24"/>
          <w:szCs w:val="24"/>
          <w:lang w:val="id" w:eastAsia="en-US"/>
        </w:rPr>
        <w:t>Faktor-faktor lain yang menggambarkan dukungan terhadap proses kinerja/misi organisasinyang sudah ada,maupun yang secara potensial dapat muncul di lingkungan internal prganisasi seperti teknologi yang telah digunakan sampai saat</w:t>
      </w:r>
      <w:r w:rsidRPr="00CF793E">
        <w:rPr>
          <w:rFonts w:ascii="Cambria" w:eastAsia="Times New Roman" w:hAnsi="Cambria" w:cs="Times New Roman"/>
          <w:color w:val="000000"/>
          <w:spacing w:val="-5"/>
          <w:sz w:val="24"/>
          <w:szCs w:val="24"/>
          <w:lang w:val="id" w:eastAsia="en-US"/>
        </w:rPr>
        <w:t xml:space="preserve"> </w:t>
      </w:r>
      <w:r w:rsidRPr="00CF793E">
        <w:rPr>
          <w:rFonts w:ascii="Cambria" w:eastAsia="Times New Roman" w:hAnsi="Cambria" w:cs="Times New Roman"/>
          <w:color w:val="000000"/>
          <w:sz w:val="24"/>
          <w:szCs w:val="24"/>
          <w:lang w:val="id" w:eastAsia="en-US"/>
        </w:rPr>
        <w:t>ini.</w:t>
      </w:r>
      <w:r w:rsidRPr="00CF793E">
        <w:rPr>
          <w:rFonts w:ascii="Cambria" w:eastAsia="Times New Roman" w:hAnsi="Cambria" w:cs="Times New Roman"/>
          <w:color w:val="000000"/>
          <w:sz w:val="24"/>
          <w:szCs w:val="24"/>
          <w:vertAlign w:val="superscript"/>
          <w:lang w:val="id" w:eastAsia="en-US"/>
        </w:rPr>
        <w:t>45</w:t>
      </w:r>
    </w:p>
    <w:p w14:paraId="407839AB" w14:textId="77777777" w:rsidR="007C26DF" w:rsidRPr="00CF793E" w:rsidRDefault="007C26DF" w:rsidP="009A0697">
      <w:pPr>
        <w:widowControl w:val="0"/>
        <w:autoSpaceDE w:val="0"/>
        <w:autoSpaceDN w:val="0"/>
        <w:spacing w:after="0" w:line="240" w:lineRule="auto"/>
        <w:ind w:left="567" w:right="-1" w:firstLine="567"/>
        <w:jc w:val="both"/>
        <w:rPr>
          <w:rFonts w:ascii="Cambria" w:eastAsia="Times New Roman" w:hAnsi="Cambria" w:cs="Times New Roman"/>
          <w:color w:val="000000"/>
          <w:sz w:val="24"/>
          <w:szCs w:val="24"/>
          <w:lang w:val="id" w:eastAsia="en-US"/>
        </w:rPr>
      </w:pPr>
      <w:r w:rsidRPr="00CF793E">
        <w:rPr>
          <w:rFonts w:ascii="Cambria" w:eastAsia="Times New Roman" w:hAnsi="Cambria" w:cs="Times New Roman"/>
          <w:color w:val="000000"/>
          <w:sz w:val="24"/>
          <w:szCs w:val="24"/>
          <w:lang w:val="id" w:eastAsia="en-US"/>
        </w:rPr>
        <w:t>Proses melakukan analisis lingkungan internal dilakukan dengan mengumpulkan dan memadukan informasi manajemen, pemasaran, keungan/ akuntasi, produksi/operas, penelitian dan pengembangan, serta operasi sistem informasi manajemen organisasi.</w:t>
      </w:r>
    </w:p>
    <w:p w14:paraId="5F4925AB" w14:textId="77777777" w:rsidR="007C26DF" w:rsidRPr="00CF793E" w:rsidRDefault="007C26DF" w:rsidP="009A0697">
      <w:pPr>
        <w:widowControl w:val="0"/>
        <w:numPr>
          <w:ilvl w:val="1"/>
          <w:numId w:val="18"/>
        </w:numPr>
        <w:autoSpaceDE w:val="0"/>
        <w:autoSpaceDN w:val="0"/>
        <w:spacing w:after="0" w:line="240" w:lineRule="auto"/>
        <w:ind w:left="567" w:hanging="283"/>
        <w:jc w:val="both"/>
        <w:rPr>
          <w:rFonts w:ascii="Cambria" w:eastAsia="Times New Roman" w:hAnsi="Cambria" w:cs="Times New Roman"/>
          <w:i/>
          <w:color w:val="000000"/>
          <w:sz w:val="24"/>
          <w:szCs w:val="24"/>
          <w:lang w:val="id" w:eastAsia="en-US"/>
        </w:rPr>
      </w:pPr>
      <w:r w:rsidRPr="00CF793E">
        <w:rPr>
          <w:rFonts w:ascii="Cambria" w:eastAsia="Times New Roman" w:hAnsi="Cambria" w:cs="Times New Roman"/>
          <w:color w:val="000000"/>
          <w:sz w:val="24"/>
          <w:szCs w:val="24"/>
          <w:lang w:val="id" w:eastAsia="en-US"/>
        </w:rPr>
        <w:t xml:space="preserve">Analisis Lingkungan </w:t>
      </w:r>
      <w:r w:rsidRPr="00CF793E">
        <w:rPr>
          <w:rFonts w:ascii="Cambria" w:eastAsia="Times New Roman" w:hAnsi="Cambria" w:cs="Times New Roman"/>
          <w:i/>
          <w:color w:val="000000"/>
          <w:sz w:val="24"/>
          <w:szCs w:val="24"/>
          <w:lang w:val="id" w:eastAsia="en-US"/>
        </w:rPr>
        <w:t>Eksternal</w:t>
      </w:r>
    </w:p>
    <w:p w14:paraId="1436F514" w14:textId="77777777" w:rsidR="007C26DF" w:rsidRPr="00CF793E" w:rsidRDefault="007C26DF" w:rsidP="009A0697">
      <w:pPr>
        <w:widowControl w:val="0"/>
        <w:autoSpaceDE w:val="0"/>
        <w:autoSpaceDN w:val="0"/>
        <w:spacing w:after="0" w:line="240" w:lineRule="auto"/>
        <w:ind w:left="567" w:right="-1" w:firstLine="588"/>
        <w:jc w:val="both"/>
        <w:rPr>
          <w:rFonts w:ascii="Cambria" w:eastAsia="Times New Roman" w:hAnsi="Cambria" w:cs="Times New Roman"/>
          <w:color w:val="000000"/>
          <w:sz w:val="24"/>
          <w:szCs w:val="24"/>
          <w:lang w:eastAsia="en-US"/>
        </w:rPr>
      </w:pPr>
      <w:r w:rsidRPr="00CF793E">
        <w:rPr>
          <w:rFonts w:ascii="Cambria" w:eastAsia="Times New Roman" w:hAnsi="Cambria" w:cs="Times New Roman"/>
          <w:color w:val="000000"/>
          <w:sz w:val="24"/>
          <w:szCs w:val="24"/>
          <w:lang w:val="id" w:eastAsia="en-US"/>
        </w:rPr>
        <w:t>Lingkungan eksternal memiliki dua variabel yakni peluang (</w:t>
      </w:r>
      <w:r w:rsidRPr="00CF793E">
        <w:rPr>
          <w:rFonts w:ascii="Cambria" w:eastAsia="Times New Roman" w:hAnsi="Cambria" w:cs="Times New Roman"/>
          <w:i/>
          <w:color w:val="000000"/>
          <w:sz w:val="24"/>
          <w:szCs w:val="24"/>
          <w:lang w:val="id" w:eastAsia="en-US"/>
        </w:rPr>
        <w:t>opportunity</w:t>
      </w:r>
      <w:r w:rsidRPr="00CF793E">
        <w:rPr>
          <w:rFonts w:ascii="Cambria" w:eastAsia="Times New Roman" w:hAnsi="Cambria" w:cs="Times New Roman"/>
          <w:color w:val="000000"/>
          <w:sz w:val="24"/>
          <w:szCs w:val="24"/>
          <w:lang w:val="id" w:eastAsia="en-US"/>
        </w:rPr>
        <w:t>) Dan ancaman (</w:t>
      </w:r>
      <w:r w:rsidRPr="00CF793E">
        <w:rPr>
          <w:rFonts w:ascii="Cambria" w:eastAsia="Times New Roman" w:hAnsi="Cambria" w:cs="Times New Roman"/>
          <w:i/>
          <w:color w:val="000000"/>
          <w:sz w:val="24"/>
          <w:szCs w:val="24"/>
          <w:lang w:val="id" w:eastAsia="en-US"/>
        </w:rPr>
        <w:t>threats</w:t>
      </w:r>
      <w:r w:rsidRPr="00CF793E">
        <w:rPr>
          <w:rFonts w:ascii="Cambria" w:eastAsia="Times New Roman" w:hAnsi="Cambria" w:cs="Times New Roman"/>
          <w:color w:val="000000"/>
          <w:sz w:val="24"/>
          <w:szCs w:val="24"/>
          <w:lang w:val="id" w:eastAsia="en-US"/>
        </w:rPr>
        <w:t xml:space="preserve">) dan terdiri dari dua bagian yaitu lingkungan tugas dan lingkungan sosial. Lebih lanjut,Siagian membagi lingkungan </w:t>
      </w:r>
      <w:r w:rsidRPr="00CF793E">
        <w:rPr>
          <w:rFonts w:ascii="Cambria" w:eastAsia="Times New Roman" w:hAnsi="Cambria" w:cs="Times New Roman"/>
          <w:i/>
          <w:color w:val="000000"/>
          <w:sz w:val="24"/>
          <w:szCs w:val="24"/>
          <w:lang w:val="id" w:eastAsia="en-US"/>
        </w:rPr>
        <w:t xml:space="preserve">eksternal </w:t>
      </w:r>
      <w:r w:rsidRPr="00CF793E">
        <w:rPr>
          <w:rFonts w:ascii="Cambria" w:eastAsia="Times New Roman" w:hAnsi="Cambria" w:cs="Times New Roman"/>
          <w:color w:val="000000"/>
          <w:sz w:val="24"/>
          <w:szCs w:val="24"/>
          <w:lang w:val="id" w:eastAsia="en-US"/>
        </w:rPr>
        <w:t xml:space="preserve">dekat dan </w:t>
      </w:r>
      <w:r w:rsidRPr="00CF793E">
        <w:rPr>
          <w:rFonts w:ascii="Cambria" w:eastAsia="Times New Roman" w:hAnsi="Cambria" w:cs="Times New Roman"/>
          <w:i/>
          <w:color w:val="000000"/>
          <w:sz w:val="24"/>
          <w:szCs w:val="24"/>
          <w:lang w:val="id" w:eastAsia="en-US"/>
        </w:rPr>
        <w:t xml:space="preserve">eksternal </w:t>
      </w:r>
      <w:r w:rsidRPr="00CF793E">
        <w:rPr>
          <w:rFonts w:ascii="Cambria" w:eastAsia="Times New Roman" w:hAnsi="Cambria" w:cs="Times New Roman"/>
          <w:color w:val="000000"/>
          <w:sz w:val="24"/>
          <w:szCs w:val="24"/>
          <w:lang w:val="id" w:eastAsia="en-US"/>
        </w:rPr>
        <w:t>jauh.</w:t>
      </w:r>
    </w:p>
    <w:p w14:paraId="1B64BF95" w14:textId="77777777" w:rsidR="007C26DF" w:rsidRPr="00CF793E" w:rsidRDefault="007C26DF" w:rsidP="009A0697">
      <w:pPr>
        <w:widowControl w:val="0"/>
        <w:autoSpaceDE w:val="0"/>
        <w:autoSpaceDN w:val="0"/>
        <w:spacing w:after="0" w:line="240" w:lineRule="auto"/>
        <w:ind w:left="567" w:right="-1" w:firstLine="588"/>
        <w:jc w:val="both"/>
        <w:rPr>
          <w:rFonts w:ascii="Cambria" w:eastAsia="Times New Roman" w:hAnsi="Cambria" w:cs="Times New Roman"/>
          <w:color w:val="000000"/>
          <w:sz w:val="24"/>
          <w:szCs w:val="24"/>
          <w:vertAlign w:val="superscript"/>
          <w:lang w:eastAsia="en-US"/>
        </w:rPr>
      </w:pPr>
      <w:r w:rsidRPr="00CF793E">
        <w:rPr>
          <w:rFonts w:ascii="Cambria" w:eastAsia="Times New Roman" w:hAnsi="Cambria" w:cs="Times New Roman"/>
          <w:color w:val="000000"/>
          <w:sz w:val="24"/>
          <w:szCs w:val="24"/>
          <w:lang w:val="id" w:eastAsia="en-US"/>
        </w:rPr>
        <w:t xml:space="preserve">Lingkungan </w:t>
      </w:r>
      <w:r w:rsidRPr="00CF793E">
        <w:rPr>
          <w:rFonts w:ascii="Cambria" w:eastAsia="Times New Roman" w:hAnsi="Cambria" w:cs="Times New Roman"/>
          <w:i/>
          <w:color w:val="000000"/>
          <w:sz w:val="24"/>
          <w:szCs w:val="24"/>
          <w:lang w:val="id" w:eastAsia="en-US"/>
        </w:rPr>
        <w:t xml:space="preserve">eksternal </w:t>
      </w:r>
      <w:r w:rsidRPr="00CF793E">
        <w:rPr>
          <w:rFonts w:ascii="Cambria" w:eastAsia="Times New Roman" w:hAnsi="Cambria" w:cs="Times New Roman"/>
          <w:color w:val="000000"/>
          <w:sz w:val="24"/>
          <w:szCs w:val="24"/>
          <w:lang w:val="id" w:eastAsia="en-US"/>
        </w:rPr>
        <w:t>dekat merupakan lingkungan yang mempunyai dampak kegiatan-kegiatan operasional organisasi seperti sebagai kekuatan kondisi dalam lingkup dimana organisasi bergerak, situasi persaingan, situasi pasar dan sebagainya.Sedangkan lingkungan eksteranal jauh dapat bersifat politik, ekonomi, teknologi, keamanaan, hukum, sosial budaya, pendidikan dan kultur masyarakat luas secara tidak langsung mempegaruhi keguatan operasional</w:t>
      </w:r>
      <w:r w:rsidRPr="00CF793E">
        <w:rPr>
          <w:rFonts w:ascii="Cambria" w:eastAsia="Times New Roman" w:hAnsi="Cambria" w:cs="Times New Roman"/>
          <w:color w:val="000000"/>
          <w:spacing w:val="-5"/>
          <w:sz w:val="24"/>
          <w:szCs w:val="24"/>
          <w:lang w:val="id" w:eastAsia="en-US"/>
        </w:rPr>
        <w:t xml:space="preserve"> </w:t>
      </w:r>
      <w:r w:rsidRPr="00CF793E">
        <w:rPr>
          <w:rFonts w:ascii="Cambria" w:eastAsia="Times New Roman" w:hAnsi="Cambria" w:cs="Times New Roman"/>
          <w:color w:val="000000"/>
          <w:sz w:val="24"/>
          <w:szCs w:val="24"/>
          <w:lang w:val="id" w:eastAsia="en-US"/>
        </w:rPr>
        <w:t>organisasi.</w:t>
      </w:r>
    </w:p>
    <w:p w14:paraId="03167D44" w14:textId="77777777" w:rsidR="007C26DF" w:rsidRPr="00CF793E" w:rsidRDefault="007C26DF" w:rsidP="009A0697">
      <w:pPr>
        <w:widowControl w:val="0"/>
        <w:autoSpaceDE w:val="0"/>
        <w:autoSpaceDN w:val="0"/>
        <w:spacing w:after="0" w:line="240" w:lineRule="auto"/>
        <w:ind w:left="567" w:right="-1" w:firstLine="588"/>
        <w:jc w:val="both"/>
        <w:rPr>
          <w:rFonts w:ascii="Cambria" w:eastAsia="Times New Roman" w:hAnsi="Cambria" w:cs="Times New Roman"/>
          <w:color w:val="000000"/>
          <w:sz w:val="24"/>
          <w:szCs w:val="24"/>
          <w:lang w:eastAsia="en-US"/>
        </w:rPr>
      </w:pPr>
      <w:r w:rsidRPr="00CF793E">
        <w:rPr>
          <w:rFonts w:ascii="Cambria" w:eastAsia="Times New Roman" w:hAnsi="Cambria" w:cs="Times New Roman"/>
          <w:color w:val="000000"/>
          <w:sz w:val="24"/>
          <w:szCs w:val="24"/>
          <w:lang w:val="id" w:eastAsia="en-US"/>
        </w:rPr>
        <w:t>Dari kedua analisis ini dapat diperoleh gambaran menyeluruh tentang situasi dan kondisi organisasi dari berbagai aspek, internal dan eksternal dengan bertolak dari hasil telah situasi dan kondisi serta dikaitkan dengan visi dan misi SMA.</w:t>
      </w:r>
    </w:p>
    <w:p w14:paraId="10D04DC8" w14:textId="77777777" w:rsidR="007C26DF" w:rsidRPr="00CF793E" w:rsidRDefault="007C26DF" w:rsidP="009A0697">
      <w:pPr>
        <w:widowControl w:val="0"/>
        <w:autoSpaceDE w:val="0"/>
        <w:autoSpaceDN w:val="0"/>
        <w:spacing w:after="0" w:line="240" w:lineRule="auto"/>
        <w:ind w:left="567" w:right="-1" w:firstLine="588"/>
        <w:jc w:val="both"/>
        <w:rPr>
          <w:rFonts w:ascii="Cambria" w:eastAsia="Times New Roman" w:hAnsi="Cambria" w:cs="Times New Roman"/>
          <w:color w:val="000000"/>
          <w:sz w:val="24"/>
          <w:szCs w:val="24"/>
          <w:lang w:eastAsia="en-US"/>
        </w:rPr>
      </w:pPr>
      <w:r w:rsidRPr="00CF793E">
        <w:rPr>
          <w:rFonts w:ascii="Cambria" w:eastAsia="Times New Roman" w:hAnsi="Cambria" w:cs="Times New Roman"/>
          <w:color w:val="000000"/>
          <w:sz w:val="24"/>
          <w:szCs w:val="24"/>
          <w:lang w:val="id" w:eastAsia="en-US"/>
        </w:rPr>
        <w:t>Tujuan analisis lingkungan untuk dapat memenuhi lingkungan organisasi sehingga manajemen akan dapat melakukan reaksi secara tepat terhadap setiap perubahan, selain itu agar manajemen mempunyai kemampuan merespon berbagai isu kritis mengenai lingkungan yang mempunyai pengaruh yang cukup kuat terhadap perusahaan sehingga dalam penciptaan analisis dan pilihan strategi akan tepat</w:t>
      </w:r>
      <w:r w:rsidRPr="00CF793E">
        <w:rPr>
          <w:rFonts w:ascii="Cambria" w:eastAsia="Times New Roman" w:hAnsi="Cambria" w:cs="Times New Roman"/>
          <w:color w:val="000000"/>
          <w:spacing w:val="-9"/>
          <w:sz w:val="24"/>
          <w:szCs w:val="24"/>
          <w:lang w:val="id" w:eastAsia="en-US"/>
        </w:rPr>
        <w:t xml:space="preserve"> </w:t>
      </w:r>
      <w:r w:rsidRPr="00CF793E">
        <w:rPr>
          <w:rFonts w:ascii="Cambria" w:eastAsia="Times New Roman" w:hAnsi="Cambria" w:cs="Times New Roman"/>
          <w:color w:val="000000"/>
          <w:sz w:val="24"/>
          <w:szCs w:val="24"/>
          <w:lang w:val="id" w:eastAsia="en-US"/>
        </w:rPr>
        <w:t>sasaran</w:t>
      </w:r>
      <w:r w:rsidRPr="00CF793E">
        <w:rPr>
          <w:rFonts w:ascii="Cambria" w:eastAsia="Times New Roman" w:hAnsi="Cambria" w:cs="Times New Roman"/>
          <w:color w:val="000000"/>
          <w:sz w:val="24"/>
          <w:szCs w:val="24"/>
          <w:lang w:eastAsia="en-US"/>
        </w:rPr>
        <w:t>.</w:t>
      </w:r>
    </w:p>
    <w:p w14:paraId="2244AE5A" w14:textId="77777777" w:rsidR="007C26DF" w:rsidRPr="00CF793E" w:rsidRDefault="007C26DF" w:rsidP="009A0697">
      <w:pPr>
        <w:widowControl w:val="0"/>
        <w:autoSpaceDE w:val="0"/>
        <w:autoSpaceDN w:val="0"/>
        <w:spacing w:after="0" w:line="240" w:lineRule="auto"/>
        <w:ind w:left="567" w:right="-1" w:firstLine="588"/>
        <w:jc w:val="both"/>
        <w:rPr>
          <w:rFonts w:ascii="Cambria" w:eastAsia="Times New Roman" w:hAnsi="Cambria" w:cs="Times New Roman"/>
          <w:color w:val="000000"/>
          <w:sz w:val="24"/>
          <w:szCs w:val="24"/>
          <w:vertAlign w:val="superscript"/>
          <w:lang w:eastAsia="en-US"/>
        </w:rPr>
      </w:pPr>
      <w:r w:rsidRPr="00CF793E">
        <w:rPr>
          <w:rFonts w:ascii="Cambria" w:eastAsia="Times New Roman" w:hAnsi="Cambria" w:cs="Times New Roman"/>
          <w:color w:val="000000"/>
          <w:sz w:val="24"/>
          <w:szCs w:val="24"/>
          <w:lang w:val="id" w:eastAsia="en-US"/>
        </w:rPr>
        <w:t xml:space="preserve">Analisis lingkungan dilakukan dengan mencoba menyeimbangkan kekuatan dan kelemahan internal organisasi dengan peluang dan ancaman lingkungan eksternal. Menurut Wheelen and Hunger dalam Solihin salah satu alat analisis situasional yang paling bertahun lama dan banyak digunakan oleh perusahaan dalam melakukan formulasi strategi adalah analisis SWOT. Hasil dari analisis SWOT adalah identifikasi </w:t>
      </w:r>
      <w:r w:rsidRPr="00CF793E">
        <w:rPr>
          <w:rFonts w:ascii="Cambria" w:eastAsia="Times New Roman" w:hAnsi="Cambria" w:cs="Times New Roman"/>
          <w:i/>
          <w:color w:val="000000"/>
          <w:sz w:val="24"/>
          <w:szCs w:val="24"/>
          <w:lang w:val="id" w:eastAsia="en-US"/>
        </w:rPr>
        <w:t xml:space="preserve">distinctive competencies </w:t>
      </w:r>
      <w:r w:rsidRPr="00CF793E">
        <w:rPr>
          <w:rFonts w:ascii="Cambria" w:eastAsia="Times New Roman" w:hAnsi="Cambria" w:cs="Times New Roman"/>
          <w:color w:val="000000"/>
          <w:sz w:val="24"/>
          <w:szCs w:val="24"/>
          <w:lang w:val="id" w:eastAsia="en-US"/>
        </w:rPr>
        <w:t xml:space="preserve">perusahaan berasal dari sumber daya dan kemampuan internal yang dimiliki perusahaan serta sejumlah peluang yang </w:t>
      </w:r>
      <w:r w:rsidRPr="00CF793E">
        <w:rPr>
          <w:rFonts w:ascii="Cambria" w:eastAsia="Times New Roman" w:hAnsi="Cambria" w:cs="Times New Roman"/>
          <w:color w:val="000000"/>
          <w:sz w:val="24"/>
          <w:szCs w:val="24"/>
          <w:lang w:val="id" w:eastAsia="en-US"/>
        </w:rPr>
        <w:lastRenderedPageBreak/>
        <w:t>selama ini belum dimanfaatkan perusahaan, misalnya akibat adanya kekurangan dalam kemampuan internal</w:t>
      </w:r>
      <w:r w:rsidRPr="00CF793E">
        <w:rPr>
          <w:rFonts w:ascii="Cambria" w:eastAsia="Times New Roman" w:hAnsi="Cambria" w:cs="Times New Roman"/>
          <w:color w:val="000000"/>
          <w:spacing w:val="-5"/>
          <w:sz w:val="24"/>
          <w:szCs w:val="24"/>
          <w:lang w:val="id" w:eastAsia="en-US"/>
        </w:rPr>
        <w:t xml:space="preserve"> </w:t>
      </w:r>
      <w:r w:rsidRPr="00CF793E">
        <w:rPr>
          <w:rFonts w:ascii="Cambria" w:eastAsia="Times New Roman" w:hAnsi="Cambria" w:cs="Times New Roman"/>
          <w:color w:val="000000"/>
          <w:sz w:val="24"/>
          <w:szCs w:val="24"/>
          <w:lang w:val="id" w:eastAsia="en-US"/>
        </w:rPr>
        <w:t>perusahan.</w:t>
      </w:r>
    </w:p>
    <w:p w14:paraId="3FE1821F" w14:textId="77777777" w:rsidR="007C26DF" w:rsidRPr="00CF793E" w:rsidRDefault="007C26DF" w:rsidP="009A0697">
      <w:pPr>
        <w:widowControl w:val="0"/>
        <w:autoSpaceDE w:val="0"/>
        <w:autoSpaceDN w:val="0"/>
        <w:spacing w:after="0" w:line="240" w:lineRule="auto"/>
        <w:ind w:left="567" w:right="-1" w:firstLine="588"/>
        <w:jc w:val="both"/>
        <w:rPr>
          <w:rFonts w:ascii="Cambria" w:eastAsia="Times New Roman" w:hAnsi="Cambria" w:cs="Times New Roman"/>
          <w:color w:val="000000"/>
          <w:sz w:val="24"/>
          <w:szCs w:val="24"/>
          <w:lang w:val="id" w:eastAsia="en-US"/>
        </w:rPr>
      </w:pPr>
      <w:r w:rsidRPr="00CF793E">
        <w:rPr>
          <w:rFonts w:ascii="Cambria" w:eastAsia="Times New Roman" w:hAnsi="Cambria" w:cs="Times New Roman"/>
          <w:color w:val="000000"/>
          <w:sz w:val="24"/>
          <w:szCs w:val="24"/>
          <w:lang w:val="id" w:eastAsia="en-US"/>
        </w:rPr>
        <w:t>Adapun Analisis SWOT tersebut meliputi :</w:t>
      </w:r>
    </w:p>
    <w:p w14:paraId="4949A76B" w14:textId="77777777" w:rsidR="007C26DF" w:rsidRPr="00CF793E" w:rsidRDefault="007C26DF" w:rsidP="009A0697">
      <w:pPr>
        <w:widowControl w:val="0"/>
        <w:numPr>
          <w:ilvl w:val="0"/>
          <w:numId w:val="10"/>
        </w:numPr>
        <w:autoSpaceDE w:val="0"/>
        <w:autoSpaceDN w:val="0"/>
        <w:spacing w:after="0" w:line="240" w:lineRule="auto"/>
        <w:ind w:left="851" w:right="-1" w:hanging="284"/>
        <w:jc w:val="both"/>
        <w:rPr>
          <w:rFonts w:ascii="Cambria" w:eastAsia="Times New Roman" w:hAnsi="Cambria" w:cs="Times New Roman"/>
          <w:color w:val="000000"/>
          <w:sz w:val="24"/>
          <w:szCs w:val="24"/>
          <w:lang w:val="id" w:eastAsia="en-US"/>
        </w:rPr>
      </w:pPr>
      <w:r w:rsidRPr="00CF793E">
        <w:rPr>
          <w:rFonts w:ascii="Cambria" w:eastAsia="Times New Roman" w:hAnsi="Cambria" w:cs="Times New Roman"/>
          <w:color w:val="000000"/>
          <w:sz w:val="24"/>
          <w:szCs w:val="24"/>
          <w:lang w:val="id" w:eastAsia="en-US"/>
        </w:rPr>
        <w:t>Kekuatan (</w:t>
      </w:r>
      <w:r w:rsidRPr="00CF793E">
        <w:rPr>
          <w:rFonts w:ascii="Cambria" w:eastAsia="Times New Roman" w:hAnsi="Cambria" w:cs="Times New Roman"/>
          <w:i/>
          <w:color w:val="000000"/>
          <w:sz w:val="24"/>
          <w:szCs w:val="24"/>
          <w:lang w:val="id" w:eastAsia="en-US"/>
        </w:rPr>
        <w:t>strength</w:t>
      </w:r>
      <w:r w:rsidRPr="00CF793E">
        <w:rPr>
          <w:rFonts w:ascii="Cambria" w:eastAsia="Times New Roman" w:hAnsi="Cambria" w:cs="Times New Roman"/>
          <w:color w:val="000000"/>
          <w:sz w:val="24"/>
          <w:szCs w:val="24"/>
          <w:lang w:val="id" w:eastAsia="en-US"/>
        </w:rPr>
        <w:t>) adalah sesuata kondisi dimana internal organisasi mampu melakukan semua tugasnya secara sangat</w:t>
      </w:r>
      <w:r w:rsidRPr="00CF793E">
        <w:rPr>
          <w:rFonts w:ascii="Cambria" w:eastAsia="Times New Roman" w:hAnsi="Cambria" w:cs="Times New Roman"/>
          <w:color w:val="000000"/>
          <w:spacing w:val="-10"/>
          <w:sz w:val="24"/>
          <w:szCs w:val="24"/>
          <w:lang w:val="id" w:eastAsia="en-US"/>
        </w:rPr>
        <w:t xml:space="preserve"> </w:t>
      </w:r>
      <w:r w:rsidRPr="00CF793E">
        <w:rPr>
          <w:rFonts w:ascii="Cambria" w:eastAsia="Times New Roman" w:hAnsi="Cambria" w:cs="Times New Roman"/>
          <w:color w:val="000000"/>
          <w:sz w:val="24"/>
          <w:szCs w:val="24"/>
          <w:lang w:val="id" w:eastAsia="en-US"/>
        </w:rPr>
        <w:t>baik.</w:t>
      </w:r>
    </w:p>
    <w:p w14:paraId="29A88AA4" w14:textId="77777777" w:rsidR="007C26DF" w:rsidRPr="00CF793E" w:rsidRDefault="007C26DF" w:rsidP="009A0697">
      <w:pPr>
        <w:widowControl w:val="0"/>
        <w:numPr>
          <w:ilvl w:val="0"/>
          <w:numId w:val="10"/>
        </w:numPr>
        <w:autoSpaceDE w:val="0"/>
        <w:autoSpaceDN w:val="0"/>
        <w:spacing w:after="0" w:line="240" w:lineRule="auto"/>
        <w:ind w:left="851" w:right="-1" w:hanging="284"/>
        <w:jc w:val="both"/>
        <w:rPr>
          <w:rFonts w:ascii="Cambria" w:eastAsia="Times New Roman" w:hAnsi="Cambria" w:cs="Times New Roman"/>
          <w:color w:val="000000"/>
          <w:sz w:val="24"/>
          <w:szCs w:val="24"/>
          <w:lang w:val="id" w:eastAsia="en-US"/>
        </w:rPr>
      </w:pPr>
      <w:r w:rsidRPr="00CF793E">
        <w:rPr>
          <w:rFonts w:ascii="Cambria" w:eastAsia="Times New Roman" w:hAnsi="Cambria" w:cs="Times New Roman"/>
          <w:color w:val="000000"/>
          <w:sz w:val="24"/>
          <w:szCs w:val="24"/>
          <w:lang w:val="id" w:eastAsia="en-US"/>
        </w:rPr>
        <w:t>Kelemahan (</w:t>
      </w:r>
      <w:r w:rsidRPr="00CF793E">
        <w:rPr>
          <w:rFonts w:ascii="Cambria" w:eastAsia="Times New Roman" w:hAnsi="Cambria" w:cs="Times New Roman"/>
          <w:i/>
          <w:color w:val="000000"/>
          <w:sz w:val="24"/>
          <w:szCs w:val="24"/>
          <w:lang w:val="id" w:eastAsia="en-US"/>
        </w:rPr>
        <w:t>weakness</w:t>
      </w:r>
      <w:r w:rsidRPr="00CF793E">
        <w:rPr>
          <w:rFonts w:ascii="Cambria" w:eastAsia="Times New Roman" w:hAnsi="Cambria" w:cs="Times New Roman"/>
          <w:color w:val="000000"/>
          <w:sz w:val="24"/>
          <w:szCs w:val="24"/>
          <w:lang w:val="id" w:eastAsia="en-US"/>
        </w:rPr>
        <w:t>) adalah kondisi dimana internal organisasi kurang mampu melaksanakan tugasnya dengan baik di karenakan sarana dan prasarananya kurang</w:t>
      </w:r>
      <w:r w:rsidRPr="00CF793E">
        <w:rPr>
          <w:rFonts w:ascii="Cambria" w:eastAsia="Times New Roman" w:hAnsi="Cambria" w:cs="Times New Roman"/>
          <w:color w:val="000000"/>
          <w:spacing w:val="-1"/>
          <w:sz w:val="24"/>
          <w:szCs w:val="24"/>
          <w:lang w:val="id" w:eastAsia="en-US"/>
        </w:rPr>
        <w:t xml:space="preserve"> </w:t>
      </w:r>
      <w:r w:rsidRPr="00CF793E">
        <w:rPr>
          <w:rFonts w:ascii="Cambria" w:eastAsia="Times New Roman" w:hAnsi="Cambria" w:cs="Times New Roman"/>
          <w:color w:val="000000"/>
          <w:sz w:val="24"/>
          <w:szCs w:val="24"/>
          <w:lang w:val="id" w:eastAsia="en-US"/>
        </w:rPr>
        <w:t>mencukupi.</w:t>
      </w:r>
    </w:p>
    <w:p w14:paraId="41DB7617" w14:textId="77777777" w:rsidR="007C26DF" w:rsidRPr="00CF793E" w:rsidRDefault="007C26DF" w:rsidP="009A0697">
      <w:pPr>
        <w:widowControl w:val="0"/>
        <w:numPr>
          <w:ilvl w:val="0"/>
          <w:numId w:val="10"/>
        </w:numPr>
        <w:autoSpaceDE w:val="0"/>
        <w:autoSpaceDN w:val="0"/>
        <w:spacing w:after="0" w:line="240" w:lineRule="auto"/>
        <w:ind w:left="851" w:right="-1" w:hanging="284"/>
        <w:jc w:val="both"/>
        <w:rPr>
          <w:rFonts w:ascii="Cambria" w:eastAsia="Times New Roman" w:hAnsi="Cambria" w:cs="Times New Roman"/>
          <w:color w:val="000000"/>
          <w:sz w:val="24"/>
          <w:szCs w:val="24"/>
          <w:lang w:val="id" w:eastAsia="en-US"/>
        </w:rPr>
      </w:pPr>
      <w:r w:rsidRPr="00CF793E">
        <w:rPr>
          <w:rFonts w:ascii="Cambria" w:eastAsia="Times New Roman" w:hAnsi="Cambria" w:cs="Times New Roman"/>
          <w:color w:val="000000"/>
          <w:sz w:val="24"/>
          <w:szCs w:val="24"/>
          <w:lang w:val="id" w:eastAsia="en-US"/>
        </w:rPr>
        <w:t>Peluang (</w:t>
      </w:r>
      <w:r w:rsidRPr="00CF793E">
        <w:rPr>
          <w:rFonts w:ascii="Cambria" w:eastAsia="Times New Roman" w:hAnsi="Cambria" w:cs="Times New Roman"/>
          <w:i/>
          <w:color w:val="000000"/>
          <w:sz w:val="24"/>
          <w:szCs w:val="24"/>
          <w:lang w:val="id" w:eastAsia="en-US"/>
        </w:rPr>
        <w:t>opportunity</w:t>
      </w:r>
      <w:r w:rsidRPr="00CF793E">
        <w:rPr>
          <w:rFonts w:ascii="Cambria" w:eastAsia="Times New Roman" w:hAnsi="Cambria" w:cs="Times New Roman"/>
          <w:color w:val="000000"/>
          <w:sz w:val="24"/>
          <w:szCs w:val="24"/>
          <w:lang w:val="id" w:eastAsia="en-US"/>
        </w:rPr>
        <w:t>) adalah suatu potensi menguntungkan yang dapat diraih oleh organisasi yang masih belum dikuasai oleh pihak pesaing dan masih belum tersentuh oleh pihak atau lingkungan eksternal.</w:t>
      </w:r>
    </w:p>
    <w:p w14:paraId="1B4E3942" w14:textId="77777777" w:rsidR="007C26DF" w:rsidRPr="00CF793E" w:rsidRDefault="007C26DF" w:rsidP="009A0697">
      <w:pPr>
        <w:widowControl w:val="0"/>
        <w:numPr>
          <w:ilvl w:val="0"/>
          <w:numId w:val="10"/>
        </w:numPr>
        <w:autoSpaceDE w:val="0"/>
        <w:autoSpaceDN w:val="0"/>
        <w:spacing w:after="0" w:line="240" w:lineRule="auto"/>
        <w:ind w:left="851" w:right="-1" w:hanging="284"/>
        <w:jc w:val="both"/>
        <w:rPr>
          <w:rFonts w:ascii="Cambria" w:eastAsia="Times New Roman" w:hAnsi="Cambria" w:cs="Times New Roman"/>
          <w:color w:val="000000"/>
          <w:sz w:val="24"/>
          <w:szCs w:val="24"/>
          <w:lang w:val="id" w:eastAsia="en-US"/>
        </w:rPr>
      </w:pPr>
      <w:r w:rsidRPr="00CF793E">
        <w:rPr>
          <w:rFonts w:ascii="Cambria" w:eastAsia="Times New Roman" w:hAnsi="Cambria" w:cs="Times New Roman"/>
          <w:color w:val="000000"/>
          <w:sz w:val="24"/>
          <w:szCs w:val="24"/>
          <w:lang w:val="id" w:eastAsia="en-US"/>
        </w:rPr>
        <w:t>Ancaman (</w:t>
      </w:r>
      <w:r w:rsidRPr="00CF793E">
        <w:rPr>
          <w:rFonts w:ascii="Cambria" w:eastAsia="Times New Roman" w:hAnsi="Cambria" w:cs="Times New Roman"/>
          <w:i/>
          <w:color w:val="000000"/>
          <w:sz w:val="24"/>
          <w:szCs w:val="24"/>
          <w:lang w:val="id" w:eastAsia="en-US"/>
        </w:rPr>
        <w:t>threats</w:t>
      </w:r>
      <w:r w:rsidRPr="00CF793E">
        <w:rPr>
          <w:rFonts w:ascii="Cambria" w:eastAsia="Times New Roman" w:hAnsi="Cambria" w:cs="Times New Roman"/>
          <w:color w:val="000000"/>
          <w:sz w:val="24"/>
          <w:szCs w:val="24"/>
          <w:lang w:val="id" w:eastAsia="en-US"/>
        </w:rPr>
        <w:t>) adalah suatu keadaan dimana organisasi mengalami kesulitan yang disebabkan oleh faktor lain yang</w:t>
      </w:r>
      <w:r w:rsidRPr="00CF793E">
        <w:rPr>
          <w:rFonts w:ascii="Cambria" w:eastAsia="Times New Roman" w:hAnsi="Cambria" w:cs="Times New Roman"/>
          <w:color w:val="000000"/>
          <w:spacing w:val="-15"/>
          <w:sz w:val="24"/>
          <w:szCs w:val="24"/>
          <w:lang w:val="id" w:eastAsia="en-US"/>
        </w:rPr>
        <w:t xml:space="preserve"> </w:t>
      </w:r>
      <w:r w:rsidRPr="00CF793E">
        <w:rPr>
          <w:rFonts w:ascii="Cambria" w:eastAsia="Times New Roman" w:hAnsi="Cambria" w:cs="Times New Roman"/>
          <w:color w:val="000000"/>
          <w:sz w:val="24"/>
          <w:szCs w:val="24"/>
          <w:lang w:val="id" w:eastAsia="en-US"/>
        </w:rPr>
        <w:t>tidak</w:t>
      </w:r>
      <w:r w:rsidRPr="00CF793E">
        <w:rPr>
          <w:rFonts w:ascii="Cambria" w:eastAsia="Times New Roman" w:hAnsi="Cambria" w:cs="Times New Roman"/>
          <w:color w:val="000000"/>
          <w:sz w:val="24"/>
          <w:szCs w:val="24"/>
          <w:lang w:eastAsia="en-US"/>
        </w:rPr>
        <w:t xml:space="preserve"> </w:t>
      </w:r>
      <w:r w:rsidRPr="00CF793E">
        <w:rPr>
          <w:rFonts w:ascii="Cambria" w:eastAsia="Times New Roman" w:hAnsi="Cambria" w:cs="Times New Roman"/>
          <w:color w:val="000000"/>
          <w:sz w:val="24"/>
          <w:szCs w:val="24"/>
          <w:lang w:val="id" w:eastAsia="en-US"/>
        </w:rPr>
        <w:t>lain adalah lingkungan eksternal, yang jika dibiarkan maka organisasi akan mengalami kesulitan dikemudian hari.</w:t>
      </w:r>
    </w:p>
    <w:p w14:paraId="22F757D8" w14:textId="77777777" w:rsidR="007C26DF" w:rsidRPr="00CF793E" w:rsidRDefault="007C26DF" w:rsidP="009A0697">
      <w:pPr>
        <w:widowControl w:val="0"/>
        <w:autoSpaceDE w:val="0"/>
        <w:autoSpaceDN w:val="0"/>
        <w:spacing w:after="0" w:line="240" w:lineRule="auto"/>
        <w:ind w:left="567" w:right="-1" w:firstLine="567"/>
        <w:jc w:val="both"/>
        <w:rPr>
          <w:rFonts w:ascii="Cambria" w:eastAsia="Times New Roman" w:hAnsi="Cambria" w:cs="Times New Roman"/>
          <w:color w:val="000000"/>
          <w:sz w:val="24"/>
          <w:szCs w:val="24"/>
          <w:lang w:eastAsia="en-US"/>
        </w:rPr>
      </w:pPr>
      <w:r w:rsidRPr="00CF793E">
        <w:rPr>
          <w:rFonts w:ascii="Cambria" w:eastAsia="Times New Roman" w:hAnsi="Cambria" w:cs="Times New Roman"/>
          <w:color w:val="000000"/>
          <w:sz w:val="24"/>
          <w:szCs w:val="24"/>
          <w:lang w:val="id" w:eastAsia="en-US"/>
        </w:rPr>
        <w:t>Untuk dapat membagun strategi yang mempertimbangkan hasil dari analisis SWOT, dibagunlah TOWS Matriks. TOWS Matriks (TOWS hanya kebalikan atau kata lain dalam ungkapan SWOT) mengilustrasikan bagaimana peluang dan ancaman pada lingkungan eksternal dapat dipadukan dengan kekuatan dan kelemahan dari perusahaan, sehingga hasil yang diperoleh dapat digambarkan melalui empat set alternative</w:t>
      </w:r>
      <w:r w:rsidRPr="00CF793E">
        <w:rPr>
          <w:rFonts w:ascii="Cambria" w:eastAsia="Times New Roman" w:hAnsi="Cambria" w:cs="Times New Roman"/>
          <w:color w:val="000000"/>
          <w:spacing w:val="-3"/>
          <w:sz w:val="24"/>
          <w:szCs w:val="24"/>
          <w:lang w:val="id" w:eastAsia="en-US"/>
        </w:rPr>
        <w:t xml:space="preserve"> </w:t>
      </w:r>
      <w:r w:rsidRPr="00CF793E">
        <w:rPr>
          <w:rFonts w:ascii="Cambria" w:eastAsia="Times New Roman" w:hAnsi="Cambria" w:cs="Times New Roman"/>
          <w:color w:val="000000"/>
          <w:sz w:val="24"/>
          <w:szCs w:val="24"/>
          <w:lang w:val="id" w:eastAsia="en-US"/>
        </w:rPr>
        <w:t>strategi</w:t>
      </w:r>
      <w:r w:rsidRPr="00CF793E">
        <w:rPr>
          <w:rFonts w:ascii="Cambria" w:eastAsia="Times New Roman" w:hAnsi="Cambria" w:cs="Times New Roman"/>
          <w:color w:val="000000"/>
          <w:sz w:val="24"/>
          <w:szCs w:val="24"/>
          <w:lang w:eastAsia="en-US"/>
        </w:rPr>
        <w:t>.</w:t>
      </w:r>
    </w:p>
    <w:p w14:paraId="05F1BC29" w14:textId="77777777" w:rsidR="007C26DF" w:rsidRPr="00CF793E" w:rsidRDefault="007C26DF" w:rsidP="009A0697">
      <w:pPr>
        <w:widowControl w:val="0"/>
        <w:autoSpaceDE w:val="0"/>
        <w:autoSpaceDN w:val="0"/>
        <w:spacing w:after="0" w:line="240" w:lineRule="auto"/>
        <w:ind w:left="567" w:right="-1" w:firstLine="567"/>
        <w:jc w:val="both"/>
        <w:rPr>
          <w:rFonts w:ascii="Cambria" w:eastAsia="Times New Roman" w:hAnsi="Cambria" w:cs="Times New Roman"/>
          <w:color w:val="000000"/>
          <w:sz w:val="24"/>
          <w:szCs w:val="24"/>
          <w:lang w:eastAsia="en-US"/>
        </w:rPr>
      </w:pPr>
      <w:r w:rsidRPr="00CF793E">
        <w:rPr>
          <w:rFonts w:ascii="Cambria" w:eastAsia="Times New Roman" w:hAnsi="Cambria" w:cs="Times New Roman"/>
          <w:color w:val="000000"/>
          <w:sz w:val="24"/>
          <w:szCs w:val="24"/>
          <w:lang w:val="id" w:eastAsia="en-US"/>
        </w:rPr>
        <w:t>Pada table berikut dijelaskan TOWS Matriks secara singkat :</w:t>
      </w:r>
    </w:p>
    <w:p w14:paraId="21A7F8B0" w14:textId="77777777" w:rsidR="007C26DF" w:rsidRPr="00CF793E" w:rsidRDefault="007C26DF" w:rsidP="009A0697">
      <w:pPr>
        <w:widowControl w:val="0"/>
        <w:autoSpaceDE w:val="0"/>
        <w:autoSpaceDN w:val="0"/>
        <w:spacing w:after="0" w:line="240" w:lineRule="auto"/>
        <w:ind w:left="567" w:right="-1" w:firstLine="567"/>
        <w:jc w:val="both"/>
        <w:rPr>
          <w:rFonts w:ascii="Cambria" w:eastAsia="Times New Roman" w:hAnsi="Cambria" w:cs="Times New Roman"/>
          <w:color w:val="000000"/>
          <w:sz w:val="24"/>
          <w:szCs w:val="24"/>
          <w:lang w:eastAsia="en-US"/>
        </w:rPr>
      </w:pPr>
    </w:p>
    <w:p w14:paraId="43FC457D" w14:textId="77777777" w:rsidR="007C26DF" w:rsidRPr="00CF793E" w:rsidRDefault="007C26DF" w:rsidP="009A0697">
      <w:pPr>
        <w:widowControl w:val="0"/>
        <w:autoSpaceDE w:val="0"/>
        <w:autoSpaceDN w:val="0"/>
        <w:spacing w:after="0" w:line="240" w:lineRule="auto"/>
        <w:ind w:left="567" w:right="-1"/>
        <w:jc w:val="center"/>
        <w:outlineLvl w:val="1"/>
        <w:rPr>
          <w:rFonts w:ascii="Cambria" w:eastAsia="Times New Roman" w:hAnsi="Cambria" w:cs="Times New Roman"/>
          <w:b/>
          <w:bCs/>
          <w:color w:val="000000"/>
          <w:sz w:val="24"/>
          <w:szCs w:val="24"/>
          <w:lang w:eastAsia="en-US"/>
        </w:rPr>
      </w:pPr>
      <w:r w:rsidRPr="00CF793E">
        <w:rPr>
          <w:rFonts w:ascii="Cambria" w:eastAsia="Times New Roman" w:hAnsi="Cambria" w:cs="Times New Roman"/>
          <w:b/>
          <w:bCs/>
          <w:color w:val="000000"/>
          <w:sz w:val="24"/>
          <w:szCs w:val="24"/>
          <w:lang w:val="id" w:eastAsia="en-US"/>
        </w:rPr>
        <w:t>Tabel 3 Matriks</w:t>
      </w:r>
      <w:r w:rsidRPr="00CF793E">
        <w:rPr>
          <w:rFonts w:ascii="Cambria" w:eastAsia="Times New Roman" w:hAnsi="Cambria" w:cs="Times New Roman"/>
          <w:b/>
          <w:bCs/>
          <w:color w:val="000000"/>
          <w:spacing w:val="1"/>
          <w:sz w:val="24"/>
          <w:szCs w:val="24"/>
          <w:lang w:val="id" w:eastAsia="en-US"/>
        </w:rPr>
        <w:t xml:space="preserve"> </w:t>
      </w:r>
      <w:r w:rsidRPr="00CF793E">
        <w:rPr>
          <w:rFonts w:ascii="Cambria" w:eastAsia="Times New Roman" w:hAnsi="Cambria" w:cs="Times New Roman"/>
          <w:b/>
          <w:bCs/>
          <w:color w:val="000000"/>
          <w:spacing w:val="-5"/>
          <w:sz w:val="24"/>
          <w:szCs w:val="24"/>
          <w:lang w:val="id" w:eastAsia="en-US"/>
        </w:rPr>
        <w:t>TOWS</w:t>
      </w:r>
    </w:p>
    <w:tbl>
      <w:tblPr>
        <w:tblW w:w="0" w:type="auto"/>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94"/>
        <w:gridCol w:w="2350"/>
        <w:gridCol w:w="2327"/>
      </w:tblGrid>
      <w:tr w:rsidR="007C26DF" w:rsidRPr="00CF793E" w14:paraId="2B902AA6" w14:textId="77777777" w:rsidTr="00DB3AC1">
        <w:trPr>
          <w:trHeight w:val="413"/>
        </w:trPr>
        <w:tc>
          <w:tcPr>
            <w:tcW w:w="2694" w:type="dxa"/>
          </w:tcPr>
          <w:p w14:paraId="4002A62D" w14:textId="77777777" w:rsidR="007C26DF" w:rsidRPr="00CF793E" w:rsidRDefault="007C26DF" w:rsidP="009A0697">
            <w:pPr>
              <w:widowControl w:val="0"/>
              <w:autoSpaceDE w:val="0"/>
              <w:autoSpaceDN w:val="0"/>
              <w:spacing w:after="0" w:line="240" w:lineRule="auto"/>
              <w:ind w:left="263"/>
              <w:rPr>
                <w:rFonts w:ascii="Cambria" w:eastAsia="Times New Roman" w:hAnsi="Cambria" w:cs="Times New Roman"/>
                <w:color w:val="000000"/>
                <w:sz w:val="24"/>
                <w:szCs w:val="24"/>
                <w:lang w:val="id" w:eastAsia="en-US"/>
              </w:rPr>
            </w:pPr>
          </w:p>
        </w:tc>
        <w:tc>
          <w:tcPr>
            <w:tcW w:w="2350" w:type="dxa"/>
          </w:tcPr>
          <w:p w14:paraId="40ADD70D" w14:textId="77777777" w:rsidR="007C26DF" w:rsidRPr="00CF793E" w:rsidRDefault="007C26DF" w:rsidP="009A0697">
            <w:pPr>
              <w:widowControl w:val="0"/>
              <w:autoSpaceDE w:val="0"/>
              <w:autoSpaceDN w:val="0"/>
              <w:spacing w:after="0" w:line="240" w:lineRule="auto"/>
              <w:ind w:left="107"/>
              <w:rPr>
                <w:rFonts w:ascii="Cambria" w:eastAsia="Times New Roman" w:hAnsi="Cambria" w:cs="Times New Roman"/>
                <w:b/>
                <w:color w:val="000000"/>
                <w:sz w:val="24"/>
                <w:szCs w:val="24"/>
                <w:lang w:val="id" w:eastAsia="en-US"/>
              </w:rPr>
            </w:pPr>
            <w:r w:rsidRPr="00CF793E">
              <w:rPr>
                <w:rFonts w:ascii="Cambria" w:eastAsia="Times New Roman" w:hAnsi="Cambria" w:cs="Times New Roman"/>
                <w:b/>
                <w:color w:val="000000"/>
                <w:sz w:val="24"/>
                <w:szCs w:val="24"/>
                <w:lang w:val="id" w:eastAsia="en-US"/>
              </w:rPr>
              <w:t>STRENGTHS (S)</w:t>
            </w:r>
          </w:p>
        </w:tc>
        <w:tc>
          <w:tcPr>
            <w:tcW w:w="2327" w:type="dxa"/>
          </w:tcPr>
          <w:p w14:paraId="681FEB3B" w14:textId="77777777" w:rsidR="007C26DF" w:rsidRPr="00CF793E" w:rsidRDefault="007C26DF" w:rsidP="009A0697">
            <w:pPr>
              <w:widowControl w:val="0"/>
              <w:autoSpaceDE w:val="0"/>
              <w:autoSpaceDN w:val="0"/>
              <w:spacing w:after="0" w:line="240" w:lineRule="auto"/>
              <w:ind w:left="109"/>
              <w:rPr>
                <w:rFonts w:ascii="Cambria" w:eastAsia="Times New Roman" w:hAnsi="Cambria" w:cs="Times New Roman"/>
                <w:b/>
                <w:color w:val="000000"/>
                <w:sz w:val="24"/>
                <w:szCs w:val="24"/>
                <w:lang w:val="id" w:eastAsia="en-US"/>
              </w:rPr>
            </w:pPr>
            <w:r w:rsidRPr="00CF793E">
              <w:rPr>
                <w:rFonts w:ascii="Cambria" w:eastAsia="Times New Roman" w:hAnsi="Cambria" w:cs="Times New Roman"/>
                <w:b/>
                <w:color w:val="000000"/>
                <w:sz w:val="24"/>
                <w:szCs w:val="24"/>
                <w:lang w:val="id" w:eastAsia="en-US"/>
              </w:rPr>
              <w:t>WEAKNESS (W)</w:t>
            </w:r>
          </w:p>
        </w:tc>
      </w:tr>
      <w:tr w:rsidR="007C26DF" w:rsidRPr="00CF793E" w14:paraId="0065E3BD" w14:textId="77777777" w:rsidTr="00DB3AC1">
        <w:trPr>
          <w:trHeight w:val="414"/>
        </w:trPr>
        <w:tc>
          <w:tcPr>
            <w:tcW w:w="2694" w:type="dxa"/>
          </w:tcPr>
          <w:p w14:paraId="54C0F194" w14:textId="77777777" w:rsidR="007C26DF" w:rsidRPr="00CF793E" w:rsidRDefault="007C26DF" w:rsidP="009A0697">
            <w:pPr>
              <w:widowControl w:val="0"/>
              <w:autoSpaceDE w:val="0"/>
              <w:autoSpaceDN w:val="0"/>
              <w:spacing w:after="0" w:line="240" w:lineRule="auto"/>
              <w:ind w:left="108"/>
              <w:rPr>
                <w:rFonts w:ascii="Cambria" w:eastAsia="Times New Roman" w:hAnsi="Cambria" w:cs="Times New Roman"/>
                <w:b/>
                <w:color w:val="000000"/>
                <w:sz w:val="24"/>
                <w:szCs w:val="24"/>
                <w:lang w:val="id" w:eastAsia="en-US"/>
              </w:rPr>
            </w:pPr>
            <w:r w:rsidRPr="00CF793E">
              <w:rPr>
                <w:rFonts w:ascii="Cambria" w:eastAsia="Times New Roman" w:hAnsi="Cambria" w:cs="Times New Roman"/>
                <w:b/>
                <w:color w:val="000000"/>
                <w:sz w:val="24"/>
                <w:szCs w:val="24"/>
                <w:lang w:val="id" w:eastAsia="en-US"/>
              </w:rPr>
              <w:t>OPPORTUNITIES (O)</w:t>
            </w:r>
          </w:p>
        </w:tc>
        <w:tc>
          <w:tcPr>
            <w:tcW w:w="2350" w:type="dxa"/>
          </w:tcPr>
          <w:p w14:paraId="09009B5A" w14:textId="77777777" w:rsidR="007C26DF" w:rsidRPr="00CF793E" w:rsidRDefault="007C26DF" w:rsidP="009A0697">
            <w:pPr>
              <w:widowControl w:val="0"/>
              <w:autoSpaceDE w:val="0"/>
              <w:autoSpaceDN w:val="0"/>
              <w:spacing w:after="0" w:line="240" w:lineRule="auto"/>
              <w:ind w:left="107"/>
              <w:rPr>
                <w:rFonts w:ascii="Cambria" w:eastAsia="Times New Roman" w:hAnsi="Cambria" w:cs="Times New Roman"/>
                <w:color w:val="000000"/>
                <w:sz w:val="24"/>
                <w:szCs w:val="24"/>
                <w:lang w:val="id" w:eastAsia="en-US"/>
              </w:rPr>
            </w:pPr>
            <w:r w:rsidRPr="00CF793E">
              <w:rPr>
                <w:rFonts w:ascii="Cambria" w:eastAsia="Times New Roman" w:hAnsi="Cambria" w:cs="Times New Roman"/>
                <w:color w:val="000000"/>
                <w:sz w:val="24"/>
                <w:szCs w:val="24"/>
                <w:lang w:val="id" w:eastAsia="en-US"/>
              </w:rPr>
              <w:t>SO Strategis</w:t>
            </w:r>
          </w:p>
        </w:tc>
        <w:tc>
          <w:tcPr>
            <w:tcW w:w="2327" w:type="dxa"/>
          </w:tcPr>
          <w:p w14:paraId="77548457" w14:textId="77777777" w:rsidR="007C26DF" w:rsidRPr="00CF793E" w:rsidRDefault="007C26DF" w:rsidP="009A0697">
            <w:pPr>
              <w:widowControl w:val="0"/>
              <w:autoSpaceDE w:val="0"/>
              <w:autoSpaceDN w:val="0"/>
              <w:spacing w:after="0" w:line="240" w:lineRule="auto"/>
              <w:ind w:left="109"/>
              <w:rPr>
                <w:rFonts w:ascii="Cambria" w:eastAsia="Times New Roman" w:hAnsi="Cambria" w:cs="Times New Roman"/>
                <w:color w:val="000000"/>
                <w:sz w:val="24"/>
                <w:szCs w:val="24"/>
                <w:lang w:val="id" w:eastAsia="en-US"/>
              </w:rPr>
            </w:pPr>
            <w:r w:rsidRPr="00CF793E">
              <w:rPr>
                <w:rFonts w:ascii="Cambria" w:eastAsia="Times New Roman" w:hAnsi="Cambria" w:cs="Times New Roman"/>
                <w:color w:val="000000"/>
                <w:sz w:val="24"/>
                <w:szCs w:val="24"/>
                <w:lang w:val="id" w:eastAsia="en-US"/>
              </w:rPr>
              <w:t>WO Strategis</w:t>
            </w:r>
          </w:p>
        </w:tc>
      </w:tr>
      <w:tr w:rsidR="007C26DF" w:rsidRPr="00CF793E" w14:paraId="08E640BC" w14:textId="77777777" w:rsidTr="00DB3AC1">
        <w:trPr>
          <w:trHeight w:val="413"/>
        </w:trPr>
        <w:tc>
          <w:tcPr>
            <w:tcW w:w="2694" w:type="dxa"/>
          </w:tcPr>
          <w:p w14:paraId="5FDE6CF3" w14:textId="77777777" w:rsidR="007C26DF" w:rsidRPr="00CF793E" w:rsidRDefault="007C26DF" w:rsidP="009A0697">
            <w:pPr>
              <w:widowControl w:val="0"/>
              <w:autoSpaceDE w:val="0"/>
              <w:autoSpaceDN w:val="0"/>
              <w:spacing w:after="0" w:line="240" w:lineRule="auto"/>
              <w:ind w:left="108"/>
              <w:rPr>
                <w:rFonts w:ascii="Cambria" w:eastAsia="Times New Roman" w:hAnsi="Cambria" w:cs="Times New Roman"/>
                <w:b/>
                <w:color w:val="000000"/>
                <w:sz w:val="24"/>
                <w:szCs w:val="24"/>
                <w:lang w:val="id" w:eastAsia="en-US"/>
              </w:rPr>
            </w:pPr>
            <w:r w:rsidRPr="00CF793E">
              <w:rPr>
                <w:rFonts w:ascii="Cambria" w:eastAsia="Times New Roman" w:hAnsi="Cambria" w:cs="Times New Roman"/>
                <w:b/>
                <w:color w:val="000000"/>
                <w:sz w:val="24"/>
                <w:szCs w:val="24"/>
                <w:lang w:val="id" w:eastAsia="en-US"/>
              </w:rPr>
              <w:t>THEREATS (T)</w:t>
            </w:r>
          </w:p>
        </w:tc>
        <w:tc>
          <w:tcPr>
            <w:tcW w:w="2350" w:type="dxa"/>
          </w:tcPr>
          <w:p w14:paraId="73069552" w14:textId="77777777" w:rsidR="007C26DF" w:rsidRPr="00CF793E" w:rsidRDefault="007C26DF" w:rsidP="009A0697">
            <w:pPr>
              <w:widowControl w:val="0"/>
              <w:autoSpaceDE w:val="0"/>
              <w:autoSpaceDN w:val="0"/>
              <w:spacing w:after="0" w:line="240" w:lineRule="auto"/>
              <w:ind w:left="107"/>
              <w:rPr>
                <w:rFonts w:ascii="Cambria" w:eastAsia="Times New Roman" w:hAnsi="Cambria" w:cs="Times New Roman"/>
                <w:color w:val="000000"/>
                <w:sz w:val="24"/>
                <w:szCs w:val="24"/>
                <w:lang w:val="id" w:eastAsia="en-US"/>
              </w:rPr>
            </w:pPr>
            <w:r w:rsidRPr="00CF793E">
              <w:rPr>
                <w:rFonts w:ascii="Cambria" w:eastAsia="Times New Roman" w:hAnsi="Cambria" w:cs="Times New Roman"/>
                <w:color w:val="000000"/>
                <w:sz w:val="24"/>
                <w:szCs w:val="24"/>
                <w:lang w:val="id" w:eastAsia="en-US"/>
              </w:rPr>
              <w:t>ST Strategis</w:t>
            </w:r>
          </w:p>
        </w:tc>
        <w:tc>
          <w:tcPr>
            <w:tcW w:w="2327" w:type="dxa"/>
          </w:tcPr>
          <w:p w14:paraId="5E9B5A5B" w14:textId="77777777" w:rsidR="007C26DF" w:rsidRPr="00CF793E" w:rsidRDefault="007C26DF" w:rsidP="009A0697">
            <w:pPr>
              <w:widowControl w:val="0"/>
              <w:autoSpaceDE w:val="0"/>
              <w:autoSpaceDN w:val="0"/>
              <w:spacing w:after="0" w:line="240" w:lineRule="auto"/>
              <w:ind w:left="109"/>
              <w:rPr>
                <w:rFonts w:ascii="Cambria" w:eastAsia="Times New Roman" w:hAnsi="Cambria" w:cs="Times New Roman"/>
                <w:color w:val="000000"/>
                <w:sz w:val="24"/>
                <w:szCs w:val="24"/>
                <w:lang w:val="id" w:eastAsia="en-US"/>
              </w:rPr>
            </w:pPr>
            <w:r w:rsidRPr="00CF793E">
              <w:rPr>
                <w:rFonts w:ascii="Cambria" w:eastAsia="Times New Roman" w:hAnsi="Cambria" w:cs="Times New Roman"/>
                <w:color w:val="000000"/>
                <w:sz w:val="24"/>
                <w:szCs w:val="24"/>
                <w:lang w:val="id" w:eastAsia="en-US"/>
              </w:rPr>
              <w:t>WT Strategis</w:t>
            </w:r>
          </w:p>
        </w:tc>
      </w:tr>
    </w:tbl>
    <w:p w14:paraId="044E2073" w14:textId="77777777" w:rsidR="007C26DF" w:rsidRPr="00CF793E" w:rsidRDefault="007C26DF" w:rsidP="009A0697">
      <w:pPr>
        <w:widowControl w:val="0"/>
        <w:autoSpaceDE w:val="0"/>
        <w:autoSpaceDN w:val="0"/>
        <w:spacing w:after="0" w:line="240" w:lineRule="auto"/>
        <w:ind w:left="1418" w:right="-1" w:hanging="894"/>
        <w:jc w:val="both"/>
        <w:rPr>
          <w:rFonts w:ascii="Cambria" w:eastAsia="Times New Roman" w:hAnsi="Cambria" w:cs="Times New Roman"/>
          <w:color w:val="000000"/>
          <w:sz w:val="24"/>
          <w:szCs w:val="24"/>
          <w:lang w:val="id" w:eastAsia="en-US"/>
        </w:rPr>
      </w:pPr>
      <w:r w:rsidRPr="00CF793E">
        <w:rPr>
          <w:rFonts w:ascii="Cambria" w:eastAsia="Times New Roman" w:hAnsi="Cambria" w:cs="Times New Roman"/>
          <w:color w:val="000000"/>
          <w:sz w:val="24"/>
          <w:szCs w:val="24"/>
          <w:lang w:val="id" w:eastAsia="en-US"/>
        </w:rPr>
        <w:t>Sumber: dikutip dari Ismail Solihin,</w:t>
      </w:r>
      <w:r w:rsidRPr="00CF793E">
        <w:rPr>
          <w:rFonts w:ascii="Cambria" w:eastAsia="Times New Roman" w:hAnsi="Cambria" w:cs="Times New Roman"/>
          <w:color w:val="000000"/>
          <w:sz w:val="24"/>
          <w:szCs w:val="24"/>
          <w:lang w:eastAsia="en-US"/>
        </w:rPr>
        <w:t xml:space="preserve"> </w:t>
      </w:r>
      <w:r w:rsidRPr="00CF793E">
        <w:rPr>
          <w:rFonts w:ascii="Cambria" w:eastAsia="Times New Roman" w:hAnsi="Cambria" w:cs="Times New Roman"/>
          <w:color w:val="000000"/>
          <w:sz w:val="24"/>
          <w:szCs w:val="24"/>
          <w:lang w:val="id" w:eastAsia="en-US"/>
        </w:rPr>
        <w:t>Manajemen Strategik, (Bandung: Erlangga, 2012), h 170</w:t>
      </w:r>
    </w:p>
    <w:p w14:paraId="443F9F70" w14:textId="77777777" w:rsidR="007C26DF" w:rsidRPr="00CF793E" w:rsidRDefault="007C26DF" w:rsidP="009A0697">
      <w:pPr>
        <w:widowControl w:val="0"/>
        <w:autoSpaceDE w:val="0"/>
        <w:autoSpaceDN w:val="0"/>
        <w:spacing w:after="0" w:line="240" w:lineRule="auto"/>
        <w:rPr>
          <w:rFonts w:ascii="Cambria" w:eastAsia="Times New Roman" w:hAnsi="Cambria" w:cs="Times New Roman"/>
          <w:color w:val="000000"/>
          <w:sz w:val="24"/>
          <w:szCs w:val="24"/>
          <w:lang w:val="id" w:eastAsia="en-US"/>
        </w:rPr>
      </w:pPr>
    </w:p>
    <w:p w14:paraId="57D46659" w14:textId="77777777" w:rsidR="007C26DF" w:rsidRPr="00CF793E" w:rsidRDefault="007C26DF" w:rsidP="009A0697">
      <w:pPr>
        <w:widowControl w:val="0"/>
        <w:autoSpaceDE w:val="0"/>
        <w:autoSpaceDN w:val="0"/>
        <w:spacing w:after="0" w:line="240" w:lineRule="auto"/>
        <w:ind w:left="567"/>
        <w:rPr>
          <w:rFonts w:ascii="Cambria" w:eastAsia="Times New Roman" w:hAnsi="Cambria" w:cs="Times New Roman"/>
          <w:color w:val="000000"/>
          <w:sz w:val="24"/>
          <w:szCs w:val="24"/>
          <w:lang w:eastAsia="en-US"/>
        </w:rPr>
      </w:pPr>
      <w:r w:rsidRPr="00CF793E">
        <w:rPr>
          <w:rFonts w:ascii="Cambria" w:eastAsia="Times New Roman" w:hAnsi="Cambria" w:cs="Times New Roman"/>
          <w:color w:val="000000"/>
          <w:sz w:val="24"/>
          <w:szCs w:val="24"/>
          <w:lang w:val="id" w:eastAsia="en-US"/>
        </w:rPr>
        <w:t>Keterangan :</w:t>
      </w:r>
    </w:p>
    <w:p w14:paraId="0A675C4C" w14:textId="77777777" w:rsidR="007C26DF" w:rsidRPr="00CF793E" w:rsidRDefault="007C26DF" w:rsidP="009A0697">
      <w:pPr>
        <w:widowControl w:val="0"/>
        <w:numPr>
          <w:ilvl w:val="0"/>
          <w:numId w:val="9"/>
        </w:numPr>
        <w:tabs>
          <w:tab w:val="left" w:pos="851"/>
          <w:tab w:val="left" w:pos="2268"/>
        </w:tabs>
        <w:autoSpaceDE w:val="0"/>
        <w:autoSpaceDN w:val="0"/>
        <w:spacing w:after="0" w:line="240" w:lineRule="auto"/>
        <w:ind w:left="2410" w:hanging="1843"/>
        <w:jc w:val="both"/>
        <w:rPr>
          <w:rFonts w:ascii="Cambria" w:eastAsia="Times New Roman" w:hAnsi="Cambria" w:cs="Times New Roman"/>
          <w:color w:val="000000"/>
          <w:sz w:val="24"/>
          <w:szCs w:val="24"/>
          <w:lang w:val="id" w:eastAsia="en-US"/>
        </w:rPr>
      </w:pPr>
      <w:r w:rsidRPr="00CF793E">
        <w:rPr>
          <w:rFonts w:ascii="Cambria" w:eastAsia="Times New Roman" w:hAnsi="Cambria" w:cs="Times New Roman"/>
          <w:color w:val="000000"/>
          <w:sz w:val="24"/>
          <w:szCs w:val="24"/>
          <w:lang w:val="id" w:eastAsia="en-US"/>
        </w:rPr>
        <w:t xml:space="preserve">S-O Strategi </w:t>
      </w:r>
      <w:r w:rsidRPr="00CF793E">
        <w:rPr>
          <w:rFonts w:ascii="Cambria" w:eastAsia="Times New Roman" w:hAnsi="Cambria" w:cs="Times New Roman"/>
          <w:color w:val="000000"/>
          <w:sz w:val="24"/>
          <w:szCs w:val="24"/>
          <w:lang w:eastAsia="en-US"/>
        </w:rPr>
        <w:tab/>
      </w:r>
      <w:r w:rsidRPr="00CF793E">
        <w:rPr>
          <w:rFonts w:ascii="Cambria" w:eastAsia="Times New Roman" w:hAnsi="Cambria" w:cs="Times New Roman"/>
          <w:color w:val="000000"/>
          <w:sz w:val="24"/>
          <w:szCs w:val="24"/>
          <w:lang w:val="id" w:eastAsia="en-US"/>
        </w:rPr>
        <w:t>: Mengejar peluang dengan menggunakan kekuatan yang</w:t>
      </w:r>
      <w:r w:rsidRPr="00CF793E">
        <w:rPr>
          <w:rFonts w:ascii="Cambria" w:eastAsia="Times New Roman" w:hAnsi="Cambria" w:cs="Times New Roman"/>
          <w:color w:val="000000"/>
          <w:spacing w:val="-7"/>
          <w:sz w:val="24"/>
          <w:szCs w:val="24"/>
          <w:lang w:val="id" w:eastAsia="en-US"/>
        </w:rPr>
        <w:t xml:space="preserve"> </w:t>
      </w:r>
      <w:r w:rsidRPr="00CF793E">
        <w:rPr>
          <w:rFonts w:ascii="Cambria" w:eastAsia="Times New Roman" w:hAnsi="Cambria" w:cs="Times New Roman"/>
          <w:color w:val="000000"/>
          <w:sz w:val="24"/>
          <w:szCs w:val="24"/>
          <w:lang w:val="id" w:eastAsia="en-US"/>
        </w:rPr>
        <w:t>ada.</w:t>
      </w:r>
    </w:p>
    <w:p w14:paraId="3A4C7BAB" w14:textId="77777777" w:rsidR="007C26DF" w:rsidRPr="00CF793E" w:rsidRDefault="007C26DF" w:rsidP="009A0697">
      <w:pPr>
        <w:widowControl w:val="0"/>
        <w:numPr>
          <w:ilvl w:val="0"/>
          <w:numId w:val="9"/>
        </w:numPr>
        <w:tabs>
          <w:tab w:val="left" w:pos="851"/>
          <w:tab w:val="left" w:pos="2268"/>
        </w:tabs>
        <w:autoSpaceDE w:val="0"/>
        <w:autoSpaceDN w:val="0"/>
        <w:spacing w:after="0" w:line="240" w:lineRule="auto"/>
        <w:ind w:left="2410" w:hanging="1843"/>
        <w:jc w:val="both"/>
        <w:rPr>
          <w:rFonts w:ascii="Cambria" w:eastAsia="Times New Roman" w:hAnsi="Cambria" w:cs="Times New Roman"/>
          <w:color w:val="000000"/>
          <w:sz w:val="24"/>
          <w:szCs w:val="24"/>
          <w:lang w:val="id" w:eastAsia="en-US"/>
        </w:rPr>
      </w:pPr>
      <w:r w:rsidRPr="00CF793E">
        <w:rPr>
          <w:rFonts w:ascii="Cambria" w:eastAsia="Times New Roman" w:hAnsi="Cambria" w:cs="Times New Roman"/>
          <w:color w:val="000000"/>
          <w:sz w:val="24"/>
          <w:szCs w:val="24"/>
          <w:lang w:val="id" w:eastAsia="en-US"/>
        </w:rPr>
        <w:t xml:space="preserve">W-O Strategi </w:t>
      </w:r>
      <w:r w:rsidRPr="00CF793E">
        <w:rPr>
          <w:rFonts w:ascii="Cambria" w:eastAsia="Times New Roman" w:hAnsi="Cambria" w:cs="Times New Roman"/>
          <w:color w:val="000000"/>
          <w:sz w:val="24"/>
          <w:szCs w:val="24"/>
          <w:lang w:eastAsia="en-US"/>
        </w:rPr>
        <w:tab/>
      </w:r>
      <w:r w:rsidRPr="00CF793E">
        <w:rPr>
          <w:rFonts w:ascii="Cambria" w:eastAsia="Times New Roman" w:hAnsi="Cambria" w:cs="Times New Roman"/>
          <w:color w:val="000000"/>
          <w:sz w:val="24"/>
          <w:szCs w:val="24"/>
          <w:lang w:val="id" w:eastAsia="en-US"/>
        </w:rPr>
        <w:t>: Mengatasi kelem</w:t>
      </w:r>
      <w:r w:rsidRPr="00CF793E">
        <w:rPr>
          <w:rFonts w:ascii="Cambria" w:eastAsia="Times New Roman" w:hAnsi="Cambria" w:cs="Times New Roman"/>
          <w:color w:val="000000"/>
          <w:sz w:val="24"/>
          <w:szCs w:val="24"/>
          <w:lang w:val="en-US" w:eastAsia="en-US"/>
        </w:rPr>
        <w:t>a</w:t>
      </w:r>
      <w:r w:rsidRPr="00CF793E">
        <w:rPr>
          <w:rFonts w:ascii="Cambria" w:eastAsia="Times New Roman" w:hAnsi="Cambria" w:cs="Times New Roman"/>
          <w:color w:val="000000"/>
          <w:sz w:val="24"/>
          <w:szCs w:val="24"/>
          <w:lang w:val="id" w:eastAsia="en-US"/>
        </w:rPr>
        <w:t>han untuk mengejar</w:t>
      </w:r>
      <w:r w:rsidRPr="00CF793E">
        <w:rPr>
          <w:rFonts w:ascii="Cambria" w:eastAsia="Times New Roman" w:hAnsi="Cambria" w:cs="Times New Roman"/>
          <w:color w:val="000000"/>
          <w:spacing w:val="-4"/>
          <w:sz w:val="24"/>
          <w:szCs w:val="24"/>
          <w:lang w:val="id" w:eastAsia="en-US"/>
        </w:rPr>
        <w:t xml:space="preserve"> </w:t>
      </w:r>
      <w:r w:rsidRPr="00CF793E">
        <w:rPr>
          <w:rFonts w:ascii="Cambria" w:eastAsia="Times New Roman" w:hAnsi="Cambria" w:cs="Times New Roman"/>
          <w:color w:val="000000"/>
          <w:sz w:val="24"/>
          <w:szCs w:val="24"/>
          <w:lang w:val="id" w:eastAsia="en-US"/>
        </w:rPr>
        <w:t>peluang.</w:t>
      </w:r>
    </w:p>
    <w:p w14:paraId="23312178" w14:textId="77777777" w:rsidR="007C26DF" w:rsidRPr="00CF793E" w:rsidRDefault="007C26DF" w:rsidP="009A0697">
      <w:pPr>
        <w:widowControl w:val="0"/>
        <w:numPr>
          <w:ilvl w:val="0"/>
          <w:numId w:val="9"/>
        </w:numPr>
        <w:tabs>
          <w:tab w:val="left" w:pos="851"/>
          <w:tab w:val="left" w:pos="2268"/>
        </w:tabs>
        <w:autoSpaceDE w:val="0"/>
        <w:autoSpaceDN w:val="0"/>
        <w:spacing w:after="0" w:line="240" w:lineRule="auto"/>
        <w:ind w:left="2410" w:hanging="1843"/>
        <w:jc w:val="both"/>
        <w:rPr>
          <w:rFonts w:ascii="Cambria" w:eastAsia="Times New Roman" w:hAnsi="Cambria" w:cs="Times New Roman"/>
          <w:color w:val="000000"/>
          <w:sz w:val="24"/>
          <w:szCs w:val="24"/>
          <w:lang w:val="id" w:eastAsia="en-US"/>
        </w:rPr>
      </w:pPr>
      <w:r w:rsidRPr="00CF793E">
        <w:rPr>
          <w:rFonts w:ascii="Cambria" w:eastAsia="Times New Roman" w:hAnsi="Cambria" w:cs="Times New Roman"/>
          <w:color w:val="000000"/>
          <w:sz w:val="24"/>
          <w:szCs w:val="24"/>
          <w:lang w:val="id" w:eastAsia="en-US"/>
        </w:rPr>
        <w:t xml:space="preserve">S-T Strategi </w:t>
      </w:r>
      <w:r w:rsidRPr="00CF793E">
        <w:rPr>
          <w:rFonts w:ascii="Cambria" w:eastAsia="Times New Roman" w:hAnsi="Cambria" w:cs="Times New Roman"/>
          <w:color w:val="000000"/>
          <w:sz w:val="24"/>
          <w:szCs w:val="24"/>
          <w:lang w:eastAsia="en-US"/>
        </w:rPr>
        <w:tab/>
      </w:r>
      <w:r w:rsidRPr="00CF793E">
        <w:rPr>
          <w:rFonts w:ascii="Cambria" w:eastAsia="Times New Roman" w:hAnsi="Cambria" w:cs="Times New Roman"/>
          <w:color w:val="000000"/>
          <w:sz w:val="24"/>
          <w:szCs w:val="24"/>
          <w:lang w:val="id" w:eastAsia="en-US"/>
        </w:rPr>
        <w:t xml:space="preserve">: </w:t>
      </w:r>
      <w:r w:rsidRPr="00CF793E">
        <w:rPr>
          <w:rFonts w:ascii="Cambria" w:eastAsia="Times New Roman" w:hAnsi="Cambria" w:cs="Times New Roman"/>
          <w:color w:val="000000"/>
          <w:sz w:val="24"/>
          <w:szCs w:val="24"/>
          <w:lang w:eastAsia="en-US"/>
        </w:rPr>
        <w:tab/>
      </w:r>
      <w:r w:rsidRPr="00CF793E">
        <w:rPr>
          <w:rFonts w:ascii="Cambria" w:eastAsia="Times New Roman" w:hAnsi="Cambria" w:cs="Times New Roman"/>
          <w:color w:val="000000"/>
          <w:sz w:val="24"/>
          <w:szCs w:val="24"/>
          <w:lang w:val="id" w:eastAsia="en-US"/>
        </w:rPr>
        <w:t>Menggunakan kekuatan untuk mengatasi/mengurangi dampak dari</w:t>
      </w:r>
      <w:r w:rsidRPr="00CF793E">
        <w:rPr>
          <w:rFonts w:ascii="Cambria" w:eastAsia="Times New Roman" w:hAnsi="Cambria" w:cs="Times New Roman"/>
          <w:color w:val="000000"/>
          <w:spacing w:val="-1"/>
          <w:sz w:val="24"/>
          <w:szCs w:val="24"/>
          <w:lang w:val="id" w:eastAsia="en-US"/>
        </w:rPr>
        <w:t xml:space="preserve"> </w:t>
      </w:r>
      <w:r w:rsidRPr="00CF793E">
        <w:rPr>
          <w:rFonts w:ascii="Cambria" w:eastAsia="Times New Roman" w:hAnsi="Cambria" w:cs="Times New Roman"/>
          <w:color w:val="000000"/>
          <w:sz w:val="24"/>
          <w:szCs w:val="24"/>
          <w:lang w:val="id" w:eastAsia="en-US"/>
        </w:rPr>
        <w:t>ancaman.</w:t>
      </w:r>
    </w:p>
    <w:p w14:paraId="2EDDC3F9" w14:textId="77777777" w:rsidR="007C26DF" w:rsidRPr="00CF793E" w:rsidRDefault="007C26DF" w:rsidP="009A0697">
      <w:pPr>
        <w:widowControl w:val="0"/>
        <w:numPr>
          <w:ilvl w:val="0"/>
          <w:numId w:val="9"/>
        </w:numPr>
        <w:tabs>
          <w:tab w:val="left" w:pos="851"/>
          <w:tab w:val="left" w:pos="2268"/>
        </w:tabs>
        <w:autoSpaceDE w:val="0"/>
        <w:autoSpaceDN w:val="0"/>
        <w:spacing w:after="0" w:line="240" w:lineRule="auto"/>
        <w:ind w:left="2410" w:hanging="1843"/>
        <w:jc w:val="both"/>
        <w:rPr>
          <w:rFonts w:ascii="Cambria" w:eastAsia="Times New Roman" w:hAnsi="Cambria" w:cs="Times New Roman"/>
          <w:color w:val="000000"/>
          <w:sz w:val="24"/>
          <w:szCs w:val="24"/>
          <w:lang w:val="id" w:eastAsia="en-US"/>
        </w:rPr>
      </w:pPr>
      <w:r w:rsidRPr="00CF793E">
        <w:rPr>
          <w:rFonts w:ascii="Cambria" w:eastAsia="Times New Roman" w:hAnsi="Cambria" w:cs="Times New Roman"/>
          <w:color w:val="000000"/>
          <w:sz w:val="24"/>
          <w:szCs w:val="24"/>
          <w:lang w:val="id" w:eastAsia="en-US"/>
        </w:rPr>
        <w:t>W-T Strategi</w:t>
      </w:r>
      <w:r w:rsidRPr="00CF793E">
        <w:rPr>
          <w:rFonts w:ascii="Cambria" w:eastAsia="Times New Roman" w:hAnsi="Cambria" w:cs="Times New Roman"/>
          <w:color w:val="000000"/>
          <w:sz w:val="24"/>
          <w:szCs w:val="24"/>
          <w:lang w:eastAsia="en-US"/>
        </w:rPr>
        <w:tab/>
      </w:r>
      <w:r w:rsidRPr="00CF793E">
        <w:rPr>
          <w:rFonts w:ascii="Cambria" w:eastAsia="Times New Roman" w:hAnsi="Cambria" w:cs="Times New Roman"/>
          <w:color w:val="000000"/>
          <w:sz w:val="24"/>
          <w:szCs w:val="24"/>
          <w:lang w:val="id" w:eastAsia="en-US"/>
        </w:rPr>
        <w:t xml:space="preserve">: </w:t>
      </w:r>
      <w:r w:rsidRPr="00CF793E">
        <w:rPr>
          <w:rFonts w:ascii="Cambria" w:eastAsia="Times New Roman" w:hAnsi="Cambria" w:cs="Times New Roman"/>
          <w:color w:val="000000"/>
          <w:sz w:val="24"/>
          <w:szCs w:val="24"/>
          <w:lang w:eastAsia="en-US"/>
        </w:rPr>
        <w:tab/>
      </w:r>
      <w:r w:rsidRPr="00CF793E">
        <w:rPr>
          <w:rFonts w:ascii="Cambria" w:eastAsia="Times New Roman" w:hAnsi="Cambria" w:cs="Times New Roman"/>
          <w:color w:val="000000"/>
          <w:sz w:val="24"/>
          <w:szCs w:val="24"/>
          <w:lang w:val="id" w:eastAsia="en-US"/>
        </w:rPr>
        <w:t>Menghilangkan atau mengurangi kelemahan agar tidak rentan terhadap ancaman.</w:t>
      </w:r>
    </w:p>
    <w:p w14:paraId="0CB3F6F6" w14:textId="77777777" w:rsidR="007C26DF" w:rsidRPr="00CF793E" w:rsidRDefault="007C26DF" w:rsidP="009A0697">
      <w:pPr>
        <w:widowControl w:val="0"/>
        <w:autoSpaceDE w:val="0"/>
        <w:autoSpaceDN w:val="0"/>
        <w:spacing w:after="0" w:line="240" w:lineRule="auto"/>
        <w:ind w:left="567" w:right="-1" w:firstLine="567"/>
        <w:jc w:val="both"/>
        <w:rPr>
          <w:rFonts w:ascii="Cambria" w:eastAsia="Times New Roman" w:hAnsi="Cambria" w:cs="Times New Roman"/>
          <w:color w:val="000000"/>
          <w:sz w:val="24"/>
          <w:szCs w:val="24"/>
          <w:lang w:eastAsia="en-US"/>
        </w:rPr>
      </w:pPr>
      <w:r w:rsidRPr="00CF793E">
        <w:rPr>
          <w:rFonts w:ascii="Cambria" w:eastAsia="Times New Roman" w:hAnsi="Cambria" w:cs="Times New Roman"/>
          <w:color w:val="000000"/>
          <w:sz w:val="24"/>
          <w:szCs w:val="24"/>
          <w:lang w:val="id" w:eastAsia="en-US"/>
        </w:rPr>
        <w:t>Dari hasil komposisi diatas akan diperoleh banyak kemungkinan strategi yang dapat dilakukan SMA. SMA harus berani memilih beberapa strategi yang kritikal dan memberikan dampak terbesar bagi kemajuan SMA. SMA harus mempertimbangkan pemilihan kemajuan SMA harus mempertimbangkan pemilihan strategi yang sesuai dengan nilai-nilai SMA dan tanggung jawab SMA terhadap lingkungan sekitar. Dengan mempertimbangkan hal-hal diatas, maka akan diperoleh strategi yang diterima oleh warga SMA dan masyarakat sekitar.</w:t>
      </w:r>
    </w:p>
    <w:p w14:paraId="6F15E420" w14:textId="77777777" w:rsidR="007C26DF" w:rsidRPr="00CF793E" w:rsidRDefault="007C26DF" w:rsidP="009A0697">
      <w:pPr>
        <w:widowControl w:val="0"/>
        <w:autoSpaceDE w:val="0"/>
        <w:autoSpaceDN w:val="0"/>
        <w:spacing w:after="0" w:line="240" w:lineRule="auto"/>
        <w:ind w:left="567" w:right="-1" w:firstLine="567"/>
        <w:jc w:val="both"/>
        <w:rPr>
          <w:rFonts w:ascii="Cambria" w:eastAsia="Times New Roman" w:hAnsi="Cambria" w:cs="Times New Roman"/>
          <w:color w:val="000000"/>
          <w:sz w:val="24"/>
          <w:szCs w:val="24"/>
          <w:lang w:eastAsia="en-US"/>
        </w:rPr>
      </w:pPr>
    </w:p>
    <w:p w14:paraId="35DD98A3" w14:textId="77777777" w:rsidR="007C26DF" w:rsidRPr="00CF793E" w:rsidRDefault="007C26DF" w:rsidP="009A0697">
      <w:pPr>
        <w:widowControl w:val="0"/>
        <w:numPr>
          <w:ilvl w:val="1"/>
          <w:numId w:val="18"/>
        </w:numPr>
        <w:autoSpaceDE w:val="0"/>
        <w:autoSpaceDN w:val="0"/>
        <w:spacing w:after="0" w:line="240" w:lineRule="auto"/>
        <w:ind w:left="567" w:hanging="283"/>
        <w:jc w:val="both"/>
        <w:outlineLvl w:val="1"/>
        <w:rPr>
          <w:rFonts w:ascii="Cambria" w:eastAsia="Times New Roman" w:hAnsi="Cambria" w:cs="Times New Roman"/>
          <w:bCs/>
          <w:color w:val="000000"/>
          <w:sz w:val="24"/>
          <w:szCs w:val="24"/>
          <w:lang w:val="id" w:eastAsia="en-US"/>
        </w:rPr>
      </w:pPr>
      <w:r w:rsidRPr="00CF793E">
        <w:rPr>
          <w:rFonts w:ascii="Cambria" w:eastAsia="Times New Roman" w:hAnsi="Cambria" w:cs="Times New Roman"/>
          <w:bCs/>
          <w:color w:val="000000"/>
          <w:sz w:val="24"/>
          <w:szCs w:val="24"/>
          <w:lang w:val="id" w:eastAsia="en-US"/>
        </w:rPr>
        <w:lastRenderedPageBreak/>
        <w:t>Analisis Pilihan Strategi dan Kunci</w:t>
      </w:r>
      <w:r w:rsidRPr="00CF793E">
        <w:rPr>
          <w:rFonts w:ascii="Cambria" w:eastAsia="Times New Roman" w:hAnsi="Cambria" w:cs="Times New Roman"/>
          <w:bCs/>
          <w:color w:val="000000"/>
          <w:spacing w:val="-5"/>
          <w:sz w:val="24"/>
          <w:szCs w:val="24"/>
          <w:lang w:val="id" w:eastAsia="en-US"/>
        </w:rPr>
        <w:t xml:space="preserve"> </w:t>
      </w:r>
      <w:r w:rsidRPr="00CF793E">
        <w:rPr>
          <w:rFonts w:ascii="Cambria" w:eastAsia="Times New Roman" w:hAnsi="Cambria" w:cs="Times New Roman"/>
          <w:bCs/>
          <w:color w:val="000000"/>
          <w:sz w:val="24"/>
          <w:szCs w:val="24"/>
          <w:lang w:val="id" w:eastAsia="en-US"/>
        </w:rPr>
        <w:t>Keberhasilan</w:t>
      </w:r>
    </w:p>
    <w:p w14:paraId="1135662E" w14:textId="77777777" w:rsidR="007C26DF" w:rsidRPr="00CF793E" w:rsidRDefault="007C26DF" w:rsidP="009A0697">
      <w:pPr>
        <w:widowControl w:val="0"/>
        <w:autoSpaceDE w:val="0"/>
        <w:autoSpaceDN w:val="0"/>
        <w:spacing w:after="0" w:line="240" w:lineRule="auto"/>
        <w:ind w:left="567" w:right="-1" w:firstLine="567"/>
        <w:jc w:val="both"/>
        <w:rPr>
          <w:rFonts w:ascii="Cambria" w:eastAsia="Times New Roman" w:hAnsi="Cambria" w:cs="Times New Roman"/>
          <w:color w:val="000000"/>
          <w:sz w:val="24"/>
          <w:szCs w:val="24"/>
          <w:vertAlign w:val="superscript"/>
          <w:lang w:eastAsia="en-US"/>
        </w:rPr>
      </w:pPr>
      <w:r w:rsidRPr="00CF793E">
        <w:rPr>
          <w:rFonts w:ascii="Cambria" w:eastAsia="Times New Roman" w:hAnsi="Cambria" w:cs="Times New Roman"/>
          <w:color w:val="000000"/>
          <w:sz w:val="24"/>
          <w:szCs w:val="24"/>
          <w:lang w:val="id" w:eastAsia="en-US"/>
        </w:rPr>
        <w:t>Strategi adalah pedoman atau aturan bagaimana memanfatkan sumber daya yang terbatas, dengan terus menerus secara efektif dan efisien untuk mencapai tujuan dalam kurun waktu tertentu dengan memperhatikan faktor lingkungan internal dan</w:t>
      </w:r>
      <w:r w:rsidRPr="00CF793E">
        <w:rPr>
          <w:rFonts w:ascii="Cambria" w:eastAsia="Times New Roman" w:hAnsi="Cambria" w:cs="Times New Roman"/>
          <w:color w:val="000000"/>
          <w:spacing w:val="-1"/>
          <w:sz w:val="24"/>
          <w:szCs w:val="24"/>
          <w:lang w:val="id" w:eastAsia="en-US"/>
        </w:rPr>
        <w:t xml:space="preserve"> </w:t>
      </w:r>
      <w:r w:rsidRPr="00CF793E">
        <w:rPr>
          <w:rFonts w:ascii="Cambria" w:eastAsia="Times New Roman" w:hAnsi="Cambria" w:cs="Times New Roman"/>
          <w:color w:val="000000"/>
          <w:sz w:val="24"/>
          <w:szCs w:val="24"/>
          <w:lang w:val="id" w:eastAsia="en-US"/>
        </w:rPr>
        <w:t>eksternal.</w:t>
      </w:r>
    </w:p>
    <w:p w14:paraId="489DB8B2" w14:textId="77777777" w:rsidR="007C26DF" w:rsidRPr="00CF793E" w:rsidRDefault="007C26DF" w:rsidP="009A0697">
      <w:pPr>
        <w:widowControl w:val="0"/>
        <w:autoSpaceDE w:val="0"/>
        <w:autoSpaceDN w:val="0"/>
        <w:spacing w:after="0" w:line="240" w:lineRule="auto"/>
        <w:ind w:left="567" w:right="-1" w:firstLine="567"/>
        <w:jc w:val="both"/>
        <w:rPr>
          <w:rFonts w:ascii="Cambria" w:eastAsia="Times New Roman" w:hAnsi="Cambria" w:cs="Times New Roman"/>
          <w:color w:val="000000"/>
          <w:sz w:val="24"/>
          <w:szCs w:val="24"/>
          <w:vertAlign w:val="superscript"/>
          <w:lang w:eastAsia="en-US"/>
        </w:rPr>
      </w:pPr>
      <w:r w:rsidRPr="00CF793E">
        <w:rPr>
          <w:rFonts w:ascii="Cambria" w:eastAsia="Times New Roman" w:hAnsi="Cambria" w:cs="Times New Roman"/>
          <w:color w:val="000000"/>
          <w:sz w:val="24"/>
          <w:szCs w:val="24"/>
          <w:lang w:val="id" w:eastAsia="en-US"/>
        </w:rPr>
        <w:t>Analisis pilihan strategi dapat dilakukan setelah mengidentifikasi lingkungan strategi, berupa analisis SWOT. Selanjutnya dilakukan penyimpulan hasil dari analisis SWOT ini berupa kesimpulan analisis faktor internal (KAFI) dan dan kesimpulan analisis faktor eksternal (KAFE). Melalui KAFI dan KAFE inilah, dapat dibuat matriks SWOT (TOWS) dalam rangka menetukan asumsi (alternatif) strategi atau lebih lanjut disebut matriks KAFI VS KAFE. Rangkaian pilihan strategi yang di dapat dari matriks KAFI VS KAFE dimasukan ke dalam sebuah matriks yang dinamakan “Matriks penetapan urutan Asumsi pilihan strategi” dengan diberi pembobotan sesuai</w:t>
      </w:r>
      <w:r w:rsidRPr="00CF793E">
        <w:rPr>
          <w:rFonts w:ascii="Cambria" w:eastAsia="Times New Roman" w:hAnsi="Cambria" w:cs="Times New Roman"/>
          <w:color w:val="000000"/>
          <w:sz w:val="24"/>
          <w:szCs w:val="24"/>
          <w:lang w:eastAsia="en-US"/>
        </w:rPr>
        <w:t xml:space="preserve"> </w:t>
      </w:r>
      <w:r w:rsidRPr="00CF793E">
        <w:rPr>
          <w:rFonts w:ascii="Cambria" w:eastAsia="Times New Roman" w:hAnsi="Cambria" w:cs="Times New Roman"/>
          <w:color w:val="000000"/>
          <w:sz w:val="24"/>
          <w:szCs w:val="24"/>
          <w:lang w:val="id" w:eastAsia="en-US"/>
        </w:rPr>
        <w:t>dengan faktor keterkaitan atau kedekatan dengan visi, misi dan nilai yang diyakini organisasi.</w:t>
      </w:r>
    </w:p>
    <w:p w14:paraId="65C3512A" w14:textId="77777777" w:rsidR="007C26DF" w:rsidRPr="00CF793E" w:rsidRDefault="007C26DF" w:rsidP="009A0697">
      <w:pPr>
        <w:widowControl w:val="0"/>
        <w:autoSpaceDE w:val="0"/>
        <w:autoSpaceDN w:val="0"/>
        <w:spacing w:after="0" w:line="240" w:lineRule="auto"/>
        <w:ind w:left="567" w:right="-1" w:firstLine="567"/>
        <w:jc w:val="both"/>
        <w:rPr>
          <w:rFonts w:ascii="Cambria" w:eastAsia="Times New Roman" w:hAnsi="Cambria" w:cs="Times New Roman"/>
          <w:color w:val="000000"/>
          <w:sz w:val="24"/>
          <w:szCs w:val="24"/>
          <w:lang w:val="id" w:eastAsia="en-US"/>
        </w:rPr>
      </w:pPr>
      <w:r w:rsidRPr="00CF793E">
        <w:rPr>
          <w:rFonts w:ascii="Cambria" w:eastAsia="Times New Roman" w:hAnsi="Cambria" w:cs="Times New Roman"/>
          <w:color w:val="000000"/>
          <w:sz w:val="24"/>
          <w:szCs w:val="24"/>
          <w:lang w:val="id" w:eastAsia="en-US"/>
        </w:rPr>
        <w:t>Strategi pencermatan lingkungan internal (PLI), pencermatan lingkungan (Eksternal) terhadap KAFI dan KAFE akan menghasilkan faktor kunci keberhasilan (FKK). Secara ringkas, rangakain tahapan proses ini dapat disimpulkan sebagai berikut :</w:t>
      </w:r>
    </w:p>
    <w:p w14:paraId="110DA38F" w14:textId="77777777" w:rsidR="007C26DF" w:rsidRPr="00CF793E" w:rsidRDefault="007C26DF" w:rsidP="009A0697">
      <w:pPr>
        <w:widowControl w:val="0"/>
        <w:numPr>
          <w:ilvl w:val="0"/>
          <w:numId w:val="8"/>
        </w:numPr>
        <w:autoSpaceDE w:val="0"/>
        <w:autoSpaceDN w:val="0"/>
        <w:spacing w:after="0" w:line="240" w:lineRule="auto"/>
        <w:ind w:left="851" w:right="-1" w:hanging="284"/>
        <w:jc w:val="both"/>
        <w:rPr>
          <w:rFonts w:ascii="Cambria" w:eastAsia="Times New Roman" w:hAnsi="Cambria" w:cs="Times New Roman"/>
          <w:color w:val="000000"/>
          <w:sz w:val="24"/>
          <w:szCs w:val="24"/>
          <w:lang w:val="id" w:eastAsia="en-US"/>
        </w:rPr>
      </w:pPr>
      <w:r w:rsidRPr="00CF793E">
        <w:rPr>
          <w:rFonts w:ascii="Cambria" w:eastAsia="Times New Roman" w:hAnsi="Cambria" w:cs="Times New Roman"/>
          <w:color w:val="000000"/>
          <w:sz w:val="24"/>
          <w:szCs w:val="24"/>
          <w:lang w:val="id" w:eastAsia="en-US"/>
        </w:rPr>
        <w:t>Analisis SWOT terhadap KAFI dan KAFE untuk menghasilkan asusmi</w:t>
      </w:r>
      <w:r w:rsidRPr="00CF793E">
        <w:rPr>
          <w:rFonts w:ascii="Cambria" w:eastAsia="Times New Roman" w:hAnsi="Cambria" w:cs="Times New Roman"/>
          <w:color w:val="000000"/>
          <w:spacing w:val="-2"/>
          <w:sz w:val="24"/>
          <w:szCs w:val="24"/>
          <w:lang w:val="id" w:eastAsia="en-US"/>
        </w:rPr>
        <w:t xml:space="preserve"> </w:t>
      </w:r>
      <w:r w:rsidRPr="00CF793E">
        <w:rPr>
          <w:rFonts w:ascii="Cambria" w:eastAsia="Times New Roman" w:hAnsi="Cambria" w:cs="Times New Roman"/>
          <w:color w:val="000000"/>
          <w:sz w:val="24"/>
          <w:szCs w:val="24"/>
          <w:lang w:val="id" w:eastAsia="en-US"/>
        </w:rPr>
        <w:t>strategi.</w:t>
      </w:r>
    </w:p>
    <w:p w14:paraId="53485C9F" w14:textId="77777777" w:rsidR="007C26DF" w:rsidRPr="00CF793E" w:rsidRDefault="007C26DF" w:rsidP="009A0697">
      <w:pPr>
        <w:widowControl w:val="0"/>
        <w:numPr>
          <w:ilvl w:val="0"/>
          <w:numId w:val="8"/>
        </w:numPr>
        <w:autoSpaceDE w:val="0"/>
        <w:autoSpaceDN w:val="0"/>
        <w:spacing w:after="0" w:line="240" w:lineRule="auto"/>
        <w:ind w:left="851" w:right="-1" w:hanging="284"/>
        <w:jc w:val="both"/>
        <w:rPr>
          <w:rFonts w:ascii="Cambria" w:eastAsia="Times New Roman" w:hAnsi="Cambria" w:cs="Times New Roman"/>
          <w:color w:val="000000"/>
          <w:sz w:val="24"/>
          <w:szCs w:val="24"/>
          <w:lang w:val="id" w:eastAsia="en-US"/>
        </w:rPr>
      </w:pPr>
      <w:r w:rsidRPr="00CF793E">
        <w:rPr>
          <w:rFonts w:ascii="Cambria" w:eastAsia="Times New Roman" w:hAnsi="Cambria" w:cs="Times New Roman"/>
          <w:color w:val="000000"/>
          <w:sz w:val="24"/>
          <w:szCs w:val="24"/>
          <w:lang w:val="id" w:eastAsia="en-US"/>
        </w:rPr>
        <w:t xml:space="preserve">Penetapan urutan asumsi strategi dan pilihan strategi dengan mengadakan pembobotan berdasar tingkat keterkaitan masing-masing asumsi strategi dengan visi, misi dan nilai (Analisis Strategi dan Pilihan (ASAP) atau </w:t>
      </w:r>
      <w:r w:rsidRPr="00CF793E">
        <w:rPr>
          <w:rFonts w:ascii="Cambria" w:eastAsia="Times New Roman" w:hAnsi="Cambria" w:cs="Times New Roman"/>
          <w:i/>
          <w:color w:val="000000"/>
          <w:sz w:val="24"/>
          <w:szCs w:val="24"/>
          <w:lang w:val="id" w:eastAsia="en-US"/>
        </w:rPr>
        <w:t>Analysis and</w:t>
      </w:r>
      <w:r w:rsidRPr="00CF793E">
        <w:rPr>
          <w:rFonts w:ascii="Cambria" w:eastAsia="Times New Roman" w:hAnsi="Cambria" w:cs="Times New Roman"/>
          <w:i/>
          <w:color w:val="000000"/>
          <w:spacing w:val="1"/>
          <w:sz w:val="24"/>
          <w:szCs w:val="24"/>
          <w:lang w:val="id" w:eastAsia="en-US"/>
        </w:rPr>
        <w:t xml:space="preserve"> </w:t>
      </w:r>
      <w:r w:rsidRPr="00CF793E">
        <w:rPr>
          <w:rFonts w:ascii="Cambria" w:eastAsia="Times New Roman" w:hAnsi="Cambria" w:cs="Times New Roman"/>
          <w:i/>
          <w:color w:val="000000"/>
          <w:sz w:val="24"/>
          <w:szCs w:val="24"/>
          <w:lang w:val="id" w:eastAsia="en-US"/>
        </w:rPr>
        <w:t>Choice</w:t>
      </w:r>
      <w:r w:rsidRPr="00CF793E">
        <w:rPr>
          <w:rFonts w:ascii="Cambria" w:eastAsia="Times New Roman" w:hAnsi="Cambria" w:cs="Times New Roman"/>
          <w:color w:val="000000"/>
          <w:sz w:val="24"/>
          <w:szCs w:val="24"/>
          <w:lang w:val="id" w:eastAsia="en-US"/>
        </w:rPr>
        <w:t>).</w:t>
      </w:r>
    </w:p>
    <w:p w14:paraId="1A161808" w14:textId="77777777" w:rsidR="007C26DF" w:rsidRPr="00CF793E" w:rsidRDefault="007C26DF" w:rsidP="009A0697">
      <w:pPr>
        <w:widowControl w:val="0"/>
        <w:numPr>
          <w:ilvl w:val="0"/>
          <w:numId w:val="8"/>
        </w:numPr>
        <w:autoSpaceDE w:val="0"/>
        <w:autoSpaceDN w:val="0"/>
        <w:spacing w:after="0" w:line="240" w:lineRule="auto"/>
        <w:ind w:left="851" w:right="-1" w:hanging="284"/>
        <w:jc w:val="both"/>
        <w:rPr>
          <w:rFonts w:ascii="Cambria" w:eastAsia="Times New Roman" w:hAnsi="Cambria" w:cs="Times New Roman"/>
          <w:color w:val="000000"/>
          <w:sz w:val="24"/>
          <w:szCs w:val="24"/>
          <w:lang w:val="id" w:eastAsia="en-US"/>
        </w:rPr>
      </w:pPr>
      <w:r w:rsidRPr="00CF793E">
        <w:rPr>
          <w:rFonts w:ascii="Cambria" w:eastAsia="Times New Roman" w:hAnsi="Cambria" w:cs="Times New Roman"/>
          <w:color w:val="000000"/>
          <w:sz w:val="24"/>
          <w:szCs w:val="24"/>
          <w:lang w:val="id" w:eastAsia="en-US"/>
        </w:rPr>
        <w:t>Hasil analisis berupa urutan asumsi pilihan strategi dan dipilih 4-7 asumsi strategi untuk ditetapkan sebagai faktor kunci</w:t>
      </w:r>
      <w:r w:rsidRPr="00CF793E">
        <w:rPr>
          <w:rFonts w:ascii="Cambria" w:eastAsia="Times New Roman" w:hAnsi="Cambria" w:cs="Times New Roman"/>
          <w:color w:val="000000"/>
          <w:spacing w:val="-9"/>
          <w:sz w:val="24"/>
          <w:szCs w:val="24"/>
          <w:lang w:val="id" w:eastAsia="en-US"/>
        </w:rPr>
        <w:t xml:space="preserve"> </w:t>
      </w:r>
      <w:r w:rsidRPr="00CF793E">
        <w:rPr>
          <w:rFonts w:ascii="Cambria" w:eastAsia="Times New Roman" w:hAnsi="Cambria" w:cs="Times New Roman"/>
          <w:color w:val="000000"/>
          <w:sz w:val="24"/>
          <w:szCs w:val="24"/>
          <w:lang w:val="id" w:eastAsia="en-US"/>
        </w:rPr>
        <w:t>keberhasilan.</w:t>
      </w:r>
    </w:p>
    <w:p w14:paraId="5CA49D55" w14:textId="77777777" w:rsidR="007C26DF" w:rsidRPr="00CF793E" w:rsidRDefault="007C26DF" w:rsidP="009A0697">
      <w:pPr>
        <w:widowControl w:val="0"/>
        <w:autoSpaceDE w:val="0"/>
        <w:autoSpaceDN w:val="0"/>
        <w:spacing w:after="0" w:line="240" w:lineRule="auto"/>
        <w:ind w:left="567" w:right="-1" w:firstLine="567"/>
        <w:jc w:val="both"/>
        <w:rPr>
          <w:rFonts w:ascii="Cambria" w:eastAsia="Times New Roman" w:hAnsi="Cambria" w:cs="Times New Roman"/>
          <w:color w:val="000000"/>
          <w:sz w:val="24"/>
          <w:szCs w:val="24"/>
          <w:lang w:val="id" w:eastAsia="en-US"/>
        </w:rPr>
      </w:pPr>
      <w:r w:rsidRPr="00CF793E">
        <w:rPr>
          <w:rFonts w:ascii="Cambria" w:eastAsia="Times New Roman" w:hAnsi="Cambria" w:cs="Times New Roman"/>
          <w:color w:val="000000"/>
          <w:sz w:val="24"/>
          <w:szCs w:val="24"/>
          <w:lang w:val="id" w:eastAsia="en-US"/>
        </w:rPr>
        <w:t>Faktor kunci keberhasilan adalah faktor-faktor yang sangat mempengaruhi dan berfungsi untuk lebih memfokuskan strategi organisasi dalam rangka pencapaian misi dan visi secara efektif dan efisien. Liputan faktor kunci keberhasilan cukup luas dan sangat mempengaruhi tingkah keberhasilan suatu organisasi dalam melaksanakan misinya. Faktor keberhasilannya sangat berpengaruh dan berfungsi untuk lebih memfokuskan strategi organisasi dalam rangka mewujudkan</w:t>
      </w:r>
      <w:r w:rsidRPr="00CF793E">
        <w:rPr>
          <w:rFonts w:ascii="Cambria" w:eastAsia="Times New Roman" w:hAnsi="Cambria" w:cs="Times New Roman"/>
          <w:color w:val="000000"/>
          <w:spacing w:val="38"/>
          <w:sz w:val="24"/>
          <w:szCs w:val="24"/>
          <w:lang w:val="id" w:eastAsia="en-US"/>
        </w:rPr>
        <w:t xml:space="preserve"> </w:t>
      </w:r>
      <w:r w:rsidRPr="00CF793E">
        <w:rPr>
          <w:rFonts w:ascii="Cambria" w:eastAsia="Times New Roman" w:hAnsi="Cambria" w:cs="Times New Roman"/>
          <w:color w:val="000000"/>
          <w:sz w:val="24"/>
          <w:szCs w:val="24"/>
          <w:lang w:val="id" w:eastAsia="en-US"/>
        </w:rPr>
        <w:t>visi</w:t>
      </w:r>
      <w:r w:rsidRPr="00CF793E">
        <w:rPr>
          <w:rFonts w:ascii="Cambria" w:eastAsia="Times New Roman" w:hAnsi="Cambria" w:cs="Times New Roman"/>
          <w:color w:val="000000"/>
          <w:spacing w:val="39"/>
          <w:sz w:val="24"/>
          <w:szCs w:val="24"/>
          <w:lang w:val="id" w:eastAsia="en-US"/>
        </w:rPr>
        <w:t xml:space="preserve"> </w:t>
      </w:r>
      <w:r w:rsidRPr="00CF793E">
        <w:rPr>
          <w:rFonts w:ascii="Cambria" w:eastAsia="Times New Roman" w:hAnsi="Cambria" w:cs="Times New Roman"/>
          <w:color w:val="000000"/>
          <w:sz w:val="24"/>
          <w:szCs w:val="24"/>
          <w:lang w:val="id" w:eastAsia="en-US"/>
        </w:rPr>
        <w:t>dan</w:t>
      </w:r>
      <w:r w:rsidRPr="00CF793E">
        <w:rPr>
          <w:rFonts w:ascii="Cambria" w:eastAsia="Times New Roman" w:hAnsi="Cambria" w:cs="Times New Roman"/>
          <w:color w:val="000000"/>
          <w:spacing w:val="40"/>
          <w:sz w:val="24"/>
          <w:szCs w:val="24"/>
          <w:lang w:val="id" w:eastAsia="en-US"/>
        </w:rPr>
        <w:t xml:space="preserve"> </w:t>
      </w:r>
      <w:r w:rsidRPr="00CF793E">
        <w:rPr>
          <w:rFonts w:ascii="Cambria" w:eastAsia="Times New Roman" w:hAnsi="Cambria" w:cs="Times New Roman"/>
          <w:color w:val="000000"/>
          <w:sz w:val="24"/>
          <w:szCs w:val="24"/>
          <w:lang w:val="id" w:eastAsia="en-US"/>
        </w:rPr>
        <w:t>misi</w:t>
      </w:r>
      <w:r w:rsidRPr="00CF793E">
        <w:rPr>
          <w:rFonts w:ascii="Cambria" w:eastAsia="Times New Roman" w:hAnsi="Cambria" w:cs="Times New Roman"/>
          <w:color w:val="000000"/>
          <w:spacing w:val="39"/>
          <w:sz w:val="24"/>
          <w:szCs w:val="24"/>
          <w:lang w:val="id" w:eastAsia="en-US"/>
        </w:rPr>
        <w:t xml:space="preserve"> </w:t>
      </w:r>
      <w:r w:rsidRPr="00CF793E">
        <w:rPr>
          <w:rFonts w:ascii="Cambria" w:eastAsia="Times New Roman" w:hAnsi="Cambria" w:cs="Times New Roman"/>
          <w:color w:val="000000"/>
          <w:sz w:val="24"/>
          <w:szCs w:val="24"/>
          <w:lang w:val="id" w:eastAsia="en-US"/>
        </w:rPr>
        <w:t>secara</w:t>
      </w:r>
      <w:r w:rsidRPr="00CF793E">
        <w:rPr>
          <w:rFonts w:ascii="Cambria" w:eastAsia="Times New Roman" w:hAnsi="Cambria" w:cs="Times New Roman"/>
          <w:color w:val="000000"/>
          <w:spacing w:val="38"/>
          <w:sz w:val="24"/>
          <w:szCs w:val="24"/>
          <w:lang w:val="id" w:eastAsia="en-US"/>
        </w:rPr>
        <w:t xml:space="preserve"> </w:t>
      </w:r>
      <w:r w:rsidRPr="00CF793E">
        <w:rPr>
          <w:rFonts w:ascii="Cambria" w:eastAsia="Times New Roman" w:hAnsi="Cambria" w:cs="Times New Roman"/>
          <w:color w:val="000000"/>
          <w:sz w:val="24"/>
          <w:szCs w:val="24"/>
          <w:lang w:val="id" w:eastAsia="en-US"/>
        </w:rPr>
        <w:t>efektif</w:t>
      </w:r>
      <w:r w:rsidRPr="00CF793E">
        <w:rPr>
          <w:rFonts w:ascii="Cambria" w:eastAsia="Times New Roman" w:hAnsi="Cambria" w:cs="Times New Roman"/>
          <w:color w:val="000000"/>
          <w:spacing w:val="38"/>
          <w:sz w:val="24"/>
          <w:szCs w:val="24"/>
          <w:lang w:val="id" w:eastAsia="en-US"/>
        </w:rPr>
        <w:t xml:space="preserve"> </w:t>
      </w:r>
      <w:r w:rsidRPr="00CF793E">
        <w:rPr>
          <w:rFonts w:ascii="Cambria" w:eastAsia="Times New Roman" w:hAnsi="Cambria" w:cs="Times New Roman"/>
          <w:color w:val="000000"/>
          <w:sz w:val="24"/>
          <w:szCs w:val="24"/>
          <w:lang w:val="id" w:eastAsia="en-US"/>
        </w:rPr>
        <w:t>dan</w:t>
      </w:r>
      <w:r w:rsidRPr="00CF793E">
        <w:rPr>
          <w:rFonts w:ascii="Cambria" w:eastAsia="Times New Roman" w:hAnsi="Cambria" w:cs="Times New Roman"/>
          <w:color w:val="000000"/>
          <w:spacing w:val="39"/>
          <w:sz w:val="24"/>
          <w:szCs w:val="24"/>
          <w:lang w:val="id" w:eastAsia="en-US"/>
        </w:rPr>
        <w:t xml:space="preserve"> </w:t>
      </w:r>
      <w:r w:rsidRPr="00CF793E">
        <w:rPr>
          <w:rFonts w:ascii="Cambria" w:eastAsia="Times New Roman" w:hAnsi="Cambria" w:cs="Times New Roman"/>
          <w:color w:val="000000"/>
          <w:sz w:val="24"/>
          <w:szCs w:val="24"/>
          <w:lang w:val="id" w:eastAsia="en-US"/>
        </w:rPr>
        <w:t>efisien.</w:t>
      </w:r>
      <w:r w:rsidRPr="00CF793E">
        <w:rPr>
          <w:rFonts w:ascii="Cambria" w:eastAsia="Times New Roman" w:hAnsi="Cambria" w:cs="Times New Roman"/>
          <w:color w:val="000000"/>
          <w:spacing w:val="39"/>
          <w:sz w:val="24"/>
          <w:szCs w:val="24"/>
          <w:lang w:val="id" w:eastAsia="en-US"/>
        </w:rPr>
        <w:t xml:space="preserve"> </w:t>
      </w:r>
      <w:r w:rsidRPr="00CF793E">
        <w:rPr>
          <w:rFonts w:ascii="Cambria" w:eastAsia="Times New Roman" w:hAnsi="Cambria" w:cs="Times New Roman"/>
          <w:color w:val="000000"/>
          <w:sz w:val="24"/>
          <w:szCs w:val="24"/>
          <w:lang w:val="id" w:eastAsia="en-US"/>
        </w:rPr>
        <w:t>FKK</w:t>
      </w:r>
      <w:r w:rsidRPr="00CF793E">
        <w:rPr>
          <w:rFonts w:ascii="Cambria" w:eastAsia="Times New Roman" w:hAnsi="Cambria" w:cs="Times New Roman"/>
          <w:color w:val="000000"/>
          <w:spacing w:val="40"/>
          <w:sz w:val="24"/>
          <w:szCs w:val="24"/>
          <w:lang w:val="id" w:eastAsia="en-US"/>
        </w:rPr>
        <w:t xml:space="preserve"> </w:t>
      </w:r>
      <w:r w:rsidRPr="00CF793E">
        <w:rPr>
          <w:rFonts w:ascii="Cambria" w:eastAsia="Times New Roman" w:hAnsi="Cambria" w:cs="Times New Roman"/>
          <w:color w:val="000000"/>
          <w:sz w:val="24"/>
          <w:szCs w:val="24"/>
          <w:lang w:val="id" w:eastAsia="en-US"/>
        </w:rPr>
        <w:t>sangat</w:t>
      </w:r>
      <w:r w:rsidRPr="00CF793E">
        <w:rPr>
          <w:rFonts w:ascii="Cambria" w:eastAsia="Times New Roman" w:hAnsi="Cambria" w:cs="Times New Roman"/>
          <w:color w:val="000000"/>
          <w:sz w:val="24"/>
          <w:szCs w:val="24"/>
          <w:lang w:eastAsia="en-US"/>
        </w:rPr>
        <w:t xml:space="preserve"> </w:t>
      </w:r>
      <w:r w:rsidRPr="00CF793E">
        <w:rPr>
          <w:rFonts w:ascii="Cambria" w:eastAsia="Times New Roman" w:hAnsi="Cambria" w:cs="Times New Roman"/>
          <w:color w:val="000000"/>
          <w:sz w:val="24"/>
          <w:szCs w:val="24"/>
          <w:lang w:val="id" w:eastAsia="en-US"/>
        </w:rPr>
        <w:t>membantu pengembangan perencanaan strategi, agar lebih mudah dikomunikasikan dan dilaksanakan. FKK dapat dijadikan jembatan antara misi dengan tujuan organisasi.</w:t>
      </w:r>
    </w:p>
    <w:p w14:paraId="3234A916" w14:textId="77777777" w:rsidR="007C26DF" w:rsidRPr="00CF793E" w:rsidRDefault="007C26DF" w:rsidP="009A0697">
      <w:pPr>
        <w:widowControl w:val="0"/>
        <w:numPr>
          <w:ilvl w:val="1"/>
          <w:numId w:val="18"/>
        </w:numPr>
        <w:autoSpaceDE w:val="0"/>
        <w:autoSpaceDN w:val="0"/>
        <w:spacing w:after="0" w:line="240" w:lineRule="auto"/>
        <w:ind w:left="567" w:hanging="283"/>
        <w:jc w:val="both"/>
        <w:outlineLvl w:val="1"/>
        <w:rPr>
          <w:rFonts w:ascii="Cambria" w:eastAsia="Times New Roman" w:hAnsi="Cambria" w:cs="Times New Roman"/>
          <w:bCs/>
          <w:color w:val="000000"/>
          <w:sz w:val="24"/>
          <w:szCs w:val="24"/>
          <w:lang w:val="id" w:eastAsia="en-US"/>
        </w:rPr>
      </w:pPr>
      <w:bookmarkStart w:id="6" w:name="_TOC_250006"/>
      <w:r w:rsidRPr="00CF793E">
        <w:rPr>
          <w:rFonts w:ascii="Cambria" w:eastAsia="Times New Roman" w:hAnsi="Cambria" w:cs="Times New Roman"/>
          <w:bCs/>
          <w:color w:val="000000"/>
          <w:sz w:val="24"/>
          <w:szCs w:val="24"/>
          <w:lang w:val="id" w:eastAsia="en-US"/>
        </w:rPr>
        <w:t>Penetapan Tujuan, Sasaran dan</w:t>
      </w:r>
      <w:r w:rsidRPr="00CF793E">
        <w:rPr>
          <w:rFonts w:ascii="Cambria" w:eastAsia="Times New Roman" w:hAnsi="Cambria" w:cs="Times New Roman"/>
          <w:bCs/>
          <w:color w:val="000000"/>
          <w:spacing w:val="-3"/>
          <w:sz w:val="24"/>
          <w:szCs w:val="24"/>
          <w:lang w:val="id" w:eastAsia="en-US"/>
        </w:rPr>
        <w:t xml:space="preserve"> </w:t>
      </w:r>
      <w:bookmarkEnd w:id="6"/>
      <w:r w:rsidRPr="00CF793E">
        <w:rPr>
          <w:rFonts w:ascii="Cambria" w:eastAsia="Times New Roman" w:hAnsi="Cambria" w:cs="Times New Roman"/>
          <w:bCs/>
          <w:color w:val="000000"/>
          <w:sz w:val="24"/>
          <w:szCs w:val="24"/>
          <w:lang w:val="id" w:eastAsia="en-US"/>
        </w:rPr>
        <w:t>Strategi</w:t>
      </w:r>
    </w:p>
    <w:p w14:paraId="2947775A" w14:textId="77777777" w:rsidR="007C26DF" w:rsidRPr="00CF793E" w:rsidRDefault="007C26DF" w:rsidP="009A0697">
      <w:pPr>
        <w:widowControl w:val="0"/>
        <w:autoSpaceDE w:val="0"/>
        <w:autoSpaceDN w:val="0"/>
        <w:spacing w:after="0" w:line="240" w:lineRule="auto"/>
        <w:ind w:left="567" w:right="-1" w:firstLine="567"/>
        <w:jc w:val="both"/>
        <w:rPr>
          <w:rFonts w:ascii="Cambria" w:eastAsia="Times New Roman" w:hAnsi="Cambria" w:cs="Times New Roman"/>
          <w:color w:val="000000"/>
          <w:sz w:val="24"/>
          <w:szCs w:val="24"/>
          <w:vertAlign w:val="superscript"/>
          <w:lang w:eastAsia="en-US"/>
        </w:rPr>
      </w:pPr>
      <w:r w:rsidRPr="00CF793E">
        <w:rPr>
          <w:rFonts w:ascii="Cambria" w:eastAsia="Times New Roman" w:hAnsi="Cambria" w:cs="Times New Roman"/>
          <w:color w:val="000000"/>
          <w:sz w:val="24"/>
          <w:szCs w:val="24"/>
          <w:lang w:val="id" w:eastAsia="en-US"/>
        </w:rPr>
        <w:t>Perumusan tujuan biasanya hanya dua/tiga butir untuk faktor FKK (Faktor Kunci Keberhasilan), sehingga memberi ukuran lebih spesifik dan akuntabel. Tujuan mencerminkan pernyataan kondisiyang diinginkan bukan merupakan proses/aktivitas. Untuk merumuskan tujuan yang baik perlu didasarkan pada FKK yang dihasilkan dari analisis lingkungan strategi dengan mengkaji relevansinya dengan misi organisasi.</w:t>
      </w:r>
    </w:p>
    <w:p w14:paraId="35BA80AD" w14:textId="77777777" w:rsidR="007C26DF" w:rsidRPr="00CF793E" w:rsidRDefault="007C26DF" w:rsidP="009A0697">
      <w:pPr>
        <w:widowControl w:val="0"/>
        <w:autoSpaceDE w:val="0"/>
        <w:autoSpaceDN w:val="0"/>
        <w:spacing w:after="0" w:line="240" w:lineRule="auto"/>
        <w:ind w:left="567" w:right="-1" w:firstLine="567"/>
        <w:jc w:val="both"/>
        <w:rPr>
          <w:rFonts w:ascii="Cambria" w:eastAsia="Times New Roman" w:hAnsi="Cambria" w:cs="Times New Roman"/>
          <w:color w:val="000000"/>
          <w:sz w:val="24"/>
          <w:szCs w:val="24"/>
          <w:lang w:val="id" w:eastAsia="en-US"/>
        </w:rPr>
      </w:pPr>
      <w:r w:rsidRPr="00CF793E">
        <w:rPr>
          <w:rFonts w:ascii="Cambria" w:eastAsia="Times New Roman" w:hAnsi="Cambria" w:cs="Times New Roman"/>
          <w:color w:val="000000"/>
          <w:sz w:val="24"/>
          <w:szCs w:val="24"/>
          <w:lang w:val="id" w:eastAsia="en-US"/>
        </w:rPr>
        <w:t>Menurut Akdon, pencapaian tujuan dapat menjadi tolak ukur untuk menilai kinerja organisasi. Tujuan mempunyai kriteria sebagai berikut</w:t>
      </w:r>
      <w:r w:rsidRPr="00CF793E">
        <w:rPr>
          <w:rFonts w:ascii="Cambria" w:eastAsia="Times New Roman" w:hAnsi="Cambria" w:cs="Times New Roman"/>
          <w:color w:val="000000"/>
          <w:spacing w:val="-10"/>
          <w:sz w:val="24"/>
          <w:szCs w:val="24"/>
          <w:lang w:val="id" w:eastAsia="en-US"/>
        </w:rPr>
        <w:t xml:space="preserve"> </w:t>
      </w:r>
      <w:r w:rsidRPr="00CF793E">
        <w:rPr>
          <w:rFonts w:ascii="Cambria" w:eastAsia="Times New Roman" w:hAnsi="Cambria" w:cs="Times New Roman"/>
          <w:color w:val="000000"/>
          <w:sz w:val="24"/>
          <w:szCs w:val="24"/>
          <w:lang w:val="id" w:eastAsia="en-US"/>
        </w:rPr>
        <w:t>:</w:t>
      </w:r>
    </w:p>
    <w:p w14:paraId="4EE7438A" w14:textId="77777777" w:rsidR="007C26DF" w:rsidRPr="00CF793E" w:rsidRDefault="007C26DF" w:rsidP="009A0697">
      <w:pPr>
        <w:widowControl w:val="0"/>
        <w:numPr>
          <w:ilvl w:val="0"/>
          <w:numId w:val="7"/>
        </w:numPr>
        <w:autoSpaceDE w:val="0"/>
        <w:autoSpaceDN w:val="0"/>
        <w:spacing w:after="0" w:line="240" w:lineRule="auto"/>
        <w:ind w:left="851" w:right="-1" w:hanging="284"/>
        <w:jc w:val="both"/>
        <w:rPr>
          <w:rFonts w:ascii="Cambria" w:eastAsia="Times New Roman" w:hAnsi="Cambria" w:cs="Times New Roman"/>
          <w:color w:val="000000"/>
          <w:sz w:val="24"/>
          <w:szCs w:val="24"/>
          <w:lang w:val="id" w:eastAsia="en-US"/>
        </w:rPr>
      </w:pPr>
      <w:r w:rsidRPr="00CF793E">
        <w:rPr>
          <w:rFonts w:ascii="Cambria" w:eastAsia="Times New Roman" w:hAnsi="Cambria" w:cs="Times New Roman"/>
          <w:color w:val="000000"/>
          <w:sz w:val="24"/>
          <w:szCs w:val="24"/>
          <w:lang w:val="id" w:eastAsia="en-US"/>
        </w:rPr>
        <w:t>Tujuan harus serasi dan mengklarifikasi misi, visi dan nilai-nilai organisasi.</w:t>
      </w:r>
    </w:p>
    <w:p w14:paraId="1916E50B" w14:textId="77777777" w:rsidR="007C26DF" w:rsidRPr="00CF793E" w:rsidRDefault="007C26DF" w:rsidP="009A0697">
      <w:pPr>
        <w:widowControl w:val="0"/>
        <w:numPr>
          <w:ilvl w:val="0"/>
          <w:numId w:val="7"/>
        </w:numPr>
        <w:autoSpaceDE w:val="0"/>
        <w:autoSpaceDN w:val="0"/>
        <w:spacing w:after="0" w:line="240" w:lineRule="auto"/>
        <w:ind w:left="851" w:right="-1" w:hanging="284"/>
        <w:jc w:val="both"/>
        <w:rPr>
          <w:rFonts w:ascii="Cambria" w:eastAsia="Times New Roman" w:hAnsi="Cambria" w:cs="Times New Roman"/>
          <w:color w:val="000000"/>
          <w:sz w:val="24"/>
          <w:szCs w:val="24"/>
          <w:lang w:val="id" w:eastAsia="en-US"/>
        </w:rPr>
      </w:pPr>
      <w:r w:rsidRPr="00CF793E">
        <w:rPr>
          <w:rFonts w:ascii="Cambria" w:eastAsia="Times New Roman" w:hAnsi="Cambria" w:cs="Times New Roman"/>
          <w:color w:val="000000"/>
          <w:sz w:val="24"/>
          <w:szCs w:val="24"/>
          <w:lang w:val="id" w:eastAsia="en-US"/>
        </w:rPr>
        <w:t xml:space="preserve">Pencapaian tujuan akan dapat memenuhi atau berkontrubusi memenuhi misi, </w:t>
      </w:r>
      <w:r w:rsidRPr="00CF793E">
        <w:rPr>
          <w:rFonts w:ascii="Cambria" w:eastAsia="Times New Roman" w:hAnsi="Cambria" w:cs="Times New Roman"/>
          <w:color w:val="000000"/>
          <w:sz w:val="24"/>
          <w:szCs w:val="24"/>
          <w:lang w:val="id" w:eastAsia="en-US"/>
        </w:rPr>
        <w:lastRenderedPageBreak/>
        <w:t>program dan sub program</w:t>
      </w:r>
      <w:r w:rsidRPr="00CF793E">
        <w:rPr>
          <w:rFonts w:ascii="Cambria" w:eastAsia="Times New Roman" w:hAnsi="Cambria" w:cs="Times New Roman"/>
          <w:color w:val="000000"/>
          <w:spacing w:val="-4"/>
          <w:sz w:val="24"/>
          <w:szCs w:val="24"/>
          <w:lang w:val="id" w:eastAsia="en-US"/>
        </w:rPr>
        <w:t xml:space="preserve"> </w:t>
      </w:r>
      <w:r w:rsidRPr="00CF793E">
        <w:rPr>
          <w:rFonts w:ascii="Cambria" w:eastAsia="Times New Roman" w:hAnsi="Cambria" w:cs="Times New Roman"/>
          <w:color w:val="000000"/>
          <w:sz w:val="24"/>
          <w:szCs w:val="24"/>
          <w:lang w:val="id" w:eastAsia="en-US"/>
        </w:rPr>
        <w:t>organisasi.</w:t>
      </w:r>
    </w:p>
    <w:p w14:paraId="1E5D9DA8" w14:textId="77777777" w:rsidR="007C26DF" w:rsidRPr="00CF793E" w:rsidRDefault="007C26DF" w:rsidP="009A0697">
      <w:pPr>
        <w:widowControl w:val="0"/>
        <w:numPr>
          <w:ilvl w:val="0"/>
          <w:numId w:val="7"/>
        </w:numPr>
        <w:autoSpaceDE w:val="0"/>
        <w:autoSpaceDN w:val="0"/>
        <w:spacing w:after="0" w:line="240" w:lineRule="auto"/>
        <w:ind w:left="851" w:right="-1" w:hanging="284"/>
        <w:jc w:val="both"/>
        <w:rPr>
          <w:rFonts w:ascii="Cambria" w:eastAsia="Times New Roman" w:hAnsi="Cambria" w:cs="Times New Roman"/>
          <w:color w:val="000000"/>
          <w:sz w:val="24"/>
          <w:szCs w:val="24"/>
          <w:lang w:val="id" w:eastAsia="en-US"/>
        </w:rPr>
      </w:pPr>
      <w:r w:rsidRPr="00CF793E">
        <w:rPr>
          <w:rFonts w:ascii="Cambria" w:eastAsia="Times New Roman" w:hAnsi="Cambria" w:cs="Times New Roman"/>
          <w:color w:val="000000"/>
          <w:sz w:val="24"/>
          <w:szCs w:val="24"/>
          <w:lang w:val="id" w:eastAsia="en-US"/>
        </w:rPr>
        <w:t>Tujuan akan menjangkau hasil-hasil penilaian lingkungan internal/eksternal dan yang diprioritaskan, serta mungkin dikembangkan dalam merespon</w:t>
      </w:r>
      <w:r w:rsidRPr="00CF793E">
        <w:rPr>
          <w:rFonts w:ascii="Cambria" w:eastAsia="Times New Roman" w:hAnsi="Cambria" w:cs="Times New Roman"/>
          <w:color w:val="000000"/>
          <w:spacing w:val="-2"/>
          <w:sz w:val="24"/>
          <w:szCs w:val="24"/>
          <w:lang w:val="id" w:eastAsia="en-US"/>
        </w:rPr>
        <w:t xml:space="preserve"> </w:t>
      </w:r>
      <w:r w:rsidRPr="00CF793E">
        <w:rPr>
          <w:rFonts w:ascii="Cambria" w:eastAsia="Times New Roman" w:hAnsi="Cambria" w:cs="Times New Roman"/>
          <w:color w:val="000000"/>
          <w:sz w:val="24"/>
          <w:szCs w:val="24"/>
          <w:lang w:val="id" w:eastAsia="en-US"/>
        </w:rPr>
        <w:t>isu-isu.</w:t>
      </w:r>
    </w:p>
    <w:p w14:paraId="0875F486" w14:textId="77777777" w:rsidR="007C26DF" w:rsidRPr="00CF793E" w:rsidRDefault="007C26DF" w:rsidP="009A0697">
      <w:pPr>
        <w:widowControl w:val="0"/>
        <w:numPr>
          <w:ilvl w:val="0"/>
          <w:numId w:val="7"/>
        </w:numPr>
        <w:autoSpaceDE w:val="0"/>
        <w:autoSpaceDN w:val="0"/>
        <w:spacing w:after="0" w:line="240" w:lineRule="auto"/>
        <w:ind w:left="851" w:right="-1" w:hanging="284"/>
        <w:jc w:val="both"/>
        <w:rPr>
          <w:rFonts w:ascii="Cambria" w:eastAsia="Times New Roman" w:hAnsi="Cambria" w:cs="Times New Roman"/>
          <w:color w:val="000000"/>
          <w:sz w:val="24"/>
          <w:szCs w:val="24"/>
          <w:lang w:val="id" w:eastAsia="en-US"/>
        </w:rPr>
      </w:pPr>
      <w:r w:rsidRPr="00CF793E">
        <w:rPr>
          <w:rFonts w:ascii="Cambria" w:eastAsia="Times New Roman" w:hAnsi="Cambria" w:cs="Times New Roman"/>
          <w:color w:val="000000"/>
          <w:sz w:val="24"/>
          <w:szCs w:val="24"/>
          <w:lang w:val="id" w:eastAsia="en-US"/>
        </w:rPr>
        <w:t>Tujuan cenderung untuk secara esensial tidak berubah kecuali terjadi pergeseran lingkungan, atau dalam hal isu strategic hasil yang diinginkan telah</w:t>
      </w:r>
      <w:r w:rsidRPr="00CF793E">
        <w:rPr>
          <w:rFonts w:ascii="Cambria" w:eastAsia="Times New Roman" w:hAnsi="Cambria" w:cs="Times New Roman"/>
          <w:color w:val="000000"/>
          <w:spacing w:val="-1"/>
          <w:sz w:val="24"/>
          <w:szCs w:val="24"/>
          <w:lang w:val="id" w:eastAsia="en-US"/>
        </w:rPr>
        <w:t xml:space="preserve"> </w:t>
      </w:r>
      <w:r w:rsidRPr="00CF793E">
        <w:rPr>
          <w:rFonts w:ascii="Cambria" w:eastAsia="Times New Roman" w:hAnsi="Cambria" w:cs="Times New Roman"/>
          <w:color w:val="000000"/>
          <w:sz w:val="24"/>
          <w:szCs w:val="24"/>
          <w:lang w:val="id" w:eastAsia="en-US"/>
        </w:rPr>
        <w:t>tercapai.</w:t>
      </w:r>
    </w:p>
    <w:p w14:paraId="30327EE4" w14:textId="77777777" w:rsidR="007C26DF" w:rsidRPr="00CF793E" w:rsidRDefault="007C26DF" w:rsidP="009A0697">
      <w:pPr>
        <w:widowControl w:val="0"/>
        <w:numPr>
          <w:ilvl w:val="0"/>
          <w:numId w:val="7"/>
        </w:numPr>
        <w:autoSpaceDE w:val="0"/>
        <w:autoSpaceDN w:val="0"/>
        <w:spacing w:after="0" w:line="240" w:lineRule="auto"/>
        <w:ind w:left="851" w:right="-1" w:hanging="284"/>
        <w:jc w:val="both"/>
        <w:rPr>
          <w:rFonts w:ascii="Cambria" w:eastAsia="Times New Roman" w:hAnsi="Cambria" w:cs="Times New Roman"/>
          <w:color w:val="000000"/>
          <w:sz w:val="24"/>
          <w:szCs w:val="24"/>
          <w:lang w:val="id" w:eastAsia="en-US"/>
        </w:rPr>
      </w:pPr>
      <w:r w:rsidRPr="00CF793E">
        <w:rPr>
          <w:rFonts w:ascii="Cambria" w:eastAsia="Times New Roman" w:hAnsi="Cambria" w:cs="Times New Roman"/>
          <w:color w:val="000000"/>
          <w:sz w:val="24"/>
          <w:szCs w:val="24"/>
          <w:lang w:val="id" w:eastAsia="en-US"/>
        </w:rPr>
        <w:t>Tujuan Biasanya secara relative erjangka panjang, yaitu sekurang kurangnya tiga tahun atau lebih. Namun tetap disesuaikan dengan tingkat organisasi, kondisi, posisi dan</w:t>
      </w:r>
      <w:r w:rsidRPr="00CF793E">
        <w:rPr>
          <w:rFonts w:ascii="Cambria" w:eastAsia="Times New Roman" w:hAnsi="Cambria" w:cs="Times New Roman"/>
          <w:color w:val="000000"/>
          <w:spacing w:val="-3"/>
          <w:sz w:val="24"/>
          <w:szCs w:val="24"/>
          <w:lang w:val="id" w:eastAsia="en-US"/>
        </w:rPr>
        <w:t xml:space="preserve"> </w:t>
      </w:r>
      <w:r w:rsidRPr="00CF793E">
        <w:rPr>
          <w:rFonts w:ascii="Cambria" w:eastAsia="Times New Roman" w:hAnsi="Cambria" w:cs="Times New Roman"/>
          <w:color w:val="000000"/>
          <w:sz w:val="24"/>
          <w:szCs w:val="24"/>
          <w:lang w:val="id" w:eastAsia="en-US"/>
        </w:rPr>
        <w:t>lokasi.</w:t>
      </w:r>
    </w:p>
    <w:p w14:paraId="1C3AABE0" w14:textId="77777777" w:rsidR="007C26DF" w:rsidRPr="00CF793E" w:rsidRDefault="007C26DF" w:rsidP="009A0697">
      <w:pPr>
        <w:widowControl w:val="0"/>
        <w:numPr>
          <w:ilvl w:val="0"/>
          <w:numId w:val="7"/>
        </w:numPr>
        <w:autoSpaceDE w:val="0"/>
        <w:autoSpaceDN w:val="0"/>
        <w:spacing w:after="0" w:line="240" w:lineRule="auto"/>
        <w:ind w:left="851" w:right="-1" w:hanging="284"/>
        <w:jc w:val="both"/>
        <w:rPr>
          <w:rFonts w:ascii="Cambria" w:eastAsia="Times New Roman" w:hAnsi="Cambria" w:cs="Times New Roman"/>
          <w:color w:val="000000"/>
          <w:sz w:val="24"/>
          <w:szCs w:val="24"/>
          <w:lang w:val="id" w:eastAsia="en-US"/>
        </w:rPr>
      </w:pPr>
      <w:r w:rsidRPr="00CF793E">
        <w:rPr>
          <w:rFonts w:ascii="Cambria" w:eastAsia="Times New Roman" w:hAnsi="Cambria" w:cs="Times New Roman"/>
          <w:color w:val="000000"/>
          <w:sz w:val="24"/>
          <w:szCs w:val="24"/>
          <w:lang w:val="id" w:eastAsia="en-US"/>
        </w:rPr>
        <w:t>Tujuan harus dapat mengatasi kesenjangan antara tingkat pelayanan saat ini dengan yang</w:t>
      </w:r>
      <w:r w:rsidRPr="00CF793E">
        <w:rPr>
          <w:rFonts w:ascii="Cambria" w:eastAsia="Times New Roman" w:hAnsi="Cambria" w:cs="Times New Roman"/>
          <w:color w:val="000000"/>
          <w:spacing w:val="-2"/>
          <w:sz w:val="24"/>
          <w:szCs w:val="24"/>
          <w:lang w:val="id" w:eastAsia="en-US"/>
        </w:rPr>
        <w:t xml:space="preserve"> </w:t>
      </w:r>
      <w:r w:rsidRPr="00CF793E">
        <w:rPr>
          <w:rFonts w:ascii="Cambria" w:eastAsia="Times New Roman" w:hAnsi="Cambria" w:cs="Times New Roman"/>
          <w:color w:val="000000"/>
          <w:sz w:val="24"/>
          <w:szCs w:val="24"/>
          <w:lang w:val="id" w:eastAsia="en-US"/>
        </w:rPr>
        <w:t>diinginkan.</w:t>
      </w:r>
    </w:p>
    <w:p w14:paraId="11E068F3" w14:textId="77777777" w:rsidR="007C26DF" w:rsidRPr="00CF793E" w:rsidRDefault="007C26DF" w:rsidP="009A0697">
      <w:pPr>
        <w:widowControl w:val="0"/>
        <w:numPr>
          <w:ilvl w:val="0"/>
          <w:numId w:val="7"/>
        </w:numPr>
        <w:autoSpaceDE w:val="0"/>
        <w:autoSpaceDN w:val="0"/>
        <w:spacing w:after="0" w:line="240" w:lineRule="auto"/>
        <w:ind w:left="851" w:right="-1" w:hanging="284"/>
        <w:jc w:val="both"/>
        <w:rPr>
          <w:rFonts w:ascii="Cambria" w:eastAsia="Times New Roman" w:hAnsi="Cambria" w:cs="Times New Roman"/>
          <w:color w:val="000000"/>
          <w:sz w:val="24"/>
          <w:szCs w:val="24"/>
          <w:lang w:val="id" w:eastAsia="en-US"/>
        </w:rPr>
      </w:pPr>
      <w:r w:rsidRPr="00CF793E">
        <w:rPr>
          <w:rFonts w:ascii="Cambria" w:eastAsia="Times New Roman" w:hAnsi="Cambria" w:cs="Times New Roman"/>
          <w:color w:val="000000"/>
          <w:sz w:val="24"/>
          <w:szCs w:val="24"/>
          <w:lang w:val="id" w:eastAsia="en-US"/>
        </w:rPr>
        <w:t>Tujuan menggambarkan hasil program/sub program yang di inginkan.</w:t>
      </w:r>
    </w:p>
    <w:p w14:paraId="6926EB12" w14:textId="77777777" w:rsidR="007C26DF" w:rsidRPr="00CF793E" w:rsidRDefault="007C26DF" w:rsidP="009A0697">
      <w:pPr>
        <w:widowControl w:val="0"/>
        <w:numPr>
          <w:ilvl w:val="0"/>
          <w:numId w:val="7"/>
        </w:numPr>
        <w:autoSpaceDE w:val="0"/>
        <w:autoSpaceDN w:val="0"/>
        <w:spacing w:after="0" w:line="240" w:lineRule="auto"/>
        <w:ind w:left="851" w:right="-1" w:hanging="284"/>
        <w:jc w:val="both"/>
        <w:rPr>
          <w:rFonts w:ascii="Cambria" w:eastAsia="Times New Roman" w:hAnsi="Cambria" w:cs="Times New Roman"/>
          <w:color w:val="000000"/>
          <w:sz w:val="24"/>
          <w:szCs w:val="24"/>
          <w:lang w:val="id" w:eastAsia="en-US"/>
        </w:rPr>
      </w:pPr>
      <w:r w:rsidRPr="00CF793E">
        <w:rPr>
          <w:rFonts w:ascii="Cambria" w:eastAsia="Times New Roman" w:hAnsi="Cambria" w:cs="Times New Roman"/>
          <w:color w:val="000000"/>
          <w:sz w:val="24"/>
          <w:szCs w:val="24"/>
          <w:lang w:val="id" w:eastAsia="en-US"/>
        </w:rPr>
        <w:t>Tujuan menggambarkan arah yang jelas dari organisasi, program dan sub program, tetapi belum menetapkan ukuran-ukuran spesifik atau</w:t>
      </w:r>
      <w:r w:rsidRPr="00CF793E">
        <w:rPr>
          <w:rFonts w:ascii="Cambria" w:eastAsia="Times New Roman" w:hAnsi="Cambria" w:cs="Times New Roman"/>
          <w:color w:val="000000"/>
          <w:spacing w:val="-1"/>
          <w:sz w:val="24"/>
          <w:szCs w:val="24"/>
          <w:lang w:val="id" w:eastAsia="en-US"/>
        </w:rPr>
        <w:t xml:space="preserve"> </w:t>
      </w:r>
      <w:r w:rsidRPr="00CF793E">
        <w:rPr>
          <w:rFonts w:ascii="Cambria" w:eastAsia="Times New Roman" w:hAnsi="Cambria" w:cs="Times New Roman"/>
          <w:color w:val="000000"/>
          <w:sz w:val="24"/>
          <w:szCs w:val="24"/>
          <w:lang w:val="id" w:eastAsia="en-US"/>
        </w:rPr>
        <w:t>strategi.</w:t>
      </w:r>
    </w:p>
    <w:p w14:paraId="1515059B" w14:textId="77777777" w:rsidR="007C26DF" w:rsidRPr="00CF793E" w:rsidRDefault="007C26DF" w:rsidP="009A0697">
      <w:pPr>
        <w:widowControl w:val="0"/>
        <w:numPr>
          <w:ilvl w:val="0"/>
          <w:numId w:val="7"/>
        </w:numPr>
        <w:autoSpaceDE w:val="0"/>
        <w:autoSpaceDN w:val="0"/>
        <w:spacing w:after="0" w:line="240" w:lineRule="auto"/>
        <w:ind w:left="851" w:right="-1" w:hanging="284"/>
        <w:jc w:val="both"/>
        <w:rPr>
          <w:rFonts w:ascii="Cambria" w:eastAsia="Times New Roman" w:hAnsi="Cambria" w:cs="Times New Roman"/>
          <w:color w:val="000000"/>
          <w:sz w:val="24"/>
          <w:szCs w:val="24"/>
          <w:lang w:val="id" w:eastAsia="en-US"/>
        </w:rPr>
      </w:pPr>
      <w:r w:rsidRPr="00CF793E">
        <w:rPr>
          <w:rFonts w:ascii="Cambria" w:eastAsia="Times New Roman" w:hAnsi="Cambria" w:cs="Times New Roman"/>
          <w:color w:val="000000"/>
          <w:sz w:val="24"/>
          <w:szCs w:val="24"/>
          <w:lang w:val="id" w:eastAsia="en-US"/>
        </w:rPr>
        <w:t xml:space="preserve">Tujuan harus menantang, namun realitas dan dapat dicapai. </w:t>
      </w:r>
    </w:p>
    <w:p w14:paraId="6284CCA5" w14:textId="77777777" w:rsidR="007C26DF" w:rsidRPr="00CF793E" w:rsidRDefault="007C26DF" w:rsidP="009A0697">
      <w:pPr>
        <w:widowControl w:val="0"/>
        <w:autoSpaceDE w:val="0"/>
        <w:autoSpaceDN w:val="0"/>
        <w:spacing w:after="0" w:line="240" w:lineRule="auto"/>
        <w:ind w:left="567" w:right="-1" w:firstLine="567"/>
        <w:jc w:val="both"/>
        <w:rPr>
          <w:rFonts w:ascii="Cambria" w:eastAsia="Times New Roman" w:hAnsi="Cambria" w:cs="Times New Roman"/>
          <w:color w:val="000000"/>
          <w:sz w:val="24"/>
          <w:szCs w:val="24"/>
          <w:vertAlign w:val="superscript"/>
          <w:lang w:eastAsia="en-US"/>
        </w:rPr>
      </w:pPr>
      <w:r w:rsidRPr="00CF793E">
        <w:rPr>
          <w:rFonts w:ascii="Cambria" w:eastAsia="Times New Roman" w:hAnsi="Cambria" w:cs="Times New Roman"/>
          <w:color w:val="000000"/>
          <w:sz w:val="24"/>
          <w:szCs w:val="24"/>
          <w:lang w:val="id" w:eastAsia="en-US"/>
        </w:rPr>
        <w:t xml:space="preserve">Sementara itu, sasaran merupakangambaran hal yang ingin diwujudkan melalui tindakan-tindakan yang diambil organisasi guna mencapai tujuan. Sasaran organisasi merupakan kegiatan integral,tak terpisahkan dari sebuah proses perencanaan strategis. Sasaran fokusnya pada </w:t>
      </w:r>
      <w:r w:rsidRPr="00CF793E">
        <w:rPr>
          <w:rFonts w:ascii="Cambria" w:eastAsia="Times New Roman" w:hAnsi="Cambria" w:cs="Times New Roman"/>
          <w:i/>
          <w:color w:val="000000"/>
          <w:sz w:val="24"/>
          <w:szCs w:val="24"/>
          <w:lang w:val="id" w:eastAsia="en-US"/>
        </w:rPr>
        <w:t>action,</w:t>
      </w:r>
      <w:r w:rsidRPr="00CF793E">
        <w:rPr>
          <w:rFonts w:ascii="Cambria" w:eastAsia="Times New Roman" w:hAnsi="Cambria" w:cs="Times New Roman"/>
          <w:color w:val="000000"/>
          <w:sz w:val="24"/>
          <w:szCs w:val="24"/>
          <w:lang w:val="id" w:eastAsia="en-US"/>
        </w:rPr>
        <w:t>yaitu kegiatan yang bersifat spesifik,terperinci dapat diukur dan dapat diwujudkan. Sasaran harus menyatakan alokasi anggaran/ sumber yang akan mendukung pelaksanaan</w:t>
      </w:r>
      <w:r w:rsidRPr="00CF793E">
        <w:rPr>
          <w:rFonts w:ascii="Cambria" w:eastAsia="Times New Roman" w:hAnsi="Cambria" w:cs="Times New Roman"/>
          <w:color w:val="000000"/>
          <w:spacing w:val="1"/>
          <w:sz w:val="24"/>
          <w:szCs w:val="24"/>
          <w:lang w:val="id" w:eastAsia="en-US"/>
        </w:rPr>
        <w:t xml:space="preserve"> </w:t>
      </w:r>
      <w:r w:rsidRPr="00CF793E">
        <w:rPr>
          <w:rFonts w:ascii="Cambria" w:eastAsia="Times New Roman" w:hAnsi="Cambria" w:cs="Times New Roman"/>
          <w:color w:val="000000"/>
          <w:sz w:val="24"/>
          <w:szCs w:val="24"/>
          <w:lang w:val="id" w:eastAsia="en-US"/>
        </w:rPr>
        <w:t>kegiatan.</w:t>
      </w:r>
    </w:p>
    <w:p w14:paraId="1BABBEC5" w14:textId="77777777" w:rsidR="007C26DF" w:rsidRPr="00CF793E" w:rsidRDefault="007C26DF" w:rsidP="009A0697">
      <w:pPr>
        <w:widowControl w:val="0"/>
        <w:autoSpaceDE w:val="0"/>
        <w:autoSpaceDN w:val="0"/>
        <w:spacing w:after="0" w:line="240" w:lineRule="auto"/>
        <w:ind w:left="567" w:right="-1" w:firstLine="567"/>
        <w:jc w:val="both"/>
        <w:rPr>
          <w:rFonts w:ascii="Cambria" w:eastAsia="Times New Roman" w:hAnsi="Cambria" w:cs="Times New Roman"/>
          <w:color w:val="000000"/>
          <w:sz w:val="24"/>
          <w:szCs w:val="24"/>
          <w:lang w:val="id" w:eastAsia="en-US"/>
        </w:rPr>
      </w:pPr>
      <w:r w:rsidRPr="00CF793E">
        <w:rPr>
          <w:rFonts w:ascii="Cambria" w:eastAsia="Times New Roman" w:hAnsi="Cambria" w:cs="Times New Roman"/>
          <w:color w:val="000000"/>
          <w:sz w:val="24"/>
          <w:szCs w:val="24"/>
          <w:lang w:val="id" w:eastAsia="en-US"/>
        </w:rPr>
        <w:t>Indikator sasaran meliputi :</w:t>
      </w:r>
    </w:p>
    <w:p w14:paraId="26C24377" w14:textId="77777777" w:rsidR="007C26DF" w:rsidRPr="00CF793E" w:rsidRDefault="007C26DF" w:rsidP="009A0697">
      <w:pPr>
        <w:widowControl w:val="0"/>
        <w:numPr>
          <w:ilvl w:val="1"/>
          <w:numId w:val="7"/>
        </w:numPr>
        <w:autoSpaceDE w:val="0"/>
        <w:autoSpaceDN w:val="0"/>
        <w:spacing w:after="0" w:line="240" w:lineRule="auto"/>
        <w:ind w:left="851" w:right="-1" w:hanging="284"/>
        <w:jc w:val="both"/>
        <w:rPr>
          <w:rFonts w:ascii="Cambria" w:eastAsia="Times New Roman" w:hAnsi="Cambria" w:cs="Times New Roman"/>
          <w:color w:val="000000"/>
          <w:sz w:val="24"/>
          <w:szCs w:val="24"/>
          <w:lang w:val="id" w:eastAsia="en-US"/>
        </w:rPr>
      </w:pPr>
      <w:r w:rsidRPr="00CF793E">
        <w:rPr>
          <w:rFonts w:ascii="Cambria" w:eastAsia="Times New Roman" w:hAnsi="Cambria" w:cs="Times New Roman"/>
          <w:color w:val="000000"/>
          <w:sz w:val="24"/>
          <w:szCs w:val="24"/>
          <w:lang w:val="id" w:eastAsia="en-US"/>
        </w:rPr>
        <w:t>Ukuran kuantitatif dan kualitatif yang menggambarkan tingkat pencapaian suatu sasaran dalam kurun waktu rencana</w:t>
      </w:r>
      <w:r w:rsidRPr="00CF793E">
        <w:rPr>
          <w:rFonts w:ascii="Cambria" w:eastAsia="Times New Roman" w:hAnsi="Cambria" w:cs="Times New Roman"/>
          <w:color w:val="000000"/>
          <w:spacing w:val="-5"/>
          <w:sz w:val="24"/>
          <w:szCs w:val="24"/>
          <w:lang w:val="id" w:eastAsia="en-US"/>
        </w:rPr>
        <w:t xml:space="preserve"> </w:t>
      </w:r>
      <w:r w:rsidRPr="00CF793E">
        <w:rPr>
          <w:rFonts w:ascii="Cambria" w:eastAsia="Times New Roman" w:hAnsi="Cambria" w:cs="Times New Roman"/>
          <w:color w:val="000000"/>
          <w:sz w:val="24"/>
          <w:szCs w:val="24"/>
          <w:lang w:val="id" w:eastAsia="en-US"/>
        </w:rPr>
        <w:t>strategi.</w:t>
      </w:r>
    </w:p>
    <w:p w14:paraId="05A2F30B" w14:textId="77777777" w:rsidR="007C26DF" w:rsidRPr="00CF793E" w:rsidRDefault="007C26DF" w:rsidP="009A0697">
      <w:pPr>
        <w:widowControl w:val="0"/>
        <w:numPr>
          <w:ilvl w:val="1"/>
          <w:numId w:val="7"/>
        </w:numPr>
        <w:autoSpaceDE w:val="0"/>
        <w:autoSpaceDN w:val="0"/>
        <w:spacing w:after="0" w:line="240" w:lineRule="auto"/>
        <w:ind w:left="851" w:right="-1" w:hanging="284"/>
        <w:jc w:val="both"/>
        <w:rPr>
          <w:rFonts w:ascii="Cambria" w:eastAsia="Times New Roman" w:hAnsi="Cambria" w:cs="Times New Roman"/>
          <w:color w:val="000000"/>
          <w:sz w:val="24"/>
          <w:szCs w:val="24"/>
          <w:lang w:val="id" w:eastAsia="en-US"/>
        </w:rPr>
      </w:pPr>
      <w:r w:rsidRPr="00CF793E">
        <w:rPr>
          <w:rFonts w:ascii="Cambria" w:eastAsia="Times New Roman" w:hAnsi="Cambria" w:cs="Times New Roman"/>
          <w:color w:val="000000"/>
          <w:sz w:val="24"/>
          <w:szCs w:val="24"/>
          <w:lang w:val="id" w:eastAsia="en-US"/>
        </w:rPr>
        <w:t>Ukuran keberhasilan dari suatu tujuan dan sasaran</w:t>
      </w:r>
      <w:r w:rsidRPr="00CF793E">
        <w:rPr>
          <w:rFonts w:ascii="Cambria" w:eastAsia="Times New Roman" w:hAnsi="Cambria" w:cs="Times New Roman"/>
          <w:color w:val="000000"/>
          <w:spacing w:val="-4"/>
          <w:sz w:val="24"/>
          <w:szCs w:val="24"/>
          <w:lang w:val="id" w:eastAsia="en-US"/>
        </w:rPr>
        <w:t xml:space="preserve"> </w:t>
      </w:r>
      <w:r w:rsidRPr="00CF793E">
        <w:rPr>
          <w:rFonts w:ascii="Cambria" w:eastAsia="Times New Roman" w:hAnsi="Cambria" w:cs="Times New Roman"/>
          <w:color w:val="000000"/>
          <w:sz w:val="24"/>
          <w:szCs w:val="24"/>
          <w:lang w:val="id" w:eastAsia="en-US"/>
        </w:rPr>
        <w:t>organisasi.</w:t>
      </w:r>
    </w:p>
    <w:p w14:paraId="5752930F" w14:textId="77777777" w:rsidR="007C26DF" w:rsidRPr="00CF793E" w:rsidRDefault="007C26DF" w:rsidP="009A0697">
      <w:pPr>
        <w:widowControl w:val="0"/>
        <w:numPr>
          <w:ilvl w:val="1"/>
          <w:numId w:val="7"/>
        </w:numPr>
        <w:autoSpaceDE w:val="0"/>
        <w:autoSpaceDN w:val="0"/>
        <w:spacing w:after="0" w:line="240" w:lineRule="auto"/>
        <w:ind w:left="851" w:right="-1" w:hanging="284"/>
        <w:jc w:val="both"/>
        <w:rPr>
          <w:rFonts w:ascii="Cambria" w:eastAsia="Times New Roman" w:hAnsi="Cambria" w:cs="Times New Roman"/>
          <w:color w:val="000000"/>
          <w:sz w:val="24"/>
          <w:szCs w:val="24"/>
          <w:lang w:val="id" w:eastAsia="en-US"/>
        </w:rPr>
      </w:pPr>
      <w:r w:rsidRPr="00CF793E">
        <w:rPr>
          <w:rFonts w:ascii="Cambria" w:eastAsia="Times New Roman" w:hAnsi="Cambria" w:cs="Times New Roman"/>
          <w:color w:val="000000"/>
          <w:sz w:val="24"/>
          <w:szCs w:val="24"/>
          <w:lang w:val="id" w:eastAsia="en-US"/>
        </w:rPr>
        <w:t>Menjadi patokan penilai keberhasilan /kegagalan penyelenggaran pemerintahan dalam mencapai misi dan visi</w:t>
      </w:r>
      <w:r w:rsidRPr="00CF793E">
        <w:rPr>
          <w:rFonts w:ascii="Cambria" w:eastAsia="Times New Roman" w:hAnsi="Cambria" w:cs="Times New Roman"/>
          <w:color w:val="000000"/>
          <w:spacing w:val="-4"/>
          <w:sz w:val="24"/>
          <w:szCs w:val="24"/>
          <w:lang w:val="id" w:eastAsia="en-US"/>
        </w:rPr>
        <w:t xml:space="preserve"> </w:t>
      </w:r>
      <w:r w:rsidRPr="00CF793E">
        <w:rPr>
          <w:rFonts w:ascii="Cambria" w:eastAsia="Times New Roman" w:hAnsi="Cambria" w:cs="Times New Roman"/>
          <w:color w:val="000000"/>
          <w:sz w:val="24"/>
          <w:szCs w:val="24"/>
          <w:lang w:val="id" w:eastAsia="en-US"/>
        </w:rPr>
        <w:t>organisasi.</w:t>
      </w:r>
    </w:p>
    <w:p w14:paraId="15E08AC8" w14:textId="77777777" w:rsidR="007C26DF" w:rsidRPr="00CF793E" w:rsidRDefault="007C26DF" w:rsidP="009A0697">
      <w:pPr>
        <w:widowControl w:val="0"/>
        <w:autoSpaceDE w:val="0"/>
        <w:autoSpaceDN w:val="0"/>
        <w:spacing w:after="0" w:line="240" w:lineRule="auto"/>
        <w:ind w:left="567" w:right="-1" w:firstLine="540"/>
        <w:jc w:val="both"/>
        <w:rPr>
          <w:rFonts w:ascii="Cambria" w:eastAsia="Times New Roman" w:hAnsi="Cambria" w:cs="Times New Roman"/>
          <w:color w:val="000000"/>
          <w:sz w:val="24"/>
          <w:szCs w:val="24"/>
          <w:lang w:eastAsia="en-US"/>
        </w:rPr>
      </w:pPr>
      <w:r w:rsidRPr="00CF793E">
        <w:rPr>
          <w:rFonts w:ascii="Cambria" w:eastAsia="Times New Roman" w:hAnsi="Cambria" w:cs="Times New Roman"/>
          <w:color w:val="000000"/>
          <w:sz w:val="24"/>
          <w:szCs w:val="24"/>
          <w:lang w:val="id" w:eastAsia="en-US"/>
        </w:rPr>
        <w:t>Strategi organisasi merupakan suatu pernyataan mengenai arah dan tindakan yang di inginkan waktu yang akan datang. Strategi organisasi mencakup kebijakan, program dan kegiatan-kegiatan manajemen untuk melaksanakan misinya.</w:t>
      </w:r>
    </w:p>
    <w:p w14:paraId="6238D673" w14:textId="77777777" w:rsidR="007C26DF" w:rsidRPr="00CF793E" w:rsidRDefault="007C26DF" w:rsidP="009A0697">
      <w:pPr>
        <w:widowControl w:val="0"/>
        <w:autoSpaceDE w:val="0"/>
        <w:autoSpaceDN w:val="0"/>
        <w:spacing w:after="0" w:line="240" w:lineRule="auto"/>
        <w:ind w:left="567" w:right="-1" w:firstLine="540"/>
        <w:jc w:val="both"/>
        <w:rPr>
          <w:rFonts w:ascii="Cambria" w:eastAsia="Times New Roman" w:hAnsi="Cambria" w:cs="Times New Roman"/>
          <w:color w:val="000000"/>
          <w:sz w:val="24"/>
          <w:szCs w:val="24"/>
          <w:vertAlign w:val="superscript"/>
          <w:lang w:eastAsia="en-US"/>
        </w:rPr>
      </w:pPr>
      <w:r w:rsidRPr="00CF793E">
        <w:rPr>
          <w:rFonts w:ascii="Cambria" w:eastAsia="Times New Roman" w:hAnsi="Cambria" w:cs="Times New Roman"/>
          <w:color w:val="000000"/>
          <w:sz w:val="24"/>
          <w:szCs w:val="24"/>
          <w:lang w:val="id" w:eastAsia="en-US"/>
        </w:rPr>
        <w:t>Rencana Strategis meliputi penetapan tujuan, sasaran dan strategi organisasi yang berisi kebijakan dan program (pada saatnya akan dioperasionalkan dalam bentuk kegiatan pada rencana kerja tahunan). Rencana strategi merupakan kelanjutan dari faktor kunci keberhasilan,dimana setiap FKK akan memandu penetapan tujuan dan setiap tujuan dirinci menjadi beberapa sasaran dan masing- masing sasaran memiliki beberapa strategi yang dituangkan dalam kebijakan dan</w:t>
      </w:r>
      <w:r w:rsidRPr="00CF793E">
        <w:rPr>
          <w:rFonts w:ascii="Cambria" w:eastAsia="Times New Roman" w:hAnsi="Cambria" w:cs="Times New Roman"/>
          <w:color w:val="000000"/>
          <w:spacing w:val="-1"/>
          <w:sz w:val="24"/>
          <w:szCs w:val="24"/>
          <w:lang w:val="id" w:eastAsia="en-US"/>
        </w:rPr>
        <w:t xml:space="preserve"> </w:t>
      </w:r>
      <w:r w:rsidRPr="00CF793E">
        <w:rPr>
          <w:rFonts w:ascii="Cambria" w:eastAsia="Times New Roman" w:hAnsi="Cambria" w:cs="Times New Roman"/>
          <w:color w:val="000000"/>
          <w:sz w:val="24"/>
          <w:szCs w:val="24"/>
          <w:lang w:val="id" w:eastAsia="en-US"/>
        </w:rPr>
        <w:t>program.</w:t>
      </w:r>
    </w:p>
    <w:p w14:paraId="3987D1AB" w14:textId="77777777" w:rsidR="007C26DF" w:rsidRPr="00CF793E" w:rsidRDefault="007C26DF" w:rsidP="009A0697">
      <w:pPr>
        <w:widowControl w:val="0"/>
        <w:autoSpaceDE w:val="0"/>
        <w:autoSpaceDN w:val="0"/>
        <w:spacing w:after="0" w:line="240" w:lineRule="auto"/>
        <w:ind w:left="567" w:right="-1" w:firstLine="540"/>
        <w:jc w:val="both"/>
        <w:rPr>
          <w:rFonts w:ascii="Cambria" w:eastAsia="Times New Roman" w:hAnsi="Cambria" w:cs="Times New Roman"/>
          <w:color w:val="000000"/>
          <w:sz w:val="24"/>
          <w:szCs w:val="24"/>
          <w:lang w:eastAsia="en-US"/>
        </w:rPr>
      </w:pPr>
      <w:r w:rsidRPr="00CF793E">
        <w:rPr>
          <w:rFonts w:ascii="Cambria" w:eastAsia="Times New Roman" w:hAnsi="Cambria" w:cs="Times New Roman"/>
          <w:color w:val="000000"/>
          <w:sz w:val="24"/>
          <w:szCs w:val="24"/>
          <w:lang w:val="id" w:eastAsia="en-US"/>
        </w:rPr>
        <w:t>Komponen dalam rencana strategi paling tidak terdiri dari visi, misi, tujuan, sasaran dan strategi. Rencana strategi meliputi keseluruhan kegiatan proses perencanaan strategi dari visi, misi, nila- nilai sampai menetapkan tujuan, sasaran dan strategi organisasi yang berisi kebijakan dan program. Dari hasil analisis lingkungan strategi diperoleh rumusan faktor keberhasilan (FKK). Setiap FKK dirinci lebih lanjut menjadi beberapa sasaran dan masing-masing sasaran</w:t>
      </w:r>
      <w:r w:rsidRPr="00CF793E">
        <w:rPr>
          <w:rFonts w:ascii="Cambria" w:eastAsia="Times New Roman" w:hAnsi="Cambria" w:cs="Times New Roman"/>
          <w:color w:val="000000"/>
          <w:sz w:val="24"/>
          <w:szCs w:val="24"/>
          <w:lang w:eastAsia="en-US"/>
        </w:rPr>
        <w:t xml:space="preserve"> </w:t>
      </w:r>
      <w:r w:rsidRPr="00CF793E">
        <w:rPr>
          <w:rFonts w:ascii="Cambria" w:eastAsia="Times New Roman" w:hAnsi="Cambria" w:cs="Times New Roman"/>
          <w:color w:val="000000"/>
          <w:sz w:val="24"/>
          <w:szCs w:val="24"/>
          <w:lang w:val="id" w:eastAsia="en-US"/>
        </w:rPr>
        <w:t>memiliki beberapa strategi yang akan dituangkan dalam kebijakan dan</w:t>
      </w:r>
      <w:r w:rsidRPr="00CF793E">
        <w:rPr>
          <w:rFonts w:ascii="Cambria" w:eastAsia="Times New Roman" w:hAnsi="Cambria" w:cs="Times New Roman"/>
          <w:color w:val="000000"/>
          <w:spacing w:val="-1"/>
          <w:sz w:val="24"/>
          <w:szCs w:val="24"/>
          <w:lang w:val="id" w:eastAsia="en-US"/>
        </w:rPr>
        <w:t xml:space="preserve"> </w:t>
      </w:r>
      <w:r w:rsidRPr="00CF793E">
        <w:rPr>
          <w:rFonts w:ascii="Cambria" w:eastAsia="Times New Roman" w:hAnsi="Cambria" w:cs="Times New Roman"/>
          <w:color w:val="000000"/>
          <w:sz w:val="24"/>
          <w:szCs w:val="24"/>
          <w:lang w:val="id" w:eastAsia="en-US"/>
        </w:rPr>
        <w:t>program.</w:t>
      </w:r>
    </w:p>
    <w:p w14:paraId="0E7098C6" w14:textId="77777777" w:rsidR="007C26DF" w:rsidRPr="00CF793E" w:rsidRDefault="007C26DF" w:rsidP="009A0697">
      <w:pPr>
        <w:widowControl w:val="0"/>
        <w:autoSpaceDE w:val="0"/>
        <w:autoSpaceDN w:val="0"/>
        <w:spacing w:after="0" w:line="240" w:lineRule="auto"/>
        <w:ind w:left="567" w:right="-1" w:firstLine="540"/>
        <w:jc w:val="both"/>
        <w:rPr>
          <w:rFonts w:ascii="Cambria" w:eastAsia="Times New Roman" w:hAnsi="Cambria" w:cs="Times New Roman"/>
          <w:color w:val="000000"/>
          <w:sz w:val="24"/>
          <w:szCs w:val="24"/>
          <w:lang w:eastAsia="en-US"/>
        </w:rPr>
      </w:pPr>
    </w:p>
    <w:p w14:paraId="10A1A86B" w14:textId="77777777" w:rsidR="007C26DF" w:rsidRPr="00CF793E" w:rsidRDefault="007C26DF" w:rsidP="009A0697">
      <w:pPr>
        <w:widowControl w:val="0"/>
        <w:autoSpaceDE w:val="0"/>
        <w:autoSpaceDN w:val="0"/>
        <w:spacing w:after="0" w:line="240" w:lineRule="auto"/>
        <w:ind w:left="285"/>
        <w:outlineLvl w:val="1"/>
        <w:rPr>
          <w:rFonts w:ascii="Cambria" w:eastAsia="Times New Roman" w:hAnsi="Cambria" w:cs="Times New Roman"/>
          <w:b/>
          <w:bCs/>
          <w:color w:val="000000"/>
          <w:sz w:val="24"/>
          <w:szCs w:val="24"/>
          <w:lang w:val="id" w:eastAsia="en-US"/>
        </w:rPr>
      </w:pPr>
      <w:bookmarkStart w:id="7" w:name="_TOC_250005"/>
      <w:bookmarkEnd w:id="7"/>
      <w:r w:rsidRPr="00CF793E">
        <w:rPr>
          <w:rFonts w:ascii="Cambria" w:eastAsia="Times New Roman" w:hAnsi="Cambria" w:cs="Times New Roman"/>
          <w:b/>
          <w:bCs/>
          <w:color w:val="000000"/>
          <w:sz w:val="24"/>
          <w:szCs w:val="24"/>
          <w:lang w:val="id" w:eastAsia="en-US"/>
        </w:rPr>
        <w:t>Mutu Pendidikan</w:t>
      </w:r>
    </w:p>
    <w:p w14:paraId="24C6C519" w14:textId="77777777" w:rsidR="007C26DF" w:rsidRPr="00CF793E" w:rsidRDefault="007C26DF" w:rsidP="009A0697">
      <w:pPr>
        <w:widowControl w:val="0"/>
        <w:autoSpaceDE w:val="0"/>
        <w:autoSpaceDN w:val="0"/>
        <w:spacing w:after="0" w:line="240" w:lineRule="auto"/>
        <w:ind w:firstLine="567"/>
        <w:rPr>
          <w:rFonts w:ascii="Cambria" w:eastAsia="Times New Roman" w:hAnsi="Cambria" w:cs="Times New Roman"/>
          <w:b/>
          <w:color w:val="000000"/>
          <w:sz w:val="24"/>
          <w:szCs w:val="24"/>
          <w:lang w:val="id" w:eastAsia="en-US"/>
        </w:rPr>
      </w:pPr>
      <w:r w:rsidRPr="00CF793E">
        <w:rPr>
          <w:rFonts w:ascii="Cambria" w:eastAsia="Times New Roman" w:hAnsi="Cambria" w:cs="Times New Roman"/>
          <w:b/>
          <w:color w:val="000000"/>
          <w:sz w:val="24"/>
          <w:szCs w:val="24"/>
          <w:lang w:val="id" w:eastAsia="en-US"/>
        </w:rPr>
        <w:t>Pengertian Mutu Pendidikan</w:t>
      </w:r>
    </w:p>
    <w:p w14:paraId="78841AB5" w14:textId="77777777" w:rsidR="007C26DF" w:rsidRPr="00CF793E" w:rsidRDefault="007C26DF" w:rsidP="009A0697">
      <w:pPr>
        <w:widowControl w:val="0"/>
        <w:autoSpaceDE w:val="0"/>
        <w:autoSpaceDN w:val="0"/>
        <w:spacing w:after="0" w:line="240" w:lineRule="auto"/>
        <w:ind w:left="567" w:right="-1" w:firstLine="567"/>
        <w:jc w:val="both"/>
        <w:rPr>
          <w:rFonts w:ascii="Cambria" w:eastAsia="Times New Roman" w:hAnsi="Cambria" w:cs="Times New Roman"/>
          <w:color w:val="000000"/>
          <w:sz w:val="24"/>
          <w:szCs w:val="24"/>
          <w:lang w:eastAsia="en-US"/>
        </w:rPr>
      </w:pPr>
      <w:r w:rsidRPr="00CF793E">
        <w:rPr>
          <w:rFonts w:ascii="Cambria" w:eastAsia="Times New Roman" w:hAnsi="Cambria" w:cs="Times New Roman"/>
          <w:color w:val="000000"/>
          <w:sz w:val="24"/>
          <w:szCs w:val="24"/>
          <w:lang w:val="id" w:eastAsia="en-US"/>
        </w:rPr>
        <w:lastRenderedPageBreak/>
        <w:t>Definisi Konvensional dari kualitas biasanya menggambarkan karakeristik langsung dari suatu produk seperti : performansi (</w:t>
      </w:r>
      <w:r w:rsidRPr="00CF793E">
        <w:rPr>
          <w:rFonts w:ascii="Cambria" w:eastAsia="Times New Roman" w:hAnsi="Cambria" w:cs="Times New Roman"/>
          <w:i/>
          <w:color w:val="000000"/>
          <w:sz w:val="24"/>
          <w:szCs w:val="24"/>
          <w:lang w:val="id" w:eastAsia="en-US"/>
        </w:rPr>
        <w:t>Perpomance</w:t>
      </w:r>
      <w:r w:rsidRPr="00CF793E">
        <w:rPr>
          <w:rFonts w:ascii="Cambria" w:eastAsia="Times New Roman" w:hAnsi="Cambria" w:cs="Times New Roman"/>
          <w:color w:val="000000"/>
          <w:sz w:val="24"/>
          <w:szCs w:val="24"/>
          <w:lang w:val="id" w:eastAsia="en-US"/>
        </w:rPr>
        <w:t>), keandalan, (</w:t>
      </w:r>
      <w:r w:rsidRPr="00CF793E">
        <w:rPr>
          <w:rFonts w:ascii="Cambria" w:eastAsia="Times New Roman" w:hAnsi="Cambria" w:cs="Times New Roman"/>
          <w:i/>
          <w:color w:val="000000"/>
          <w:sz w:val="24"/>
          <w:szCs w:val="24"/>
          <w:lang w:val="id" w:eastAsia="en-US"/>
        </w:rPr>
        <w:t>realibility</w:t>
      </w:r>
      <w:r w:rsidRPr="00CF793E">
        <w:rPr>
          <w:rFonts w:ascii="Cambria" w:eastAsia="Times New Roman" w:hAnsi="Cambria" w:cs="Times New Roman"/>
          <w:color w:val="000000"/>
          <w:sz w:val="24"/>
          <w:szCs w:val="24"/>
          <w:lang w:val="id" w:eastAsia="en-US"/>
        </w:rPr>
        <w:t>), mudah dalam penggunaan (</w:t>
      </w:r>
      <w:r w:rsidRPr="00CF793E">
        <w:rPr>
          <w:rFonts w:ascii="Cambria" w:eastAsia="Times New Roman" w:hAnsi="Cambria" w:cs="Times New Roman"/>
          <w:i/>
          <w:color w:val="000000"/>
          <w:sz w:val="24"/>
          <w:szCs w:val="24"/>
          <w:lang w:val="id" w:eastAsia="en-US"/>
        </w:rPr>
        <w:t>ease of use</w:t>
      </w:r>
      <w:r w:rsidRPr="00CF793E">
        <w:rPr>
          <w:rFonts w:ascii="Cambria" w:eastAsia="Times New Roman" w:hAnsi="Cambria" w:cs="Times New Roman"/>
          <w:color w:val="000000"/>
          <w:sz w:val="24"/>
          <w:szCs w:val="24"/>
          <w:lang w:val="id" w:eastAsia="en-US"/>
        </w:rPr>
        <w:t>), estetika (</w:t>
      </w:r>
      <w:r w:rsidRPr="00CF793E">
        <w:rPr>
          <w:rFonts w:ascii="Cambria" w:eastAsia="Times New Roman" w:hAnsi="Cambria" w:cs="Times New Roman"/>
          <w:i/>
          <w:color w:val="000000"/>
          <w:sz w:val="24"/>
          <w:szCs w:val="24"/>
          <w:lang w:val="id" w:eastAsia="en-US"/>
        </w:rPr>
        <w:t>esthetics</w:t>
      </w:r>
      <w:r w:rsidRPr="00CF793E">
        <w:rPr>
          <w:rFonts w:ascii="Cambria" w:eastAsia="Times New Roman" w:hAnsi="Cambria" w:cs="Times New Roman"/>
          <w:color w:val="000000"/>
          <w:sz w:val="24"/>
          <w:szCs w:val="24"/>
          <w:lang w:val="id" w:eastAsia="en-US"/>
        </w:rPr>
        <w:t>) dan sebagainya.</w:t>
      </w:r>
    </w:p>
    <w:p w14:paraId="7166A085" w14:textId="77777777" w:rsidR="007C26DF" w:rsidRPr="00CF793E" w:rsidRDefault="007C26DF" w:rsidP="009A0697">
      <w:pPr>
        <w:widowControl w:val="0"/>
        <w:autoSpaceDE w:val="0"/>
        <w:autoSpaceDN w:val="0"/>
        <w:spacing w:after="0" w:line="240" w:lineRule="auto"/>
        <w:ind w:left="567" w:right="-1" w:firstLine="567"/>
        <w:jc w:val="both"/>
        <w:rPr>
          <w:rFonts w:ascii="Cambria" w:eastAsia="Times New Roman" w:hAnsi="Cambria" w:cs="Times New Roman"/>
          <w:color w:val="000000"/>
          <w:sz w:val="24"/>
          <w:szCs w:val="24"/>
          <w:lang w:eastAsia="en-US"/>
        </w:rPr>
      </w:pPr>
      <w:r w:rsidRPr="00CF793E">
        <w:rPr>
          <w:rFonts w:ascii="Cambria" w:eastAsia="Times New Roman" w:hAnsi="Cambria" w:cs="Times New Roman"/>
          <w:color w:val="000000"/>
          <w:sz w:val="24"/>
          <w:szCs w:val="24"/>
          <w:lang w:val="id" w:eastAsia="en-US"/>
        </w:rPr>
        <w:t>Dalam “proses pendidikan” yang bermutu terlibat sebagai input,seperti : bahan ajar,</w:t>
      </w:r>
      <w:r w:rsidRPr="00CF793E">
        <w:rPr>
          <w:rFonts w:ascii="Cambria" w:eastAsia="Times New Roman" w:hAnsi="Cambria" w:cs="Times New Roman"/>
          <w:color w:val="000000"/>
          <w:sz w:val="24"/>
          <w:szCs w:val="24"/>
          <w:lang w:eastAsia="en-US"/>
        </w:rPr>
        <w:t xml:space="preserve"> </w:t>
      </w:r>
      <w:r w:rsidRPr="00CF793E">
        <w:rPr>
          <w:rFonts w:ascii="Cambria" w:eastAsia="Times New Roman" w:hAnsi="Cambria" w:cs="Times New Roman"/>
          <w:color w:val="000000"/>
          <w:sz w:val="24"/>
          <w:szCs w:val="24"/>
          <w:lang w:val="id" w:eastAsia="en-US"/>
        </w:rPr>
        <w:t>(kongnitif,</w:t>
      </w:r>
      <w:r w:rsidRPr="00CF793E">
        <w:rPr>
          <w:rFonts w:ascii="Cambria" w:eastAsia="Times New Roman" w:hAnsi="Cambria" w:cs="Times New Roman"/>
          <w:color w:val="000000"/>
          <w:sz w:val="24"/>
          <w:szCs w:val="24"/>
          <w:lang w:eastAsia="en-US"/>
        </w:rPr>
        <w:t xml:space="preserve"> </w:t>
      </w:r>
      <w:r w:rsidRPr="00CF793E">
        <w:rPr>
          <w:rFonts w:ascii="Cambria" w:eastAsia="Times New Roman" w:hAnsi="Cambria" w:cs="Times New Roman"/>
          <w:color w:val="000000"/>
          <w:sz w:val="24"/>
          <w:szCs w:val="24"/>
          <w:lang w:val="id" w:eastAsia="en-US"/>
        </w:rPr>
        <w:t>afektif, atau psikomotorik) metodelogi (bervariasi sesuai kemampuan guru), Sarana sekolah, dukungan administrasi dan sarana prasarana dan sumber daya lainnya serta penciptaan suasana yang kondusif.</w:t>
      </w:r>
    </w:p>
    <w:p w14:paraId="0928F246" w14:textId="77777777" w:rsidR="007C26DF" w:rsidRPr="00CF793E" w:rsidRDefault="007C26DF" w:rsidP="009A0697">
      <w:pPr>
        <w:widowControl w:val="0"/>
        <w:autoSpaceDE w:val="0"/>
        <w:autoSpaceDN w:val="0"/>
        <w:spacing w:after="0" w:line="240" w:lineRule="auto"/>
        <w:ind w:left="567" w:right="-1" w:firstLine="567"/>
        <w:jc w:val="both"/>
        <w:rPr>
          <w:rFonts w:ascii="Cambria" w:eastAsia="Times New Roman" w:hAnsi="Cambria" w:cs="Times New Roman"/>
          <w:color w:val="000000"/>
          <w:sz w:val="24"/>
          <w:szCs w:val="24"/>
          <w:vertAlign w:val="superscript"/>
          <w:lang w:eastAsia="en-US"/>
        </w:rPr>
      </w:pPr>
      <w:r w:rsidRPr="00CF793E">
        <w:rPr>
          <w:rFonts w:ascii="Cambria" w:eastAsia="Times New Roman" w:hAnsi="Cambria" w:cs="Times New Roman"/>
          <w:color w:val="000000"/>
          <w:sz w:val="24"/>
          <w:szCs w:val="24"/>
          <w:lang w:val="id" w:eastAsia="en-US"/>
        </w:rPr>
        <w:t>Mutu dalam konteks “hasil pendidikan “ mengacu pada prestasi yang dicapai oleh sekolah pada setiap kurun waktu tertentu. Prestasi yang dicapai atau hasil pendidikan dapat berupa hasil test kemampuan akademis, dibidang olah raga seni dan keterampilan tambahan tertentu. Mutu dalam artian hasil (output) harus dirumuskan lebih dahulu oleh sekolah dan, harus jelas target yang akan dcapai untuk setiap tahun. Berbagai input dan proses harus selalu mengacu pada mutu hasil (output) yang ingin dicapai.</w:t>
      </w:r>
    </w:p>
    <w:p w14:paraId="02E326E6" w14:textId="77777777" w:rsidR="007C26DF" w:rsidRPr="00CF793E" w:rsidRDefault="007C26DF" w:rsidP="009A0697">
      <w:pPr>
        <w:widowControl w:val="0"/>
        <w:autoSpaceDE w:val="0"/>
        <w:autoSpaceDN w:val="0"/>
        <w:spacing w:after="0" w:line="240" w:lineRule="auto"/>
        <w:ind w:left="567" w:right="-1" w:firstLine="567"/>
        <w:jc w:val="both"/>
        <w:rPr>
          <w:rFonts w:ascii="Cambria" w:eastAsia="Times New Roman" w:hAnsi="Cambria" w:cs="Times New Roman"/>
          <w:color w:val="000000"/>
          <w:sz w:val="24"/>
          <w:szCs w:val="24"/>
          <w:lang w:eastAsia="en-US"/>
        </w:rPr>
      </w:pPr>
      <w:r w:rsidRPr="00CF793E">
        <w:rPr>
          <w:rFonts w:ascii="Cambria" w:eastAsia="Times New Roman" w:hAnsi="Cambria" w:cs="Times New Roman"/>
          <w:color w:val="000000"/>
          <w:sz w:val="24"/>
          <w:szCs w:val="24"/>
          <w:lang w:val="id" w:eastAsia="en-US"/>
        </w:rPr>
        <w:t>Proses pendidikan dikatakan bermutu apabila seluruh komponen pendidikan terlibat dalam proses pendidikan. Faktor-faktor dalam proses pendidikan adalah berbagai input, seperti bahan ajar, metodologi, sarana sekolah, dukungan adminitrasi dan sarana prsarana dan sumber</w:t>
      </w:r>
      <w:r w:rsidRPr="00CF793E">
        <w:rPr>
          <w:rFonts w:ascii="Cambria" w:eastAsia="Times New Roman" w:hAnsi="Cambria" w:cs="Times New Roman"/>
          <w:color w:val="000000"/>
          <w:spacing w:val="52"/>
          <w:sz w:val="24"/>
          <w:szCs w:val="24"/>
          <w:lang w:val="id" w:eastAsia="en-US"/>
        </w:rPr>
        <w:t xml:space="preserve"> </w:t>
      </w:r>
      <w:r w:rsidRPr="00CF793E">
        <w:rPr>
          <w:rFonts w:ascii="Cambria" w:eastAsia="Times New Roman" w:hAnsi="Cambria" w:cs="Times New Roman"/>
          <w:color w:val="000000"/>
          <w:sz w:val="24"/>
          <w:szCs w:val="24"/>
          <w:lang w:val="id" w:eastAsia="en-US"/>
        </w:rPr>
        <w:t>daya lainnya</w:t>
      </w:r>
      <w:r w:rsidRPr="00CF793E">
        <w:rPr>
          <w:rFonts w:ascii="Cambria" w:eastAsia="Times New Roman" w:hAnsi="Cambria" w:cs="Times New Roman"/>
          <w:color w:val="000000"/>
          <w:sz w:val="24"/>
          <w:szCs w:val="24"/>
          <w:lang w:eastAsia="en-US"/>
        </w:rPr>
        <w:t xml:space="preserve"> </w:t>
      </w:r>
      <w:r w:rsidRPr="00CF793E">
        <w:rPr>
          <w:rFonts w:ascii="Cambria" w:eastAsia="Times New Roman" w:hAnsi="Cambria" w:cs="Times New Roman"/>
          <w:color w:val="000000"/>
          <w:sz w:val="24"/>
          <w:szCs w:val="24"/>
          <w:lang w:val="id" w:eastAsia="en-US"/>
        </w:rPr>
        <w:t>serta penciptaan suasana yang kondusif. Sedangkan mutu pendidikan dalam konteks hasil pendidikan mengacu pada prestasi yang dicapai oleh sekolah pada setiap kurun waktu</w:t>
      </w:r>
      <w:r w:rsidRPr="00CF793E">
        <w:rPr>
          <w:rFonts w:ascii="Cambria" w:eastAsia="Times New Roman" w:hAnsi="Cambria" w:cs="Times New Roman"/>
          <w:color w:val="000000"/>
          <w:spacing w:val="-3"/>
          <w:sz w:val="24"/>
          <w:szCs w:val="24"/>
          <w:lang w:val="id" w:eastAsia="en-US"/>
        </w:rPr>
        <w:t xml:space="preserve"> </w:t>
      </w:r>
      <w:r w:rsidRPr="00CF793E">
        <w:rPr>
          <w:rFonts w:ascii="Cambria" w:eastAsia="Times New Roman" w:hAnsi="Cambria" w:cs="Times New Roman"/>
          <w:color w:val="000000"/>
          <w:sz w:val="24"/>
          <w:szCs w:val="24"/>
          <w:lang w:val="id" w:eastAsia="en-US"/>
        </w:rPr>
        <w:t>tertentu.</w:t>
      </w:r>
    </w:p>
    <w:p w14:paraId="5F57F342" w14:textId="77777777" w:rsidR="007C26DF" w:rsidRPr="00CF793E" w:rsidRDefault="007C26DF" w:rsidP="009A0697">
      <w:pPr>
        <w:widowControl w:val="0"/>
        <w:autoSpaceDE w:val="0"/>
        <w:autoSpaceDN w:val="0"/>
        <w:spacing w:after="0" w:line="240" w:lineRule="auto"/>
        <w:rPr>
          <w:rFonts w:ascii="Cambria" w:eastAsia="Times New Roman" w:hAnsi="Cambria" w:cs="Times New Roman"/>
          <w:color w:val="000000"/>
          <w:sz w:val="24"/>
          <w:szCs w:val="24"/>
          <w:lang w:val="id" w:eastAsia="en-US"/>
        </w:rPr>
      </w:pPr>
    </w:p>
    <w:p w14:paraId="4C1C238A" w14:textId="77777777" w:rsidR="007C26DF" w:rsidRPr="00CF793E" w:rsidRDefault="007C26DF" w:rsidP="009A0697">
      <w:pPr>
        <w:widowControl w:val="0"/>
        <w:autoSpaceDE w:val="0"/>
        <w:autoSpaceDN w:val="0"/>
        <w:spacing w:after="0" w:line="240" w:lineRule="auto"/>
        <w:ind w:left="285"/>
        <w:outlineLvl w:val="1"/>
        <w:rPr>
          <w:rFonts w:ascii="Cambria" w:eastAsia="Times New Roman" w:hAnsi="Cambria" w:cs="Times New Roman"/>
          <w:b/>
          <w:bCs/>
          <w:color w:val="000000"/>
          <w:sz w:val="24"/>
          <w:szCs w:val="24"/>
          <w:lang w:val="id" w:eastAsia="en-US"/>
        </w:rPr>
      </w:pPr>
      <w:proofErr w:type="spellStart"/>
      <w:r w:rsidRPr="00CF793E">
        <w:rPr>
          <w:rFonts w:ascii="Cambria" w:eastAsia="Times New Roman" w:hAnsi="Cambria" w:cs="Times New Roman"/>
          <w:b/>
          <w:bCs/>
          <w:color w:val="000000"/>
          <w:sz w:val="24"/>
          <w:szCs w:val="24"/>
          <w:lang w:val="en-US" w:eastAsia="en-US"/>
        </w:rPr>
        <w:t>Manajemen</w:t>
      </w:r>
      <w:proofErr w:type="spellEnd"/>
      <w:r w:rsidRPr="00CF793E">
        <w:rPr>
          <w:rFonts w:ascii="Cambria" w:eastAsia="Times New Roman" w:hAnsi="Cambria" w:cs="Times New Roman"/>
          <w:b/>
          <w:bCs/>
          <w:color w:val="000000"/>
          <w:sz w:val="24"/>
          <w:szCs w:val="24"/>
          <w:lang w:val="en-US" w:eastAsia="en-US"/>
        </w:rPr>
        <w:t xml:space="preserve"> </w:t>
      </w:r>
      <w:proofErr w:type="spellStart"/>
      <w:r w:rsidRPr="00CF793E">
        <w:rPr>
          <w:rFonts w:ascii="Cambria" w:eastAsia="Times New Roman" w:hAnsi="Cambria" w:cs="Times New Roman"/>
          <w:b/>
          <w:bCs/>
          <w:color w:val="000000"/>
          <w:sz w:val="24"/>
          <w:szCs w:val="24"/>
          <w:lang w:val="en-US" w:eastAsia="en-US"/>
        </w:rPr>
        <w:t>strategik</w:t>
      </w:r>
      <w:proofErr w:type="spellEnd"/>
      <w:r w:rsidRPr="00CF793E">
        <w:rPr>
          <w:rFonts w:ascii="Cambria" w:eastAsia="Times New Roman" w:hAnsi="Cambria" w:cs="Times New Roman"/>
          <w:b/>
          <w:bCs/>
          <w:color w:val="000000"/>
          <w:sz w:val="24"/>
          <w:szCs w:val="24"/>
          <w:lang w:val="en-US" w:eastAsia="en-US"/>
        </w:rPr>
        <w:t xml:space="preserve"> </w:t>
      </w:r>
      <w:proofErr w:type="spellStart"/>
      <w:r w:rsidRPr="00CF793E">
        <w:rPr>
          <w:rFonts w:ascii="Cambria" w:eastAsia="Times New Roman" w:hAnsi="Cambria" w:cs="Times New Roman"/>
          <w:b/>
          <w:bCs/>
          <w:color w:val="000000"/>
          <w:sz w:val="24"/>
          <w:szCs w:val="24"/>
          <w:lang w:val="en-US" w:eastAsia="en-US"/>
        </w:rPr>
        <w:t>berbasis</w:t>
      </w:r>
      <w:proofErr w:type="spellEnd"/>
      <w:r w:rsidRPr="00CF793E">
        <w:rPr>
          <w:rFonts w:ascii="Cambria" w:eastAsia="Times New Roman" w:hAnsi="Cambria" w:cs="Times New Roman"/>
          <w:b/>
          <w:bCs/>
          <w:color w:val="000000"/>
          <w:sz w:val="24"/>
          <w:szCs w:val="24"/>
          <w:lang w:val="en-US" w:eastAsia="en-US"/>
        </w:rPr>
        <w:t xml:space="preserve"> BSC</w:t>
      </w:r>
    </w:p>
    <w:p w14:paraId="6E8C3993" w14:textId="77777777" w:rsidR="007C26DF" w:rsidRPr="00CF793E" w:rsidRDefault="007C26DF" w:rsidP="009A0697">
      <w:pPr>
        <w:widowControl w:val="0"/>
        <w:autoSpaceDE w:val="0"/>
        <w:autoSpaceDN w:val="0"/>
        <w:spacing w:after="0" w:line="240" w:lineRule="auto"/>
        <w:ind w:left="360" w:firstLine="540"/>
        <w:jc w:val="both"/>
        <w:rPr>
          <w:rFonts w:ascii="Cambria" w:eastAsia="Times New Roman" w:hAnsi="Cambria" w:cs="Times New Roman"/>
          <w:sz w:val="24"/>
          <w:szCs w:val="24"/>
          <w:lang w:val="id" w:eastAsia="en-US"/>
        </w:rPr>
      </w:pPr>
      <w:r w:rsidRPr="00CF793E">
        <w:rPr>
          <w:rFonts w:ascii="Cambria" w:eastAsia="Times New Roman" w:hAnsi="Cambria" w:cs="Times New Roman"/>
          <w:sz w:val="24"/>
          <w:szCs w:val="24"/>
          <w:lang w:val="id" w:eastAsia="en-US"/>
        </w:rPr>
        <w:t xml:space="preserve">Balanced Scorecard merupakan metode yang dikembangkan oleh Robert Kaplan dan David Norton untuk mengukur setiap aktivitas yang dilakukan oleh perusahaan dalam rangka merealisasikan tujuan perusahaan tersebut. Pada awalnya, Balanced Scorecard ditujukan untuk memperbaiki sistem pengukuran kinerja eksekutif yang hanya diukur dari perspektif keuangan. Akibatnya, fokus perhatian eksekutif hanya dicurahkan untuk meningkatkan kinerja keuangan sehingga mereka cenderung mengabaikan kinerja non-keuangan seperti kepuasan pelanggan, produktivitas, dan efektivitas biaya yang digunakan untuk menghasilkan produk atau jasa, pemberdayaan dan komitmen karyawan dalam menghasilkan produk atau jasa guna mencapai kepuasan pelanggan. Seiring berjalannya waktu, Balanced Scorecard dikembangkan lebih lanjut sebagai sarana komunikasi antar unit dalam suatu organisasi. </w:t>
      </w:r>
    </w:p>
    <w:p w14:paraId="1489B171" w14:textId="77777777" w:rsidR="007C26DF" w:rsidRPr="00CF793E" w:rsidRDefault="007C26DF" w:rsidP="009A0697">
      <w:pPr>
        <w:widowControl w:val="0"/>
        <w:autoSpaceDE w:val="0"/>
        <w:autoSpaceDN w:val="0"/>
        <w:spacing w:after="0" w:line="240" w:lineRule="auto"/>
        <w:ind w:left="360" w:firstLine="540"/>
        <w:jc w:val="both"/>
        <w:rPr>
          <w:rFonts w:ascii="Cambria" w:eastAsia="Times New Roman" w:hAnsi="Cambria" w:cs="Times New Roman"/>
          <w:sz w:val="24"/>
          <w:szCs w:val="24"/>
          <w:lang w:val="id" w:eastAsia="en-US"/>
        </w:rPr>
      </w:pPr>
      <w:r w:rsidRPr="00CF793E">
        <w:rPr>
          <w:rFonts w:ascii="Cambria" w:eastAsia="Times New Roman" w:hAnsi="Cambria" w:cs="Times New Roman"/>
          <w:sz w:val="24"/>
          <w:szCs w:val="24"/>
          <w:lang w:val="id" w:eastAsia="en-US"/>
        </w:rPr>
        <w:t xml:space="preserve">Balanced Scorecard juga dikembangkan sebagai alat bagi organisasi yang berfokus pada strategi (LAN-RI, 2008).Dewasa ini, Balanced Scorecard tidak hanya diterapkan dalam dunia bisnis, tetapi juga kalangan pemerintahan. Pemerintah yang memiliki fungsi pelayanan publik sudah menggunakan konsep Balanced Scorecard guna membantu melakukan pengukuran kinerjanya. Seperti dikemukakan oleh Gaspersz (2002) bahwa aparatur pemerintah merupakan orang-orang yang dipercaya serta diberikan mandat oleh negara dan rakyat untuk mengelola pemerintahannya guna meningkatkan kesejahteraan masyarakat. Dengan demikian, efektifitas kinerjanya harus diukur berdasarkan sejauh mana kemampuan pemerintah dalam meningkatkan kesejahteraan masyarakat. Efektifitas kinerja tersebut dapat diukur dengan menggunakan kriteria peningkatan pendidikan, </w:t>
      </w:r>
      <w:r w:rsidRPr="00CF793E">
        <w:rPr>
          <w:rFonts w:ascii="Cambria" w:eastAsia="Times New Roman" w:hAnsi="Cambria" w:cs="Times New Roman"/>
          <w:sz w:val="24"/>
          <w:szCs w:val="24"/>
          <w:lang w:val="id" w:eastAsia="en-US"/>
        </w:rPr>
        <w:lastRenderedPageBreak/>
        <w:t>pelayanan kesehatan, pendapatan ekonomi, keamanan lingkungan, dan lain-lain.</w:t>
      </w:r>
    </w:p>
    <w:p w14:paraId="01690B67" w14:textId="77777777" w:rsidR="007C26DF" w:rsidRPr="00CF793E" w:rsidRDefault="007C26DF" w:rsidP="009A0697">
      <w:pPr>
        <w:widowControl w:val="0"/>
        <w:autoSpaceDE w:val="0"/>
        <w:autoSpaceDN w:val="0"/>
        <w:spacing w:after="0" w:line="240" w:lineRule="auto"/>
        <w:ind w:left="360" w:firstLine="540"/>
        <w:jc w:val="both"/>
        <w:rPr>
          <w:rFonts w:ascii="Cambria" w:eastAsia="Times New Roman" w:hAnsi="Cambria" w:cs="Times New Roman"/>
          <w:sz w:val="24"/>
          <w:szCs w:val="24"/>
          <w:lang w:val="id" w:eastAsia="en-US"/>
        </w:rPr>
      </w:pPr>
      <w:r w:rsidRPr="00CF793E">
        <w:rPr>
          <w:rFonts w:ascii="Cambria" w:eastAsia="Times New Roman" w:hAnsi="Cambria" w:cs="Times New Roman"/>
          <w:sz w:val="24"/>
          <w:szCs w:val="24"/>
          <w:lang w:val="id" w:eastAsia="en-US"/>
        </w:rPr>
        <w:t>Jika diadaptasi ke dalam dunia pendidikan, menurut Yuwono (2002), aspek-aspek yang diukur dalam manajemen kinerja sekolah dengan pendekatan Balanced Scorecard meliputi empat perspektif, antara lain:</w:t>
      </w:r>
    </w:p>
    <w:p w14:paraId="35E72F9B" w14:textId="77777777" w:rsidR="007C26DF" w:rsidRPr="00CF793E" w:rsidRDefault="007C26DF" w:rsidP="009A0697">
      <w:pPr>
        <w:numPr>
          <w:ilvl w:val="0"/>
          <w:numId w:val="1"/>
        </w:numPr>
        <w:spacing w:after="0" w:line="240" w:lineRule="auto"/>
        <w:contextualSpacing/>
        <w:jc w:val="both"/>
        <w:rPr>
          <w:rFonts w:ascii="Cambria" w:eastAsia="Times New Roman" w:hAnsi="Cambria" w:cs="Times New Roman"/>
          <w:sz w:val="24"/>
          <w:szCs w:val="24"/>
          <w:lang w:val="id" w:eastAsia="en-US"/>
        </w:rPr>
      </w:pPr>
      <w:r w:rsidRPr="00CF793E">
        <w:rPr>
          <w:rFonts w:ascii="Cambria" w:eastAsia="Times New Roman" w:hAnsi="Cambria" w:cs="Times New Roman"/>
          <w:b/>
          <w:sz w:val="24"/>
          <w:szCs w:val="24"/>
          <w:lang w:val="id" w:eastAsia="en-US"/>
        </w:rPr>
        <w:t>Perspektif Keuangan.</w:t>
      </w:r>
      <w:r w:rsidRPr="00CF793E">
        <w:rPr>
          <w:rFonts w:ascii="Cambria" w:eastAsia="Times New Roman" w:hAnsi="Cambria" w:cs="Times New Roman"/>
          <w:sz w:val="24"/>
          <w:szCs w:val="24"/>
          <w:lang w:val="id" w:eastAsia="en-US"/>
        </w:rPr>
        <w:t xml:space="preserve"> </w:t>
      </w:r>
    </w:p>
    <w:p w14:paraId="011A2834" w14:textId="77777777" w:rsidR="007C26DF" w:rsidRPr="00CF793E" w:rsidRDefault="007C26DF" w:rsidP="009A0697">
      <w:pPr>
        <w:widowControl w:val="0"/>
        <w:autoSpaceDE w:val="0"/>
        <w:autoSpaceDN w:val="0"/>
        <w:spacing w:after="0" w:line="240" w:lineRule="auto"/>
        <w:ind w:left="360" w:firstLine="720"/>
        <w:jc w:val="both"/>
        <w:rPr>
          <w:rFonts w:ascii="Cambria" w:eastAsia="Times New Roman" w:hAnsi="Cambria" w:cs="Times New Roman"/>
          <w:sz w:val="24"/>
          <w:szCs w:val="24"/>
          <w:lang w:val="id" w:eastAsia="en-US"/>
        </w:rPr>
      </w:pPr>
      <w:r w:rsidRPr="00CF793E">
        <w:rPr>
          <w:rFonts w:ascii="Cambria" w:eastAsia="Times New Roman" w:hAnsi="Cambria" w:cs="Times New Roman"/>
          <w:sz w:val="24"/>
          <w:szCs w:val="24"/>
          <w:lang w:val="id" w:eastAsia="en-US"/>
        </w:rPr>
        <w:t>Dalam perspektif keuangan, pengukuran kinerja keuangan mempertimbangkan tiga tahapan siklus kehidupan sekolah, yaitu antara lain: (a) growth, yaitu siklus kehidupan sekolah yang memiliki potensi pertumbuhan sekolah terbaik, (b) sustaint, yaitu siklus kehidupan sekolah yang memiliki tingkat pengembalian sekolah terbaik dengan sasaran keuangan sekolah diarahkan pada besarnya tingkat pengembalian investasi pendidikan, serta (c) harvest, yaitu siklus kehidupan sekolah di mana sekolah benar-benar memanen/menuai hasil investasinya dengan sasaran keuangan sekolah diarahkan untuk memaksimalkan arus kas masuk sekolah dan pengurangan modal kerja sekolah.</w:t>
      </w:r>
    </w:p>
    <w:p w14:paraId="6384F821" w14:textId="77777777" w:rsidR="007C26DF" w:rsidRPr="00CF793E" w:rsidRDefault="007C26DF" w:rsidP="009A0697">
      <w:pPr>
        <w:numPr>
          <w:ilvl w:val="0"/>
          <w:numId w:val="1"/>
        </w:numPr>
        <w:spacing w:after="0" w:line="240" w:lineRule="auto"/>
        <w:contextualSpacing/>
        <w:jc w:val="both"/>
        <w:rPr>
          <w:rFonts w:ascii="Cambria" w:eastAsia="Times New Roman" w:hAnsi="Cambria" w:cs="Times New Roman"/>
          <w:b/>
          <w:sz w:val="24"/>
          <w:szCs w:val="24"/>
          <w:lang w:val="id" w:eastAsia="en-US"/>
        </w:rPr>
      </w:pPr>
      <w:r w:rsidRPr="00CF793E">
        <w:rPr>
          <w:rFonts w:ascii="Cambria" w:eastAsia="Times New Roman" w:hAnsi="Cambria" w:cs="Times New Roman"/>
          <w:b/>
          <w:sz w:val="24"/>
          <w:szCs w:val="24"/>
          <w:lang w:val="id" w:eastAsia="en-US"/>
        </w:rPr>
        <w:t>Perspektif Pelanggan</w:t>
      </w:r>
    </w:p>
    <w:p w14:paraId="7F2FEE64" w14:textId="77777777" w:rsidR="007C26DF" w:rsidRPr="00CF793E" w:rsidRDefault="007C26DF" w:rsidP="009A0697">
      <w:pPr>
        <w:widowControl w:val="0"/>
        <w:autoSpaceDE w:val="0"/>
        <w:autoSpaceDN w:val="0"/>
        <w:spacing w:after="0" w:line="240" w:lineRule="auto"/>
        <w:ind w:left="360" w:firstLine="720"/>
        <w:jc w:val="both"/>
        <w:rPr>
          <w:rFonts w:ascii="Cambria" w:eastAsia="Times New Roman" w:hAnsi="Cambria" w:cs="Times New Roman"/>
          <w:sz w:val="24"/>
          <w:szCs w:val="24"/>
          <w:lang w:val="id" w:eastAsia="en-US"/>
        </w:rPr>
      </w:pPr>
      <w:r w:rsidRPr="00CF793E">
        <w:rPr>
          <w:rFonts w:ascii="Cambria" w:eastAsia="Times New Roman" w:hAnsi="Cambria" w:cs="Times New Roman"/>
          <w:sz w:val="24"/>
          <w:szCs w:val="24"/>
          <w:lang w:val="id" w:eastAsia="en-US"/>
        </w:rPr>
        <w:t>Dalam perspektif pelanggan, ada dua kelompok pengukuran yang harus dilakukan oleh sekolah, yaitu sebagai berikut:</w:t>
      </w:r>
    </w:p>
    <w:p w14:paraId="6CD966EA" w14:textId="77777777" w:rsidR="007C26DF" w:rsidRPr="00CF793E" w:rsidRDefault="007C26DF" w:rsidP="009A0697">
      <w:pPr>
        <w:numPr>
          <w:ilvl w:val="0"/>
          <w:numId w:val="2"/>
        </w:numPr>
        <w:spacing w:after="0" w:line="240" w:lineRule="auto"/>
        <w:ind w:left="1080"/>
        <w:contextualSpacing/>
        <w:jc w:val="both"/>
        <w:rPr>
          <w:rFonts w:ascii="Cambria" w:eastAsia="Times New Roman" w:hAnsi="Cambria" w:cs="Times New Roman"/>
          <w:sz w:val="24"/>
          <w:szCs w:val="24"/>
          <w:lang w:val="id" w:eastAsia="en-US"/>
        </w:rPr>
      </w:pPr>
      <w:r w:rsidRPr="00CF793E">
        <w:rPr>
          <w:rFonts w:ascii="Cambria" w:eastAsia="Times New Roman" w:hAnsi="Cambria" w:cs="Times New Roman"/>
          <w:sz w:val="24"/>
          <w:szCs w:val="24"/>
          <w:lang w:val="id" w:eastAsia="en-US"/>
        </w:rPr>
        <w:t>Customer core measurement, yang memiliki beberapa komponen pengukuran, antara lain: (1) market share, yang mengukur bagian yang dikuasai oleh sekolah atas keseluruhan pasar jasa pendidikan yang ada, yang meliputi jumlah pelanggan jasa pendidikan, jumlah penjualan jasa pendidikan, dan volume penjualan jasa pendidikan; (2) customer retention, yang mengukur ting-kat di mana sekolah dapat mempertahankan hubungannya dengan pelanggan jasa pendidikan; (3) customer acquisition, yang mengukur tingkat di mana suatu unit usaha sekolah dapat menarik pelanggan jasa pendidikan yang baru atau memenangkan kompetisi pendidikan atas sekolah pe-saingnya; (4) customer satisfaction, yang mengukur tingkat kepuasan pelanggan jasa pendidikan terkait dengan kriteria kinerja sekolah dalam value proposition sekolah; serta (5) customer profit-ability, yang mengukur pendapatan bersih sekolah dari seorang pelanggan jasa pendidikan atau segmen pasar jasa pendidikan setelah dikurangi dengan biaya-biaya khusus yang dibutuhkan oleh sekolah agar dapat mendukung pelanggan jasa pendidikan tersebut.</w:t>
      </w:r>
    </w:p>
    <w:p w14:paraId="6B4E111F" w14:textId="77777777" w:rsidR="007C26DF" w:rsidRPr="00CF793E" w:rsidRDefault="007C26DF" w:rsidP="009A0697">
      <w:pPr>
        <w:numPr>
          <w:ilvl w:val="0"/>
          <w:numId w:val="2"/>
        </w:numPr>
        <w:spacing w:after="0" w:line="240" w:lineRule="auto"/>
        <w:ind w:left="1080"/>
        <w:contextualSpacing/>
        <w:jc w:val="both"/>
        <w:rPr>
          <w:rFonts w:ascii="Cambria" w:eastAsia="Times New Roman" w:hAnsi="Cambria" w:cs="Times New Roman"/>
          <w:sz w:val="24"/>
          <w:szCs w:val="24"/>
          <w:lang w:val="id" w:eastAsia="en-US"/>
        </w:rPr>
      </w:pPr>
      <w:r w:rsidRPr="00CF793E">
        <w:rPr>
          <w:rFonts w:ascii="Cambria" w:eastAsia="Times New Roman" w:hAnsi="Cambria" w:cs="Times New Roman"/>
          <w:sz w:val="24"/>
          <w:szCs w:val="24"/>
          <w:lang w:val="id" w:eastAsia="en-US"/>
        </w:rPr>
        <w:t>Customer value proposition, yaitu pemicu kinerja sekolah yang terdapat pada core value proposi-tion sekolah yang didasarkan pada atribut-atribut sebagai berikut: (1) product/service attributes, yang mengidentifikasi apa yang diinginkan pelanggan jasa pendidikan atas produk jasa pendidi-kan yang ditawarkan oleh sekolah; (2) customer relationship, yang menyangkut perasaan pelang-gan jasa pendidikan terhadap proses pembelian produk jasa pendidikan yang ditawarkan oleh sekolah; serta (3) image and reputation, yaitu faktor-faktor tidak berwujud yang berfungsi untuk membangun citra dan reputasi sekolah melalui periklanan jasa pendidikan dan menjaga kualitas jasa pendidikan</w:t>
      </w:r>
    </w:p>
    <w:p w14:paraId="2CF3C4AE" w14:textId="77777777" w:rsidR="007C26DF" w:rsidRPr="00CF793E" w:rsidRDefault="007C26DF" w:rsidP="009A0697">
      <w:pPr>
        <w:numPr>
          <w:ilvl w:val="0"/>
          <w:numId w:val="1"/>
        </w:numPr>
        <w:spacing w:after="0" w:line="240" w:lineRule="auto"/>
        <w:contextualSpacing/>
        <w:jc w:val="both"/>
        <w:rPr>
          <w:rFonts w:ascii="Cambria" w:eastAsia="Times New Roman" w:hAnsi="Cambria" w:cs="Times New Roman"/>
          <w:b/>
          <w:sz w:val="24"/>
          <w:szCs w:val="24"/>
          <w:lang w:val="id" w:eastAsia="en-US"/>
        </w:rPr>
      </w:pPr>
      <w:r w:rsidRPr="00CF793E">
        <w:rPr>
          <w:rFonts w:ascii="Cambria" w:eastAsia="Times New Roman" w:hAnsi="Cambria" w:cs="Times New Roman"/>
          <w:b/>
          <w:sz w:val="24"/>
          <w:szCs w:val="24"/>
          <w:lang w:val="id" w:eastAsia="en-US"/>
        </w:rPr>
        <w:t>Perspektif Proses Internal</w:t>
      </w:r>
    </w:p>
    <w:p w14:paraId="1ECD08C7" w14:textId="77777777" w:rsidR="007C26DF" w:rsidRPr="00CF793E" w:rsidRDefault="007C26DF" w:rsidP="009A0697">
      <w:pPr>
        <w:widowControl w:val="0"/>
        <w:autoSpaceDE w:val="0"/>
        <w:autoSpaceDN w:val="0"/>
        <w:spacing w:after="0" w:line="240" w:lineRule="auto"/>
        <w:ind w:left="720" w:firstLine="720"/>
        <w:jc w:val="both"/>
        <w:rPr>
          <w:rFonts w:ascii="Cambria" w:eastAsia="Times New Roman" w:hAnsi="Cambria" w:cs="Times New Roman"/>
          <w:sz w:val="24"/>
          <w:szCs w:val="24"/>
          <w:lang w:val="id" w:eastAsia="en-US"/>
        </w:rPr>
      </w:pPr>
      <w:r w:rsidRPr="00CF793E">
        <w:rPr>
          <w:rFonts w:ascii="Cambria" w:eastAsia="Times New Roman" w:hAnsi="Cambria" w:cs="Times New Roman"/>
          <w:sz w:val="24"/>
          <w:szCs w:val="24"/>
          <w:lang w:val="id" w:eastAsia="en-US"/>
        </w:rPr>
        <w:t xml:space="preserve">Dalam perspektif proses internal, sekolah perlu melakukan analisis rantai nilai (value chain analysis). Scorecard memungkinkan kepala sekolah untuk mengetahui seberapa baik sekolah mereka berjalan dan apakah produk jasa pendidikan mereka sesuai dengan spesifikasi pelanggan jasa pendidikan. Dalam </w:t>
      </w:r>
      <w:r w:rsidRPr="00CF793E">
        <w:rPr>
          <w:rFonts w:ascii="Cambria" w:eastAsia="Times New Roman" w:hAnsi="Cambria" w:cs="Times New Roman"/>
          <w:sz w:val="24"/>
          <w:szCs w:val="24"/>
          <w:lang w:val="id" w:eastAsia="en-US"/>
        </w:rPr>
        <w:lastRenderedPageBreak/>
        <w:t>perspektif proses internal, proses inovasi pendidikan dimasukkan ke dalam proses internal. Proses inovasi pendidikan dilakukan dengan tujuan untuk memahami kebutuhan pelanggan jasa pendidikan dan menciptakan produk jasa pendidikan yang mereka butuhkan</w:t>
      </w:r>
    </w:p>
    <w:p w14:paraId="3AD66B4C" w14:textId="77777777" w:rsidR="007C26DF" w:rsidRPr="00CF793E" w:rsidRDefault="007C26DF" w:rsidP="009A0697">
      <w:pPr>
        <w:numPr>
          <w:ilvl w:val="0"/>
          <w:numId w:val="1"/>
        </w:numPr>
        <w:spacing w:after="0" w:line="240" w:lineRule="auto"/>
        <w:contextualSpacing/>
        <w:jc w:val="both"/>
        <w:rPr>
          <w:rFonts w:ascii="Cambria" w:eastAsia="Times New Roman" w:hAnsi="Cambria" w:cs="Times New Roman"/>
          <w:b/>
          <w:sz w:val="24"/>
          <w:szCs w:val="24"/>
          <w:lang w:val="id" w:eastAsia="en-US"/>
        </w:rPr>
      </w:pPr>
      <w:r w:rsidRPr="00CF793E">
        <w:rPr>
          <w:rFonts w:ascii="Cambria" w:eastAsia="Times New Roman" w:hAnsi="Cambria" w:cs="Times New Roman"/>
          <w:b/>
          <w:sz w:val="24"/>
          <w:szCs w:val="24"/>
          <w:lang w:val="id" w:eastAsia="en-US"/>
        </w:rPr>
        <w:t>Perspektif Pembelajaran dan Pertumbuhan</w:t>
      </w:r>
    </w:p>
    <w:p w14:paraId="4EDF1481" w14:textId="77777777" w:rsidR="007C26DF" w:rsidRPr="00CF793E" w:rsidRDefault="007C26DF" w:rsidP="009A0697">
      <w:pPr>
        <w:widowControl w:val="0"/>
        <w:autoSpaceDE w:val="0"/>
        <w:autoSpaceDN w:val="0"/>
        <w:spacing w:after="0" w:line="240" w:lineRule="auto"/>
        <w:ind w:left="720" w:firstLine="720"/>
        <w:jc w:val="both"/>
        <w:rPr>
          <w:rFonts w:ascii="Cambria" w:eastAsia="Times New Roman" w:hAnsi="Cambria" w:cs="Times New Roman"/>
          <w:sz w:val="24"/>
          <w:szCs w:val="24"/>
          <w:lang w:val="id" w:eastAsia="en-US"/>
        </w:rPr>
      </w:pPr>
      <w:r w:rsidRPr="00CF793E">
        <w:rPr>
          <w:rFonts w:ascii="Cambria" w:eastAsia="Times New Roman" w:hAnsi="Cambria" w:cs="Times New Roman"/>
          <w:sz w:val="24"/>
          <w:szCs w:val="24"/>
          <w:lang w:val="id" w:eastAsia="en-US"/>
        </w:rPr>
        <w:t>Dalam perspektif pembelajaran dan pertumbuhan, sekolah melakukan pengukuran kinerja berdasarkan faktor SDM, sistem, dan prosedur organisasi sekolah yang merupakan fondasi keberhasilan knowledge worker organization dengan tolak ukur: (a) employees capability, yaitu bagaimana karyawan sekolah menyumbangkan segenap kemampuannya untuk organisasi sekolah, (b) information system capabil-ity, yaitu kemampuan sistem informasi pendidikan yang dibutuhkan oleh seluruh tingkat manajemen sekolah dan karyawan sekolah, (c) motivation empowerment and alignment, yang menjamin adanya proses pendidikan yang berkesinambungan terhadap upaya memberikan motivasi dan inisiatif yang sebesar-besarnya bagi karyawan sekolah.</w:t>
      </w:r>
    </w:p>
    <w:p w14:paraId="5F228728" w14:textId="77777777" w:rsidR="007C26DF" w:rsidRPr="00CF793E" w:rsidRDefault="007C26DF" w:rsidP="009A0697">
      <w:pPr>
        <w:widowControl w:val="0"/>
        <w:autoSpaceDE w:val="0"/>
        <w:autoSpaceDN w:val="0"/>
        <w:spacing w:after="0" w:line="240" w:lineRule="auto"/>
        <w:ind w:left="720" w:firstLine="720"/>
        <w:jc w:val="both"/>
        <w:rPr>
          <w:rFonts w:ascii="Cambria" w:eastAsia="Times New Roman" w:hAnsi="Cambria" w:cs="Times New Roman"/>
          <w:sz w:val="24"/>
          <w:szCs w:val="24"/>
          <w:lang w:val="id" w:eastAsia="en-US"/>
        </w:rPr>
      </w:pPr>
      <w:r w:rsidRPr="00CF793E">
        <w:rPr>
          <w:rFonts w:ascii="Cambria" w:eastAsia="Times New Roman" w:hAnsi="Cambria" w:cs="Times New Roman"/>
          <w:sz w:val="24"/>
          <w:szCs w:val="24"/>
          <w:lang w:val="id" w:eastAsia="en-US"/>
        </w:rPr>
        <w:t>Dalam manajemen sekolah, Balanced Scorecard menekankan bahwa semua ukuran kinerja keuangan dan non-keuangan sekolah harus menjadi bagian dari sistem informasi bagi semua orang di seluruh tingkat manajemen sekolah. Balanced Scorecard lebih dari sekadar sistem pengukuran taktis atau operasional sekolah. Sekolah yang inovatif dapat menggunakan Scorecard sebagai sistem manajemen strategis guna mengelola strategi sekolah jangka panjang. Sekolah menggunakan fokus pengukuran Scorecard untuk menghasilkan berbagai proses manajemen sekolah yang penting, antara lain: (1) memperjelas dan menerjemahkan visi dan strategi sekolah; (2) mengkomunikasikan serta mengaitkan berbagai tujuan dan ukuran strategis sekolah; (3) merencanakan, menetapkan sasaran, dan menyelaraskan berbagai inisiatif strategis sekolah; dan (4) meningkatkan umpan balik dan pembelajaran strategis sekolah (Sagala, 2007).</w:t>
      </w:r>
    </w:p>
    <w:p w14:paraId="4AA7F1C2" w14:textId="77777777" w:rsidR="007C26DF" w:rsidRPr="00CF793E" w:rsidRDefault="007C26DF" w:rsidP="009A0697">
      <w:pPr>
        <w:widowControl w:val="0"/>
        <w:autoSpaceDE w:val="0"/>
        <w:autoSpaceDN w:val="0"/>
        <w:spacing w:after="0" w:line="240" w:lineRule="auto"/>
        <w:ind w:left="1440" w:firstLine="720"/>
        <w:jc w:val="both"/>
        <w:rPr>
          <w:rFonts w:ascii="Cambria" w:eastAsia="Times New Roman" w:hAnsi="Cambria" w:cs="Times New Roman"/>
          <w:sz w:val="24"/>
          <w:szCs w:val="24"/>
          <w:lang w:val="id" w:eastAsia="en-US"/>
        </w:rPr>
      </w:pPr>
    </w:p>
    <w:p w14:paraId="27F26C5B" w14:textId="25D614EB" w:rsidR="007C26DF" w:rsidRPr="00CF793E" w:rsidRDefault="00EB30C7" w:rsidP="009A0697">
      <w:pPr>
        <w:widowControl w:val="0"/>
        <w:autoSpaceDE w:val="0"/>
        <w:autoSpaceDN w:val="0"/>
        <w:spacing w:after="0" w:line="240" w:lineRule="auto"/>
        <w:jc w:val="both"/>
        <w:rPr>
          <w:rFonts w:ascii="Cambria" w:eastAsia="Times New Roman" w:hAnsi="Cambria" w:cs="Times New Roman"/>
          <w:b/>
          <w:bCs/>
          <w:sz w:val="24"/>
          <w:szCs w:val="24"/>
          <w:lang w:val="en-ID" w:eastAsia="en-US"/>
        </w:rPr>
      </w:pPr>
      <w:r w:rsidRPr="00CF793E">
        <w:rPr>
          <w:rFonts w:ascii="Cambria" w:eastAsia="Times New Roman" w:hAnsi="Cambria" w:cs="Times New Roman"/>
          <w:b/>
          <w:bCs/>
          <w:sz w:val="24"/>
          <w:szCs w:val="24"/>
          <w:lang w:val="en-ID" w:eastAsia="en-US"/>
        </w:rPr>
        <w:t>METODE PENELITIAN</w:t>
      </w:r>
    </w:p>
    <w:p w14:paraId="1A33A079" w14:textId="77777777" w:rsidR="007C26DF" w:rsidRPr="00CF793E" w:rsidRDefault="007C26DF" w:rsidP="009A0697">
      <w:pPr>
        <w:widowControl w:val="0"/>
        <w:autoSpaceDE w:val="0"/>
        <w:autoSpaceDN w:val="0"/>
        <w:spacing w:after="0" w:line="240" w:lineRule="auto"/>
        <w:ind w:left="1440" w:firstLine="720"/>
        <w:jc w:val="both"/>
        <w:rPr>
          <w:rFonts w:ascii="Cambria" w:eastAsia="Times New Roman" w:hAnsi="Cambria" w:cs="Times New Roman"/>
          <w:sz w:val="24"/>
          <w:szCs w:val="24"/>
          <w:lang w:val="id" w:eastAsia="en-US"/>
        </w:rPr>
      </w:pPr>
    </w:p>
    <w:p w14:paraId="69F57373" w14:textId="77777777" w:rsidR="00EB30C7" w:rsidRPr="00CF793E" w:rsidRDefault="00EB30C7" w:rsidP="009A0697">
      <w:pPr>
        <w:pStyle w:val="ListParagraph"/>
        <w:spacing w:line="240" w:lineRule="auto"/>
        <w:ind w:left="0"/>
        <w:rPr>
          <w:rFonts w:ascii="Cambria" w:eastAsia="Times New Roman" w:hAnsi="Cambria"/>
          <w:bCs/>
          <w:lang w:val="en-US" w:eastAsia="en-US"/>
        </w:rPr>
      </w:pPr>
      <w:r w:rsidRPr="00CF793E">
        <w:rPr>
          <w:rFonts w:ascii="Cambria" w:hAnsi="Cambria"/>
          <w:color w:val="000000" w:themeColor="text1"/>
        </w:rPr>
        <w:t xml:space="preserve">         </w:t>
      </w:r>
      <w:r w:rsidRPr="00CF793E">
        <w:rPr>
          <w:rFonts w:ascii="Cambria" w:hAnsi="Cambria"/>
          <w:bCs/>
        </w:rPr>
        <w:t xml:space="preserve">        Penelitian ini menggunakan metode analisis kualitatif deskriptif yang dilaksanakan dengan mengumpulkan data yang diperoleh dari dokumentasi, observasi dan wawancara. Observasi dilakukan dalam beberapa kali kesempatan, sedangkan wawancara dilakukan dengan kepala sekolah, guru kelas, dan operator. Untuk mengecek keabsahan data yang diperoleh dilakukan triangulasi.</w:t>
      </w:r>
    </w:p>
    <w:p w14:paraId="085AEDEE" w14:textId="77777777" w:rsidR="00EB30C7" w:rsidRPr="00CF793E" w:rsidRDefault="00EB30C7" w:rsidP="009A0697">
      <w:pPr>
        <w:pStyle w:val="ListParagraph"/>
        <w:spacing w:line="240" w:lineRule="auto"/>
        <w:ind w:left="0"/>
        <w:rPr>
          <w:rFonts w:ascii="Cambria" w:hAnsi="Cambria"/>
          <w:bCs/>
        </w:rPr>
      </w:pPr>
      <w:r w:rsidRPr="00CF793E">
        <w:rPr>
          <w:rFonts w:ascii="Cambria" w:hAnsi="Cambria"/>
          <w:bCs/>
        </w:rPr>
        <w:t xml:space="preserve">         Sugiyono (2011) menyebutkan, metode penelitian kualitatif disebut juga metode penelitian naturalistik karena penelitiannya dilakukan pada kondisi yang alamiah, dan peneliti sebagai instrumen kunci. Teknik pengumpulan data dilakukan secara triangulasi, analisis data bersifat induktif/kualitatif, dan hasil penelitiannya lebih menekankan pada makna daripada generalisasi. Kendati demikian, hasil penelitian kualitatif dapat diterapkan di tempat lain jika tempat itu tidak jauh berbeda dengan tempat penelitian.</w:t>
      </w:r>
    </w:p>
    <w:p w14:paraId="49A00B63" w14:textId="77777777" w:rsidR="007C26DF" w:rsidRPr="00CF793E" w:rsidRDefault="007C26DF" w:rsidP="009A0697">
      <w:pPr>
        <w:widowControl w:val="0"/>
        <w:autoSpaceDE w:val="0"/>
        <w:autoSpaceDN w:val="0"/>
        <w:spacing w:after="0" w:line="240" w:lineRule="auto"/>
        <w:jc w:val="both"/>
        <w:rPr>
          <w:rFonts w:ascii="Cambria" w:eastAsia="Times New Roman" w:hAnsi="Cambria" w:cs="Times New Roman"/>
          <w:sz w:val="24"/>
          <w:szCs w:val="24"/>
          <w:lang w:val="id" w:eastAsia="en-US"/>
        </w:rPr>
      </w:pPr>
    </w:p>
    <w:p w14:paraId="758092F8" w14:textId="77777777" w:rsidR="007C26DF" w:rsidRPr="00CF793E" w:rsidRDefault="007C26DF" w:rsidP="009A0697">
      <w:pPr>
        <w:widowControl w:val="0"/>
        <w:autoSpaceDE w:val="0"/>
        <w:autoSpaceDN w:val="0"/>
        <w:spacing w:after="0" w:line="240" w:lineRule="auto"/>
        <w:ind w:left="1440" w:firstLine="720"/>
        <w:jc w:val="both"/>
        <w:rPr>
          <w:rFonts w:ascii="Cambria" w:eastAsia="Times New Roman" w:hAnsi="Cambria" w:cs="Times New Roman"/>
          <w:sz w:val="24"/>
          <w:szCs w:val="24"/>
          <w:lang w:val="id" w:eastAsia="en-US"/>
        </w:rPr>
      </w:pPr>
    </w:p>
    <w:p w14:paraId="5FF59A13" w14:textId="77777777" w:rsidR="007C26DF" w:rsidRPr="00CF793E" w:rsidRDefault="007C26DF" w:rsidP="009A0697">
      <w:pPr>
        <w:widowControl w:val="0"/>
        <w:autoSpaceDE w:val="0"/>
        <w:autoSpaceDN w:val="0"/>
        <w:spacing w:after="0" w:line="240" w:lineRule="auto"/>
        <w:outlineLvl w:val="1"/>
        <w:rPr>
          <w:rFonts w:ascii="Cambria" w:eastAsia="Times New Roman" w:hAnsi="Cambria" w:cs="Times New Roman"/>
          <w:b/>
          <w:bCs/>
          <w:color w:val="000000"/>
          <w:sz w:val="24"/>
          <w:szCs w:val="24"/>
          <w:lang w:val="en-US" w:eastAsia="en-US"/>
        </w:rPr>
      </w:pPr>
      <w:r w:rsidRPr="00CF793E">
        <w:rPr>
          <w:rFonts w:ascii="Cambria" w:eastAsia="Times New Roman" w:hAnsi="Cambria" w:cs="Times New Roman"/>
          <w:b/>
          <w:bCs/>
          <w:color w:val="000000"/>
          <w:sz w:val="24"/>
          <w:szCs w:val="24"/>
          <w:lang w:val="en-US" w:eastAsia="en-US"/>
        </w:rPr>
        <w:t>PEMBAHASAN</w:t>
      </w:r>
    </w:p>
    <w:p w14:paraId="6C24C02A" w14:textId="77777777" w:rsidR="007C26DF" w:rsidRPr="00CF793E" w:rsidRDefault="007C26DF" w:rsidP="009A0697">
      <w:pPr>
        <w:widowControl w:val="0"/>
        <w:autoSpaceDE w:val="0"/>
        <w:autoSpaceDN w:val="0"/>
        <w:spacing w:after="0" w:line="240" w:lineRule="auto"/>
        <w:jc w:val="center"/>
        <w:outlineLvl w:val="1"/>
        <w:rPr>
          <w:rFonts w:ascii="Cambria" w:eastAsia="Times New Roman" w:hAnsi="Cambria" w:cs="Times New Roman"/>
          <w:b/>
          <w:bCs/>
          <w:color w:val="000000"/>
          <w:sz w:val="24"/>
          <w:szCs w:val="24"/>
          <w:lang w:val="en-US" w:eastAsia="en-US"/>
        </w:rPr>
      </w:pPr>
    </w:p>
    <w:p w14:paraId="58ECEF5C" w14:textId="77777777" w:rsidR="007C26DF" w:rsidRPr="00CF793E" w:rsidRDefault="007C26DF" w:rsidP="009A0697">
      <w:pPr>
        <w:widowControl w:val="0"/>
        <w:numPr>
          <w:ilvl w:val="0"/>
          <w:numId w:val="20"/>
        </w:numPr>
        <w:autoSpaceDE w:val="0"/>
        <w:autoSpaceDN w:val="0"/>
        <w:spacing w:after="0" w:line="240" w:lineRule="auto"/>
        <w:jc w:val="both"/>
        <w:outlineLvl w:val="1"/>
        <w:rPr>
          <w:rFonts w:ascii="Cambria" w:eastAsia="Times New Roman" w:hAnsi="Cambria" w:cs="Times New Roman"/>
          <w:b/>
          <w:bCs/>
          <w:color w:val="000000"/>
          <w:sz w:val="24"/>
          <w:szCs w:val="24"/>
          <w:lang w:val="id" w:eastAsia="en-US"/>
        </w:rPr>
      </w:pPr>
      <w:r w:rsidRPr="00CF793E">
        <w:rPr>
          <w:rFonts w:ascii="Cambria" w:eastAsia="Times New Roman" w:hAnsi="Cambria" w:cs="Times New Roman"/>
          <w:b/>
          <w:bCs/>
          <w:color w:val="000000"/>
          <w:sz w:val="24"/>
          <w:szCs w:val="24"/>
          <w:lang w:val="id" w:eastAsia="en-US"/>
        </w:rPr>
        <w:t>Perencanaan, Pelaksanaan dan Evaluasi Mutu</w:t>
      </w:r>
      <w:r w:rsidRPr="00CF793E">
        <w:rPr>
          <w:rFonts w:ascii="Cambria" w:eastAsia="Times New Roman" w:hAnsi="Cambria" w:cs="Times New Roman"/>
          <w:b/>
          <w:bCs/>
          <w:color w:val="000000"/>
          <w:spacing w:val="-2"/>
          <w:sz w:val="24"/>
          <w:szCs w:val="24"/>
          <w:lang w:val="id" w:eastAsia="en-US"/>
        </w:rPr>
        <w:t xml:space="preserve"> </w:t>
      </w:r>
      <w:r w:rsidRPr="00CF793E">
        <w:rPr>
          <w:rFonts w:ascii="Cambria" w:eastAsia="Times New Roman" w:hAnsi="Cambria" w:cs="Times New Roman"/>
          <w:b/>
          <w:bCs/>
          <w:color w:val="000000"/>
          <w:sz w:val="24"/>
          <w:szCs w:val="24"/>
          <w:lang w:val="id" w:eastAsia="en-US"/>
        </w:rPr>
        <w:t>Pendidikan</w:t>
      </w:r>
    </w:p>
    <w:p w14:paraId="14A7900A" w14:textId="77777777" w:rsidR="007C26DF" w:rsidRPr="00CF793E" w:rsidRDefault="007C26DF" w:rsidP="009A0697">
      <w:pPr>
        <w:widowControl w:val="0"/>
        <w:autoSpaceDE w:val="0"/>
        <w:autoSpaceDN w:val="0"/>
        <w:spacing w:after="0" w:line="240" w:lineRule="auto"/>
        <w:ind w:left="360"/>
        <w:jc w:val="both"/>
        <w:outlineLvl w:val="1"/>
        <w:rPr>
          <w:rFonts w:ascii="Cambria" w:eastAsia="Times New Roman" w:hAnsi="Cambria" w:cs="Times New Roman"/>
          <w:b/>
          <w:bCs/>
          <w:color w:val="000000"/>
          <w:sz w:val="24"/>
          <w:szCs w:val="24"/>
          <w:lang w:val="id" w:eastAsia="en-US"/>
        </w:rPr>
      </w:pPr>
      <w:r w:rsidRPr="00CF793E">
        <w:rPr>
          <w:rFonts w:ascii="Cambria" w:eastAsia="Times New Roman" w:hAnsi="Cambria" w:cs="Times New Roman"/>
          <w:b/>
          <w:bCs/>
          <w:color w:val="000000"/>
          <w:sz w:val="24"/>
          <w:szCs w:val="24"/>
          <w:lang w:val="en-US" w:eastAsia="en-US"/>
        </w:rPr>
        <w:lastRenderedPageBreak/>
        <w:t xml:space="preserve">1. </w:t>
      </w:r>
      <w:r w:rsidRPr="00CF793E">
        <w:rPr>
          <w:rFonts w:ascii="Cambria" w:eastAsia="Times New Roman" w:hAnsi="Cambria" w:cs="Times New Roman"/>
          <w:b/>
          <w:bCs/>
          <w:color w:val="000000"/>
          <w:sz w:val="24"/>
          <w:szCs w:val="24"/>
          <w:lang w:val="id" w:eastAsia="en-US"/>
        </w:rPr>
        <w:t>Perencanaan Mutu</w:t>
      </w:r>
      <w:r w:rsidRPr="00CF793E">
        <w:rPr>
          <w:rFonts w:ascii="Cambria" w:eastAsia="Times New Roman" w:hAnsi="Cambria" w:cs="Times New Roman"/>
          <w:b/>
          <w:bCs/>
          <w:color w:val="000000"/>
          <w:spacing w:val="-1"/>
          <w:sz w:val="24"/>
          <w:szCs w:val="24"/>
          <w:lang w:val="id" w:eastAsia="en-US"/>
        </w:rPr>
        <w:t xml:space="preserve"> </w:t>
      </w:r>
      <w:r w:rsidRPr="00CF793E">
        <w:rPr>
          <w:rFonts w:ascii="Cambria" w:eastAsia="Times New Roman" w:hAnsi="Cambria" w:cs="Times New Roman"/>
          <w:b/>
          <w:bCs/>
          <w:color w:val="000000"/>
          <w:sz w:val="24"/>
          <w:szCs w:val="24"/>
          <w:lang w:val="id" w:eastAsia="en-US"/>
        </w:rPr>
        <w:t>Pendidikan</w:t>
      </w:r>
    </w:p>
    <w:p w14:paraId="7B4D8D85" w14:textId="77777777" w:rsidR="007C26DF" w:rsidRPr="00CF793E" w:rsidRDefault="007C26DF" w:rsidP="009A0697">
      <w:pPr>
        <w:widowControl w:val="0"/>
        <w:autoSpaceDE w:val="0"/>
        <w:autoSpaceDN w:val="0"/>
        <w:spacing w:after="0" w:line="240" w:lineRule="auto"/>
        <w:ind w:left="567" w:right="-1" w:firstLine="567"/>
        <w:jc w:val="both"/>
        <w:rPr>
          <w:rFonts w:ascii="Cambria" w:eastAsia="Times New Roman" w:hAnsi="Cambria" w:cs="Times New Roman"/>
          <w:color w:val="000000"/>
          <w:sz w:val="24"/>
          <w:szCs w:val="24"/>
          <w:lang w:eastAsia="en-US"/>
        </w:rPr>
      </w:pPr>
      <w:r w:rsidRPr="00CF793E">
        <w:rPr>
          <w:rFonts w:ascii="Cambria" w:eastAsia="Times New Roman" w:hAnsi="Cambria" w:cs="Times New Roman"/>
          <w:color w:val="000000"/>
          <w:sz w:val="24"/>
          <w:szCs w:val="24"/>
          <w:lang w:val="id" w:eastAsia="en-US"/>
        </w:rPr>
        <w:t>Perencanaan adalah sesuatu yang penting sebelum melakukan sesuatu yang lain. Dengan demikian suatu kerja akan berantakan dan tidak terarah jika tidak ada perencanaan yang matang,perencanaan yang matang dan disusun dengan baik akan member pengaruh terhadap</w:t>
      </w:r>
      <w:r w:rsidRPr="00CF793E">
        <w:rPr>
          <w:rFonts w:ascii="Cambria" w:eastAsia="Times New Roman" w:hAnsi="Cambria" w:cs="Times New Roman"/>
          <w:color w:val="000000"/>
          <w:spacing w:val="32"/>
          <w:sz w:val="24"/>
          <w:szCs w:val="24"/>
          <w:lang w:val="id" w:eastAsia="en-US"/>
        </w:rPr>
        <w:t xml:space="preserve"> </w:t>
      </w:r>
      <w:r w:rsidRPr="00CF793E">
        <w:rPr>
          <w:rFonts w:ascii="Cambria" w:eastAsia="Times New Roman" w:hAnsi="Cambria" w:cs="Times New Roman"/>
          <w:color w:val="000000"/>
          <w:sz w:val="24"/>
          <w:szCs w:val="24"/>
          <w:lang w:val="id" w:eastAsia="en-US"/>
        </w:rPr>
        <w:t>ketercapaian</w:t>
      </w:r>
      <w:r w:rsidRPr="00CF793E">
        <w:rPr>
          <w:rFonts w:ascii="Cambria" w:eastAsia="Times New Roman" w:hAnsi="Cambria" w:cs="Times New Roman"/>
          <w:color w:val="000000"/>
          <w:sz w:val="24"/>
          <w:szCs w:val="24"/>
          <w:lang w:eastAsia="en-US"/>
        </w:rPr>
        <w:t xml:space="preserve"> </w:t>
      </w:r>
      <w:r w:rsidRPr="00CF793E">
        <w:rPr>
          <w:rFonts w:ascii="Cambria" w:eastAsia="Times New Roman" w:hAnsi="Cambria" w:cs="Times New Roman"/>
          <w:color w:val="000000"/>
          <w:sz w:val="24"/>
          <w:szCs w:val="24"/>
          <w:lang w:val="id" w:eastAsia="en-US"/>
        </w:rPr>
        <w:t>tujuan.</w:t>
      </w:r>
    </w:p>
    <w:p w14:paraId="693B28DE" w14:textId="77777777" w:rsidR="007C26DF" w:rsidRPr="00CF793E" w:rsidRDefault="007C26DF" w:rsidP="009A0697">
      <w:pPr>
        <w:widowControl w:val="0"/>
        <w:autoSpaceDE w:val="0"/>
        <w:autoSpaceDN w:val="0"/>
        <w:spacing w:after="0" w:line="240" w:lineRule="auto"/>
        <w:ind w:left="567" w:right="-1" w:firstLine="567"/>
        <w:jc w:val="both"/>
        <w:rPr>
          <w:rFonts w:ascii="Cambria" w:eastAsia="Times New Roman" w:hAnsi="Cambria" w:cs="Times New Roman"/>
          <w:color w:val="000000"/>
          <w:sz w:val="24"/>
          <w:szCs w:val="24"/>
          <w:lang w:eastAsia="en-US"/>
        </w:rPr>
      </w:pPr>
      <w:r w:rsidRPr="00CF793E">
        <w:rPr>
          <w:rFonts w:ascii="Cambria" w:eastAsia="Times New Roman" w:hAnsi="Cambria" w:cs="Times New Roman"/>
          <w:color w:val="000000"/>
          <w:sz w:val="24"/>
          <w:szCs w:val="24"/>
          <w:lang w:val="id" w:eastAsia="en-US"/>
        </w:rPr>
        <w:t>Menurut</w:t>
      </w:r>
      <w:r w:rsidRPr="00CF793E">
        <w:rPr>
          <w:rFonts w:ascii="Cambria" w:eastAsia="Times New Roman" w:hAnsi="Cambria" w:cs="Times New Roman"/>
          <w:color w:val="000000"/>
          <w:sz w:val="24"/>
          <w:szCs w:val="24"/>
          <w:lang w:eastAsia="en-US"/>
        </w:rPr>
        <w:t xml:space="preserve"> </w:t>
      </w:r>
      <w:r w:rsidRPr="00CF793E">
        <w:rPr>
          <w:rFonts w:ascii="Cambria" w:eastAsia="Times New Roman" w:hAnsi="Cambria" w:cs="Times New Roman"/>
          <w:color w:val="000000"/>
          <w:sz w:val="24"/>
          <w:szCs w:val="24"/>
          <w:lang w:val="id" w:eastAsia="en-US"/>
        </w:rPr>
        <w:t>Usman</w:t>
      </w:r>
      <w:r w:rsidRPr="00CF793E">
        <w:rPr>
          <w:rFonts w:ascii="Cambria" w:eastAsia="Times New Roman" w:hAnsi="Cambria" w:cs="Times New Roman"/>
          <w:color w:val="000000"/>
          <w:sz w:val="24"/>
          <w:szCs w:val="24"/>
          <w:vertAlign w:val="superscript"/>
          <w:lang w:eastAsia="en-US"/>
        </w:rPr>
        <w:t xml:space="preserve"> </w:t>
      </w:r>
      <w:r w:rsidRPr="00CF793E">
        <w:rPr>
          <w:rFonts w:ascii="Cambria" w:eastAsia="Times New Roman" w:hAnsi="Cambria" w:cs="Times New Roman"/>
          <w:color w:val="000000"/>
          <w:sz w:val="24"/>
          <w:szCs w:val="24"/>
          <w:lang w:eastAsia="en-US"/>
        </w:rPr>
        <w:t xml:space="preserve">(2012:66) </w:t>
      </w:r>
      <w:r w:rsidRPr="00CF793E">
        <w:rPr>
          <w:rFonts w:ascii="Cambria" w:eastAsia="Times New Roman" w:hAnsi="Cambria" w:cs="Times New Roman"/>
          <w:color w:val="000000"/>
          <w:sz w:val="24"/>
          <w:szCs w:val="24"/>
          <w:lang w:val="id" w:eastAsia="en-US"/>
        </w:rPr>
        <w:t>perencanaan</w:t>
      </w:r>
      <w:r w:rsidRPr="00CF793E">
        <w:rPr>
          <w:rFonts w:ascii="Cambria" w:eastAsia="Times New Roman" w:hAnsi="Cambria" w:cs="Times New Roman"/>
          <w:color w:val="000000"/>
          <w:sz w:val="24"/>
          <w:szCs w:val="24"/>
          <w:lang w:eastAsia="en-US"/>
        </w:rPr>
        <w:t xml:space="preserve"> </w:t>
      </w:r>
      <w:r w:rsidRPr="00CF793E">
        <w:rPr>
          <w:rFonts w:ascii="Cambria" w:eastAsia="Times New Roman" w:hAnsi="Cambria" w:cs="Times New Roman"/>
          <w:color w:val="000000"/>
          <w:sz w:val="24"/>
          <w:szCs w:val="24"/>
          <w:lang w:val="id" w:eastAsia="en-US"/>
        </w:rPr>
        <w:t>adalah</w:t>
      </w:r>
      <w:r w:rsidRPr="00CF793E">
        <w:rPr>
          <w:rFonts w:ascii="Cambria" w:eastAsia="Times New Roman" w:hAnsi="Cambria" w:cs="Times New Roman"/>
          <w:color w:val="000000"/>
          <w:sz w:val="24"/>
          <w:szCs w:val="24"/>
          <w:lang w:eastAsia="en-US"/>
        </w:rPr>
        <w:t xml:space="preserve"> </w:t>
      </w:r>
      <w:r w:rsidRPr="00CF793E">
        <w:rPr>
          <w:rFonts w:ascii="Cambria" w:eastAsia="Times New Roman" w:hAnsi="Cambria" w:cs="Times New Roman"/>
          <w:color w:val="000000"/>
          <w:sz w:val="24"/>
          <w:szCs w:val="24"/>
          <w:lang w:val="id" w:eastAsia="en-US"/>
        </w:rPr>
        <w:t>kegiatan</w:t>
      </w:r>
      <w:r w:rsidRPr="00CF793E">
        <w:rPr>
          <w:rFonts w:ascii="Cambria" w:eastAsia="Times New Roman" w:hAnsi="Cambria" w:cs="Times New Roman"/>
          <w:color w:val="000000"/>
          <w:sz w:val="24"/>
          <w:szCs w:val="24"/>
          <w:lang w:eastAsia="en-US"/>
        </w:rPr>
        <w:t xml:space="preserve"> </w:t>
      </w:r>
      <w:r w:rsidRPr="00CF793E">
        <w:rPr>
          <w:rFonts w:ascii="Cambria" w:eastAsia="Times New Roman" w:hAnsi="Cambria" w:cs="Times New Roman"/>
          <w:color w:val="000000"/>
          <w:sz w:val="24"/>
          <w:szCs w:val="24"/>
          <w:lang w:val="id" w:eastAsia="en-US"/>
        </w:rPr>
        <w:t>yang</w:t>
      </w:r>
      <w:r w:rsidRPr="00CF793E">
        <w:rPr>
          <w:rFonts w:ascii="Cambria" w:eastAsia="Times New Roman" w:hAnsi="Cambria" w:cs="Times New Roman"/>
          <w:color w:val="000000"/>
          <w:sz w:val="24"/>
          <w:szCs w:val="24"/>
          <w:lang w:eastAsia="en-US"/>
        </w:rPr>
        <w:t xml:space="preserve"> </w:t>
      </w:r>
      <w:r w:rsidRPr="00CF793E">
        <w:rPr>
          <w:rFonts w:ascii="Cambria" w:eastAsia="Times New Roman" w:hAnsi="Cambria" w:cs="Times New Roman"/>
          <w:color w:val="000000"/>
          <w:sz w:val="24"/>
          <w:szCs w:val="24"/>
          <w:lang w:val="id" w:eastAsia="en-US"/>
        </w:rPr>
        <w:t>akan</w:t>
      </w:r>
      <w:r w:rsidRPr="00CF793E">
        <w:rPr>
          <w:rFonts w:ascii="Cambria" w:eastAsia="Times New Roman" w:hAnsi="Cambria" w:cs="Times New Roman"/>
          <w:color w:val="000000"/>
          <w:sz w:val="24"/>
          <w:szCs w:val="24"/>
          <w:lang w:eastAsia="en-US"/>
        </w:rPr>
        <w:t xml:space="preserve"> </w:t>
      </w:r>
      <w:r w:rsidRPr="00CF793E">
        <w:rPr>
          <w:rFonts w:ascii="Cambria" w:eastAsia="Times New Roman" w:hAnsi="Cambria" w:cs="Times New Roman"/>
          <w:color w:val="000000"/>
          <w:sz w:val="24"/>
          <w:szCs w:val="24"/>
          <w:lang w:val="id" w:eastAsia="en-US"/>
        </w:rPr>
        <w:t>dilaksanakan dimasa yang akan datang untuk mencapai tujuan dan dalam perencanaan mengandung beberapa unsure, diantaranya sejumlah kegiatan yang ditetapkan sebelumnya, adanya proses hasil yang ingin dicapai dan menyangkut masa depan dalam waktu tertentu.</w:t>
      </w:r>
    </w:p>
    <w:p w14:paraId="1D9BA8BD" w14:textId="77777777" w:rsidR="007C26DF" w:rsidRPr="00CF793E" w:rsidRDefault="007C26DF" w:rsidP="009A0697">
      <w:pPr>
        <w:widowControl w:val="0"/>
        <w:autoSpaceDE w:val="0"/>
        <w:autoSpaceDN w:val="0"/>
        <w:spacing w:after="0" w:line="240" w:lineRule="auto"/>
        <w:ind w:left="567" w:right="-1" w:firstLine="567"/>
        <w:jc w:val="both"/>
        <w:rPr>
          <w:rFonts w:ascii="Cambria" w:eastAsia="Times New Roman" w:hAnsi="Cambria" w:cs="Times New Roman"/>
          <w:color w:val="000000"/>
          <w:sz w:val="24"/>
          <w:szCs w:val="24"/>
          <w:lang w:eastAsia="en-US"/>
        </w:rPr>
      </w:pPr>
      <w:r w:rsidRPr="00CF793E">
        <w:rPr>
          <w:rFonts w:ascii="Cambria" w:eastAsia="Times New Roman" w:hAnsi="Cambria" w:cs="Times New Roman"/>
          <w:color w:val="000000"/>
          <w:sz w:val="24"/>
          <w:szCs w:val="24"/>
          <w:lang w:val="id" w:eastAsia="en-US"/>
        </w:rPr>
        <w:t>Menurut John R. Schemerhorn</w:t>
      </w:r>
      <w:r w:rsidRPr="00CF793E">
        <w:rPr>
          <w:rFonts w:ascii="Cambria" w:eastAsia="Times New Roman" w:hAnsi="Cambria" w:cs="Times New Roman"/>
          <w:color w:val="000000"/>
          <w:sz w:val="24"/>
          <w:szCs w:val="24"/>
          <w:lang w:eastAsia="en-US"/>
        </w:rPr>
        <w:t xml:space="preserve"> (2010:17) </w:t>
      </w:r>
      <w:r w:rsidRPr="00CF793E">
        <w:rPr>
          <w:rFonts w:ascii="Cambria" w:eastAsia="Times New Roman" w:hAnsi="Cambria" w:cs="Times New Roman"/>
          <w:color w:val="000000"/>
          <w:sz w:val="24"/>
          <w:szCs w:val="24"/>
          <w:lang w:val="id" w:eastAsia="en-US"/>
        </w:rPr>
        <w:t xml:space="preserve">adalah </w:t>
      </w:r>
      <w:r w:rsidRPr="00CF793E">
        <w:rPr>
          <w:rFonts w:ascii="Cambria" w:eastAsia="Times New Roman" w:hAnsi="Cambria" w:cs="Times New Roman"/>
          <w:i/>
          <w:color w:val="000000"/>
          <w:sz w:val="24"/>
          <w:szCs w:val="24"/>
          <w:lang w:val="id" w:eastAsia="en-US"/>
        </w:rPr>
        <w:t xml:space="preserve">process of setting objectives and determining what should be done to accomplished </w:t>
      </w:r>
      <w:r w:rsidRPr="00CF793E">
        <w:rPr>
          <w:rFonts w:ascii="Cambria" w:eastAsia="Times New Roman" w:hAnsi="Cambria" w:cs="Times New Roman"/>
          <w:color w:val="000000"/>
          <w:sz w:val="24"/>
          <w:szCs w:val="24"/>
          <w:lang w:val="id" w:eastAsia="en-US"/>
        </w:rPr>
        <w:t>(proses penetapan tujuan dan hal yang sebaiknya dilakukan untuk mencapai tujuan tersebut).</w:t>
      </w:r>
    </w:p>
    <w:p w14:paraId="77A51733" w14:textId="77777777" w:rsidR="007C26DF" w:rsidRPr="00CF793E" w:rsidRDefault="007C26DF" w:rsidP="009A0697">
      <w:pPr>
        <w:widowControl w:val="0"/>
        <w:autoSpaceDE w:val="0"/>
        <w:autoSpaceDN w:val="0"/>
        <w:spacing w:after="0" w:line="240" w:lineRule="auto"/>
        <w:ind w:left="567" w:right="-1" w:firstLine="567"/>
        <w:jc w:val="both"/>
        <w:rPr>
          <w:rFonts w:ascii="Cambria" w:eastAsia="Times New Roman" w:hAnsi="Cambria" w:cs="Times New Roman"/>
          <w:color w:val="000000"/>
          <w:sz w:val="24"/>
          <w:szCs w:val="24"/>
          <w:lang w:eastAsia="en-US"/>
        </w:rPr>
      </w:pPr>
      <w:r w:rsidRPr="00CF793E">
        <w:rPr>
          <w:rFonts w:ascii="Cambria" w:eastAsia="Times New Roman" w:hAnsi="Cambria" w:cs="Times New Roman"/>
          <w:color w:val="000000"/>
          <w:sz w:val="24"/>
          <w:szCs w:val="24"/>
          <w:lang w:val="id" w:eastAsia="en-US"/>
        </w:rPr>
        <w:t>Jadi demikian penjelasan diatas dapat disimpulkan bahwa perencanaan merupakan keseluruhan proses pemikiran dan penetuan secara matang tentang hal-hal yang akan dikerjakan dimasa yang akan datang dalam rangka mencapai tujuan yang telah ditentukan.</w:t>
      </w:r>
    </w:p>
    <w:p w14:paraId="1377F6BE" w14:textId="77777777" w:rsidR="007C26DF" w:rsidRPr="00CF793E" w:rsidRDefault="007C26DF" w:rsidP="009A0697">
      <w:pPr>
        <w:widowControl w:val="0"/>
        <w:autoSpaceDE w:val="0"/>
        <w:autoSpaceDN w:val="0"/>
        <w:spacing w:after="0" w:line="240" w:lineRule="auto"/>
        <w:ind w:left="567" w:right="-1" w:firstLine="567"/>
        <w:jc w:val="both"/>
        <w:rPr>
          <w:rFonts w:ascii="Cambria" w:eastAsia="Times New Roman" w:hAnsi="Cambria" w:cs="Times New Roman"/>
          <w:color w:val="000000"/>
          <w:sz w:val="24"/>
          <w:szCs w:val="24"/>
          <w:lang w:eastAsia="en-US"/>
        </w:rPr>
      </w:pPr>
      <w:r w:rsidRPr="00CF793E">
        <w:rPr>
          <w:rFonts w:ascii="Cambria" w:eastAsia="Times New Roman" w:hAnsi="Cambria" w:cs="Times New Roman"/>
          <w:color w:val="000000"/>
          <w:sz w:val="24"/>
          <w:szCs w:val="24"/>
          <w:lang w:val="id" w:eastAsia="en-US"/>
        </w:rPr>
        <w:t>Perencanaan mutu sebagai proses penyususnan langkah-langkah kegiatan menyeluruh secara sistematis, rasional, dan berjangka panjang berdasarkan visi,misi dan prinsip tertentu untuk memenuhi kebutuhan mendasar dan menyeluruh para pelanggan pendidikan.</w:t>
      </w:r>
    </w:p>
    <w:p w14:paraId="7C418A32" w14:textId="77777777" w:rsidR="007C26DF" w:rsidRPr="00CF793E" w:rsidRDefault="007C26DF" w:rsidP="009A0697">
      <w:pPr>
        <w:widowControl w:val="0"/>
        <w:autoSpaceDE w:val="0"/>
        <w:autoSpaceDN w:val="0"/>
        <w:spacing w:after="0" w:line="240" w:lineRule="auto"/>
        <w:ind w:left="567" w:right="-1" w:firstLine="567"/>
        <w:jc w:val="both"/>
        <w:rPr>
          <w:rFonts w:ascii="Cambria" w:eastAsia="Times New Roman" w:hAnsi="Cambria" w:cs="Times New Roman"/>
          <w:color w:val="000000"/>
          <w:sz w:val="24"/>
          <w:szCs w:val="24"/>
          <w:lang w:val="id" w:eastAsia="en-US"/>
        </w:rPr>
      </w:pPr>
      <w:r w:rsidRPr="00CF793E">
        <w:rPr>
          <w:rFonts w:ascii="Cambria" w:eastAsia="Times New Roman" w:hAnsi="Cambria" w:cs="Times New Roman"/>
          <w:color w:val="000000"/>
          <w:sz w:val="24"/>
          <w:szCs w:val="24"/>
          <w:lang w:val="id" w:eastAsia="en-US"/>
        </w:rPr>
        <w:t>Menurut Asnawir dalam U. Saefulloh</w:t>
      </w:r>
      <w:r w:rsidRPr="00CF793E">
        <w:rPr>
          <w:rFonts w:ascii="Cambria" w:eastAsia="Times New Roman" w:hAnsi="Cambria" w:cs="Times New Roman"/>
          <w:color w:val="000000"/>
          <w:sz w:val="24"/>
          <w:szCs w:val="24"/>
          <w:lang w:eastAsia="en-US"/>
        </w:rPr>
        <w:t xml:space="preserve"> (2012:218)</w:t>
      </w:r>
      <w:r w:rsidRPr="00CF793E">
        <w:rPr>
          <w:rFonts w:ascii="Cambria" w:eastAsia="Times New Roman" w:hAnsi="Cambria" w:cs="Times New Roman"/>
          <w:color w:val="000000"/>
          <w:sz w:val="24"/>
          <w:szCs w:val="24"/>
          <w:lang w:val="id" w:eastAsia="en-US"/>
        </w:rPr>
        <w:t xml:space="preserve"> yang menyatakan bahwa langkah-langkah dalam perencanaan meliputi :</w:t>
      </w:r>
    </w:p>
    <w:p w14:paraId="795FA2B0" w14:textId="77777777" w:rsidR="007C26DF" w:rsidRPr="00CF793E" w:rsidRDefault="007C26DF" w:rsidP="009A0697">
      <w:pPr>
        <w:widowControl w:val="0"/>
        <w:numPr>
          <w:ilvl w:val="2"/>
          <w:numId w:val="21"/>
        </w:numPr>
        <w:autoSpaceDE w:val="0"/>
        <w:autoSpaceDN w:val="0"/>
        <w:spacing w:after="0" w:line="240" w:lineRule="auto"/>
        <w:jc w:val="both"/>
        <w:rPr>
          <w:rFonts w:ascii="Cambria" w:eastAsia="Times New Roman" w:hAnsi="Cambria" w:cs="Times New Roman"/>
          <w:color w:val="000000"/>
          <w:sz w:val="24"/>
          <w:szCs w:val="24"/>
          <w:lang w:val="id" w:eastAsia="en-US"/>
        </w:rPr>
      </w:pPr>
      <w:r w:rsidRPr="00CF793E">
        <w:rPr>
          <w:rFonts w:ascii="Cambria" w:eastAsia="Times New Roman" w:hAnsi="Cambria" w:cs="Times New Roman"/>
          <w:color w:val="000000"/>
          <w:sz w:val="24"/>
          <w:szCs w:val="24"/>
          <w:lang w:val="id" w:eastAsia="en-US"/>
        </w:rPr>
        <w:t>Menentukan dan merumuskan tujuan yang hendak dicapai.</w:t>
      </w:r>
    </w:p>
    <w:p w14:paraId="64F123F6" w14:textId="77777777" w:rsidR="007C26DF" w:rsidRPr="00CF793E" w:rsidRDefault="007C26DF" w:rsidP="009A0697">
      <w:pPr>
        <w:widowControl w:val="0"/>
        <w:numPr>
          <w:ilvl w:val="2"/>
          <w:numId w:val="21"/>
        </w:numPr>
        <w:autoSpaceDE w:val="0"/>
        <w:autoSpaceDN w:val="0"/>
        <w:spacing w:after="0" w:line="240" w:lineRule="auto"/>
        <w:jc w:val="both"/>
        <w:rPr>
          <w:rFonts w:ascii="Cambria" w:eastAsia="Times New Roman" w:hAnsi="Cambria" w:cs="Times New Roman"/>
          <w:color w:val="000000"/>
          <w:sz w:val="24"/>
          <w:szCs w:val="24"/>
          <w:lang w:val="id" w:eastAsia="en-US"/>
        </w:rPr>
      </w:pPr>
      <w:r w:rsidRPr="00CF793E">
        <w:rPr>
          <w:rFonts w:ascii="Cambria" w:eastAsia="Times New Roman" w:hAnsi="Cambria" w:cs="Times New Roman"/>
          <w:color w:val="000000"/>
          <w:sz w:val="24"/>
          <w:szCs w:val="24"/>
          <w:lang w:val="id" w:eastAsia="en-US"/>
        </w:rPr>
        <w:t>Meneliti masalah atau pekerjaan yang akan</w:t>
      </w:r>
      <w:r w:rsidRPr="00CF793E">
        <w:rPr>
          <w:rFonts w:ascii="Cambria" w:eastAsia="Times New Roman" w:hAnsi="Cambria" w:cs="Times New Roman"/>
          <w:color w:val="000000"/>
          <w:spacing w:val="1"/>
          <w:sz w:val="24"/>
          <w:szCs w:val="24"/>
          <w:lang w:val="id" w:eastAsia="en-US"/>
        </w:rPr>
        <w:t xml:space="preserve"> </w:t>
      </w:r>
      <w:r w:rsidRPr="00CF793E">
        <w:rPr>
          <w:rFonts w:ascii="Cambria" w:eastAsia="Times New Roman" w:hAnsi="Cambria" w:cs="Times New Roman"/>
          <w:color w:val="000000"/>
          <w:sz w:val="24"/>
          <w:szCs w:val="24"/>
          <w:lang w:val="id" w:eastAsia="en-US"/>
        </w:rPr>
        <w:t>dilakukan.</w:t>
      </w:r>
    </w:p>
    <w:p w14:paraId="11FD6F1C" w14:textId="77777777" w:rsidR="007C26DF" w:rsidRPr="00CF793E" w:rsidRDefault="007C26DF" w:rsidP="009A0697">
      <w:pPr>
        <w:widowControl w:val="0"/>
        <w:autoSpaceDE w:val="0"/>
        <w:autoSpaceDN w:val="0"/>
        <w:spacing w:after="0" w:line="240" w:lineRule="auto"/>
        <w:rPr>
          <w:rFonts w:ascii="Cambria" w:eastAsia="Times New Roman" w:hAnsi="Cambria" w:cs="Times New Roman"/>
          <w:color w:val="000000"/>
          <w:sz w:val="24"/>
          <w:szCs w:val="24"/>
          <w:lang w:val="id" w:eastAsia="en-US"/>
        </w:rPr>
      </w:pPr>
    </w:p>
    <w:p w14:paraId="429C3760" w14:textId="77777777" w:rsidR="007C26DF" w:rsidRPr="00CF793E" w:rsidRDefault="007C26DF" w:rsidP="009A0697">
      <w:pPr>
        <w:widowControl w:val="0"/>
        <w:numPr>
          <w:ilvl w:val="2"/>
          <w:numId w:val="21"/>
        </w:numPr>
        <w:autoSpaceDE w:val="0"/>
        <w:autoSpaceDN w:val="0"/>
        <w:spacing w:after="0" w:line="240" w:lineRule="auto"/>
        <w:jc w:val="both"/>
        <w:rPr>
          <w:rFonts w:ascii="Cambria" w:eastAsia="Times New Roman" w:hAnsi="Cambria" w:cs="Times New Roman"/>
          <w:color w:val="000000"/>
          <w:sz w:val="24"/>
          <w:szCs w:val="24"/>
          <w:lang w:val="id" w:eastAsia="en-US"/>
        </w:rPr>
      </w:pPr>
      <w:r w:rsidRPr="00CF793E">
        <w:rPr>
          <w:rFonts w:ascii="Cambria" w:eastAsia="Times New Roman" w:hAnsi="Cambria" w:cs="Times New Roman"/>
          <w:color w:val="000000"/>
          <w:sz w:val="24"/>
          <w:szCs w:val="24"/>
          <w:lang w:val="id" w:eastAsia="en-US"/>
        </w:rPr>
        <w:t>Masalah atau informasi yang</w:t>
      </w:r>
      <w:r w:rsidRPr="00CF793E">
        <w:rPr>
          <w:rFonts w:ascii="Cambria" w:eastAsia="Times New Roman" w:hAnsi="Cambria" w:cs="Times New Roman"/>
          <w:color w:val="000000"/>
          <w:spacing w:val="1"/>
          <w:sz w:val="24"/>
          <w:szCs w:val="24"/>
          <w:lang w:val="id" w:eastAsia="en-US"/>
        </w:rPr>
        <w:t xml:space="preserve"> </w:t>
      </w:r>
      <w:r w:rsidRPr="00CF793E">
        <w:rPr>
          <w:rFonts w:ascii="Cambria" w:eastAsia="Times New Roman" w:hAnsi="Cambria" w:cs="Times New Roman"/>
          <w:color w:val="000000"/>
          <w:sz w:val="24"/>
          <w:szCs w:val="24"/>
          <w:lang w:val="id" w:eastAsia="en-US"/>
        </w:rPr>
        <w:t>diperlukan.</w:t>
      </w:r>
    </w:p>
    <w:p w14:paraId="7E052C2C" w14:textId="77777777" w:rsidR="007C26DF" w:rsidRPr="00CF793E" w:rsidRDefault="007C26DF" w:rsidP="009A0697">
      <w:pPr>
        <w:widowControl w:val="0"/>
        <w:numPr>
          <w:ilvl w:val="2"/>
          <w:numId w:val="21"/>
        </w:numPr>
        <w:autoSpaceDE w:val="0"/>
        <w:autoSpaceDN w:val="0"/>
        <w:spacing w:after="0" w:line="240" w:lineRule="auto"/>
        <w:jc w:val="both"/>
        <w:rPr>
          <w:rFonts w:ascii="Cambria" w:eastAsia="Times New Roman" w:hAnsi="Cambria" w:cs="Times New Roman"/>
          <w:color w:val="000000"/>
          <w:sz w:val="24"/>
          <w:szCs w:val="24"/>
          <w:lang w:val="id" w:eastAsia="en-US"/>
        </w:rPr>
      </w:pPr>
      <w:r w:rsidRPr="00CF793E">
        <w:rPr>
          <w:rFonts w:ascii="Cambria" w:eastAsia="Times New Roman" w:hAnsi="Cambria" w:cs="Times New Roman"/>
          <w:color w:val="000000"/>
          <w:sz w:val="24"/>
          <w:szCs w:val="24"/>
          <w:lang w:val="id" w:eastAsia="en-US"/>
        </w:rPr>
        <w:t>Menentukan tahapan-tahapan atau rangakaian</w:t>
      </w:r>
      <w:r w:rsidRPr="00CF793E">
        <w:rPr>
          <w:rFonts w:ascii="Cambria" w:eastAsia="Times New Roman" w:hAnsi="Cambria" w:cs="Times New Roman"/>
          <w:color w:val="000000"/>
          <w:spacing w:val="-1"/>
          <w:sz w:val="24"/>
          <w:szCs w:val="24"/>
          <w:lang w:val="id" w:eastAsia="en-US"/>
        </w:rPr>
        <w:t xml:space="preserve"> </w:t>
      </w:r>
      <w:r w:rsidRPr="00CF793E">
        <w:rPr>
          <w:rFonts w:ascii="Cambria" w:eastAsia="Times New Roman" w:hAnsi="Cambria" w:cs="Times New Roman"/>
          <w:color w:val="000000"/>
          <w:sz w:val="24"/>
          <w:szCs w:val="24"/>
          <w:lang w:val="id" w:eastAsia="en-US"/>
        </w:rPr>
        <w:t>tindakan.</w:t>
      </w:r>
    </w:p>
    <w:p w14:paraId="277C8D12" w14:textId="77777777" w:rsidR="007C26DF" w:rsidRPr="00CF793E" w:rsidRDefault="007C26DF" w:rsidP="009A0697">
      <w:pPr>
        <w:widowControl w:val="0"/>
        <w:numPr>
          <w:ilvl w:val="2"/>
          <w:numId w:val="21"/>
        </w:numPr>
        <w:autoSpaceDE w:val="0"/>
        <w:autoSpaceDN w:val="0"/>
        <w:spacing w:after="0" w:line="240" w:lineRule="auto"/>
        <w:ind w:right="-1" w:hanging="284"/>
        <w:jc w:val="both"/>
        <w:rPr>
          <w:rFonts w:ascii="Cambria" w:eastAsia="Times New Roman" w:hAnsi="Cambria" w:cs="Times New Roman"/>
          <w:color w:val="000000"/>
          <w:sz w:val="24"/>
          <w:szCs w:val="24"/>
          <w:lang w:val="id" w:eastAsia="en-US"/>
        </w:rPr>
      </w:pPr>
      <w:r w:rsidRPr="00CF793E">
        <w:rPr>
          <w:rFonts w:ascii="Cambria" w:eastAsia="Times New Roman" w:hAnsi="Cambria" w:cs="Times New Roman"/>
          <w:color w:val="000000"/>
          <w:sz w:val="24"/>
          <w:szCs w:val="24"/>
          <w:lang w:val="id" w:eastAsia="en-US"/>
        </w:rPr>
        <w:t>Merumuskan</w:t>
      </w:r>
      <w:r w:rsidRPr="00CF793E">
        <w:rPr>
          <w:rFonts w:ascii="Cambria" w:eastAsia="Times New Roman" w:hAnsi="Cambria" w:cs="Times New Roman"/>
          <w:color w:val="000000"/>
          <w:sz w:val="24"/>
          <w:szCs w:val="24"/>
          <w:lang w:val="id" w:eastAsia="en-US"/>
        </w:rPr>
        <w:tab/>
        <w:t>bagaimana</w:t>
      </w:r>
      <w:r w:rsidRPr="00CF793E">
        <w:rPr>
          <w:rFonts w:ascii="Cambria" w:eastAsia="Times New Roman" w:hAnsi="Cambria" w:cs="Times New Roman"/>
          <w:color w:val="000000"/>
          <w:sz w:val="24"/>
          <w:szCs w:val="24"/>
          <w:lang w:eastAsia="en-US"/>
        </w:rPr>
        <w:t xml:space="preserve"> </w:t>
      </w:r>
      <w:r w:rsidRPr="00CF793E">
        <w:rPr>
          <w:rFonts w:ascii="Cambria" w:eastAsia="Times New Roman" w:hAnsi="Cambria" w:cs="Times New Roman"/>
          <w:color w:val="000000"/>
          <w:sz w:val="24"/>
          <w:szCs w:val="24"/>
          <w:lang w:val="id" w:eastAsia="en-US"/>
        </w:rPr>
        <w:t>masalah</w:t>
      </w:r>
      <w:r w:rsidRPr="00CF793E">
        <w:rPr>
          <w:rFonts w:ascii="Cambria" w:eastAsia="Times New Roman" w:hAnsi="Cambria" w:cs="Times New Roman"/>
          <w:color w:val="000000"/>
          <w:sz w:val="24"/>
          <w:szCs w:val="24"/>
          <w:lang w:eastAsia="en-US"/>
        </w:rPr>
        <w:t xml:space="preserve"> </w:t>
      </w:r>
      <w:r w:rsidRPr="00CF793E">
        <w:rPr>
          <w:rFonts w:ascii="Cambria" w:eastAsia="Times New Roman" w:hAnsi="Cambria" w:cs="Times New Roman"/>
          <w:color w:val="000000"/>
          <w:sz w:val="24"/>
          <w:szCs w:val="24"/>
          <w:lang w:val="id" w:eastAsia="en-US"/>
        </w:rPr>
        <w:t>tersebut</w:t>
      </w:r>
      <w:r w:rsidRPr="00CF793E">
        <w:rPr>
          <w:rFonts w:ascii="Cambria" w:eastAsia="Times New Roman" w:hAnsi="Cambria" w:cs="Times New Roman"/>
          <w:color w:val="000000"/>
          <w:sz w:val="24"/>
          <w:szCs w:val="24"/>
          <w:lang w:eastAsia="en-US"/>
        </w:rPr>
        <w:t xml:space="preserve"> </w:t>
      </w:r>
      <w:r w:rsidRPr="00CF793E">
        <w:rPr>
          <w:rFonts w:ascii="Cambria" w:eastAsia="Times New Roman" w:hAnsi="Cambria" w:cs="Times New Roman"/>
          <w:color w:val="000000"/>
          <w:sz w:val="24"/>
          <w:szCs w:val="24"/>
          <w:lang w:val="id" w:eastAsia="en-US"/>
        </w:rPr>
        <w:t>akan</w:t>
      </w:r>
      <w:r w:rsidRPr="00CF793E">
        <w:rPr>
          <w:rFonts w:ascii="Cambria" w:eastAsia="Times New Roman" w:hAnsi="Cambria" w:cs="Times New Roman"/>
          <w:color w:val="000000"/>
          <w:sz w:val="24"/>
          <w:szCs w:val="24"/>
          <w:lang w:eastAsia="en-US"/>
        </w:rPr>
        <w:t xml:space="preserve"> </w:t>
      </w:r>
      <w:r w:rsidRPr="00CF793E">
        <w:rPr>
          <w:rFonts w:ascii="Cambria" w:eastAsia="Times New Roman" w:hAnsi="Cambria" w:cs="Times New Roman"/>
          <w:color w:val="000000"/>
          <w:sz w:val="24"/>
          <w:szCs w:val="24"/>
          <w:lang w:val="id" w:eastAsia="en-US"/>
        </w:rPr>
        <w:t>dipecahkan</w:t>
      </w:r>
      <w:r w:rsidRPr="00CF793E">
        <w:rPr>
          <w:rFonts w:ascii="Cambria" w:eastAsia="Times New Roman" w:hAnsi="Cambria" w:cs="Times New Roman"/>
          <w:color w:val="000000"/>
          <w:sz w:val="24"/>
          <w:szCs w:val="24"/>
          <w:lang w:eastAsia="en-US"/>
        </w:rPr>
        <w:t xml:space="preserve"> </w:t>
      </w:r>
      <w:r w:rsidRPr="00CF793E">
        <w:rPr>
          <w:rFonts w:ascii="Cambria" w:eastAsia="Times New Roman" w:hAnsi="Cambria" w:cs="Times New Roman"/>
          <w:color w:val="000000"/>
          <w:spacing w:val="-6"/>
          <w:sz w:val="24"/>
          <w:szCs w:val="24"/>
          <w:lang w:val="id" w:eastAsia="en-US"/>
        </w:rPr>
        <w:t xml:space="preserve">dan </w:t>
      </w:r>
      <w:r w:rsidRPr="00CF793E">
        <w:rPr>
          <w:rFonts w:ascii="Cambria" w:eastAsia="Times New Roman" w:hAnsi="Cambria" w:cs="Times New Roman"/>
          <w:color w:val="000000"/>
          <w:spacing w:val="-6"/>
          <w:sz w:val="24"/>
          <w:szCs w:val="24"/>
          <w:lang w:eastAsia="en-US"/>
        </w:rPr>
        <w:t>b</w:t>
      </w:r>
      <w:r w:rsidRPr="00CF793E">
        <w:rPr>
          <w:rFonts w:ascii="Cambria" w:eastAsia="Times New Roman" w:hAnsi="Cambria" w:cs="Times New Roman"/>
          <w:color w:val="000000"/>
          <w:sz w:val="24"/>
          <w:szCs w:val="24"/>
          <w:lang w:val="id" w:eastAsia="en-US"/>
        </w:rPr>
        <w:t>agaimana pekerjaan-pekerjaan itu harus</w:t>
      </w:r>
      <w:r w:rsidRPr="00CF793E">
        <w:rPr>
          <w:rFonts w:ascii="Cambria" w:eastAsia="Times New Roman" w:hAnsi="Cambria" w:cs="Times New Roman"/>
          <w:color w:val="000000"/>
          <w:spacing w:val="-2"/>
          <w:sz w:val="24"/>
          <w:szCs w:val="24"/>
          <w:lang w:val="id" w:eastAsia="en-US"/>
        </w:rPr>
        <w:t xml:space="preserve"> </w:t>
      </w:r>
      <w:r w:rsidRPr="00CF793E">
        <w:rPr>
          <w:rFonts w:ascii="Cambria" w:eastAsia="Times New Roman" w:hAnsi="Cambria" w:cs="Times New Roman"/>
          <w:color w:val="000000"/>
          <w:sz w:val="24"/>
          <w:szCs w:val="24"/>
          <w:lang w:val="id" w:eastAsia="en-US"/>
        </w:rPr>
        <w:t>diselasaikan.</w:t>
      </w:r>
    </w:p>
    <w:p w14:paraId="703CB365" w14:textId="77777777" w:rsidR="007C26DF" w:rsidRPr="00CF793E" w:rsidRDefault="007C26DF" w:rsidP="009A0697">
      <w:pPr>
        <w:widowControl w:val="0"/>
        <w:numPr>
          <w:ilvl w:val="2"/>
          <w:numId w:val="21"/>
        </w:numPr>
        <w:autoSpaceDE w:val="0"/>
        <w:autoSpaceDN w:val="0"/>
        <w:spacing w:after="0" w:line="240" w:lineRule="auto"/>
        <w:ind w:right="-1" w:hanging="284"/>
        <w:jc w:val="both"/>
        <w:rPr>
          <w:rFonts w:ascii="Cambria" w:eastAsia="Times New Roman" w:hAnsi="Cambria" w:cs="Times New Roman"/>
          <w:color w:val="000000"/>
          <w:sz w:val="24"/>
          <w:szCs w:val="24"/>
          <w:lang w:val="id" w:eastAsia="en-US"/>
        </w:rPr>
      </w:pPr>
      <w:r w:rsidRPr="00CF793E">
        <w:rPr>
          <w:rFonts w:ascii="Cambria" w:eastAsia="Times New Roman" w:hAnsi="Cambria" w:cs="Times New Roman"/>
          <w:color w:val="000000"/>
          <w:sz w:val="24"/>
          <w:szCs w:val="24"/>
          <w:lang w:val="id" w:eastAsia="en-US"/>
        </w:rPr>
        <w:t>Menentukan siapa yang akan melakukan dan apa yang mempengaruhi pelaksanaan tindakan tersebut.</w:t>
      </w:r>
    </w:p>
    <w:p w14:paraId="63BB0AF2" w14:textId="77777777" w:rsidR="007C26DF" w:rsidRPr="00CF793E" w:rsidRDefault="007C26DF" w:rsidP="009A0697">
      <w:pPr>
        <w:widowControl w:val="0"/>
        <w:numPr>
          <w:ilvl w:val="2"/>
          <w:numId w:val="21"/>
        </w:numPr>
        <w:autoSpaceDE w:val="0"/>
        <w:autoSpaceDN w:val="0"/>
        <w:spacing w:after="0" w:line="240" w:lineRule="auto"/>
        <w:rPr>
          <w:rFonts w:ascii="Cambria" w:eastAsia="Times New Roman" w:hAnsi="Cambria" w:cs="Times New Roman"/>
          <w:color w:val="000000"/>
          <w:sz w:val="24"/>
          <w:szCs w:val="24"/>
          <w:lang w:val="id" w:eastAsia="en-US"/>
        </w:rPr>
      </w:pPr>
      <w:r w:rsidRPr="00CF793E">
        <w:rPr>
          <w:rFonts w:ascii="Cambria" w:eastAsia="Times New Roman" w:hAnsi="Cambria" w:cs="Times New Roman"/>
          <w:color w:val="000000"/>
          <w:sz w:val="24"/>
          <w:szCs w:val="24"/>
          <w:lang w:val="id" w:eastAsia="en-US"/>
        </w:rPr>
        <w:t>Menentukan cara mengadakan perubahan dalam penyusunan</w:t>
      </w:r>
      <w:r w:rsidRPr="00CF793E">
        <w:rPr>
          <w:rFonts w:ascii="Cambria" w:eastAsia="Times New Roman" w:hAnsi="Cambria" w:cs="Times New Roman"/>
          <w:color w:val="000000"/>
          <w:spacing w:val="-3"/>
          <w:sz w:val="24"/>
          <w:szCs w:val="24"/>
          <w:lang w:val="id" w:eastAsia="en-US"/>
        </w:rPr>
        <w:t xml:space="preserve"> </w:t>
      </w:r>
      <w:r w:rsidRPr="00CF793E">
        <w:rPr>
          <w:rFonts w:ascii="Cambria" w:eastAsia="Times New Roman" w:hAnsi="Cambria" w:cs="Times New Roman"/>
          <w:color w:val="000000"/>
          <w:sz w:val="24"/>
          <w:szCs w:val="24"/>
          <w:lang w:val="id" w:eastAsia="en-US"/>
        </w:rPr>
        <w:t>rencana.</w:t>
      </w:r>
    </w:p>
    <w:p w14:paraId="199FDD6D" w14:textId="77777777" w:rsidR="007C26DF" w:rsidRPr="00CF793E" w:rsidRDefault="007C26DF" w:rsidP="009A0697">
      <w:pPr>
        <w:widowControl w:val="0"/>
        <w:autoSpaceDE w:val="0"/>
        <w:autoSpaceDN w:val="0"/>
        <w:spacing w:after="0" w:line="240" w:lineRule="auto"/>
        <w:ind w:left="567" w:right="-1" w:firstLine="567"/>
        <w:jc w:val="both"/>
        <w:rPr>
          <w:rFonts w:ascii="Cambria" w:eastAsia="Times New Roman" w:hAnsi="Cambria" w:cs="Times New Roman"/>
          <w:color w:val="000000"/>
          <w:sz w:val="24"/>
          <w:szCs w:val="24"/>
          <w:lang w:val="id" w:eastAsia="en-US"/>
        </w:rPr>
      </w:pPr>
      <w:r w:rsidRPr="00CF793E">
        <w:rPr>
          <w:rFonts w:ascii="Cambria" w:eastAsia="Times New Roman" w:hAnsi="Cambria" w:cs="Times New Roman"/>
          <w:color w:val="000000"/>
          <w:sz w:val="24"/>
          <w:szCs w:val="24"/>
          <w:lang w:val="id" w:eastAsia="en-US"/>
        </w:rPr>
        <w:t>Menurut Udin Syaefuddin dan Abin Syamsudin dalam U.Saefulloh</w:t>
      </w:r>
      <w:r w:rsidRPr="00CF793E">
        <w:rPr>
          <w:rFonts w:ascii="Cambria" w:eastAsia="Times New Roman" w:hAnsi="Cambria" w:cs="Times New Roman"/>
          <w:color w:val="000000"/>
          <w:sz w:val="24"/>
          <w:szCs w:val="24"/>
          <w:vertAlign w:val="superscript"/>
          <w:lang w:val="id" w:eastAsia="en-US"/>
        </w:rPr>
        <w:t>63</w:t>
      </w:r>
      <w:r w:rsidRPr="00CF793E">
        <w:rPr>
          <w:rFonts w:ascii="Cambria" w:eastAsia="Times New Roman" w:hAnsi="Cambria" w:cs="Times New Roman"/>
          <w:color w:val="000000"/>
          <w:sz w:val="24"/>
          <w:szCs w:val="24"/>
          <w:lang w:val="id" w:eastAsia="en-US"/>
        </w:rPr>
        <w:t>, terdapat empat hal yang dibahas dalam perencanaan pendidikan :</w:t>
      </w:r>
    </w:p>
    <w:p w14:paraId="24FE6D93" w14:textId="77777777" w:rsidR="007C26DF" w:rsidRPr="00CF793E" w:rsidRDefault="007C26DF" w:rsidP="009A0697">
      <w:pPr>
        <w:widowControl w:val="0"/>
        <w:numPr>
          <w:ilvl w:val="0"/>
          <w:numId w:val="6"/>
        </w:numPr>
        <w:autoSpaceDE w:val="0"/>
        <w:autoSpaceDN w:val="0"/>
        <w:spacing w:after="0" w:line="240" w:lineRule="auto"/>
        <w:ind w:left="851" w:hanging="285"/>
        <w:jc w:val="both"/>
        <w:rPr>
          <w:rFonts w:ascii="Cambria" w:eastAsia="Times New Roman" w:hAnsi="Cambria" w:cs="Times New Roman"/>
          <w:color w:val="000000"/>
          <w:sz w:val="24"/>
          <w:szCs w:val="24"/>
          <w:lang w:val="id" w:eastAsia="en-US"/>
        </w:rPr>
      </w:pPr>
      <w:r w:rsidRPr="00CF793E">
        <w:rPr>
          <w:rFonts w:ascii="Cambria" w:eastAsia="Times New Roman" w:hAnsi="Cambria" w:cs="Times New Roman"/>
          <w:color w:val="000000"/>
          <w:sz w:val="24"/>
          <w:szCs w:val="24"/>
          <w:lang w:val="id" w:eastAsia="en-US"/>
        </w:rPr>
        <w:t>Tujuan apa yang akan dicapai dengan perencanaan</w:t>
      </w:r>
      <w:r w:rsidRPr="00CF793E">
        <w:rPr>
          <w:rFonts w:ascii="Cambria" w:eastAsia="Times New Roman" w:hAnsi="Cambria" w:cs="Times New Roman"/>
          <w:color w:val="000000"/>
          <w:spacing w:val="-3"/>
          <w:sz w:val="24"/>
          <w:szCs w:val="24"/>
          <w:lang w:val="id" w:eastAsia="en-US"/>
        </w:rPr>
        <w:t xml:space="preserve"> </w:t>
      </w:r>
      <w:r w:rsidRPr="00CF793E">
        <w:rPr>
          <w:rFonts w:ascii="Cambria" w:eastAsia="Times New Roman" w:hAnsi="Cambria" w:cs="Times New Roman"/>
          <w:color w:val="000000"/>
          <w:sz w:val="24"/>
          <w:szCs w:val="24"/>
          <w:lang w:val="id" w:eastAsia="en-US"/>
        </w:rPr>
        <w:t>itu.</w:t>
      </w:r>
    </w:p>
    <w:p w14:paraId="4FBE651C" w14:textId="77777777" w:rsidR="007C26DF" w:rsidRPr="00CF793E" w:rsidRDefault="007C26DF" w:rsidP="009A0697">
      <w:pPr>
        <w:widowControl w:val="0"/>
        <w:numPr>
          <w:ilvl w:val="0"/>
          <w:numId w:val="6"/>
        </w:numPr>
        <w:autoSpaceDE w:val="0"/>
        <w:autoSpaceDN w:val="0"/>
        <w:spacing w:after="0" w:line="240" w:lineRule="auto"/>
        <w:ind w:left="851"/>
        <w:jc w:val="both"/>
        <w:rPr>
          <w:rFonts w:ascii="Cambria" w:eastAsia="Times New Roman" w:hAnsi="Cambria" w:cs="Times New Roman"/>
          <w:color w:val="000000"/>
          <w:sz w:val="24"/>
          <w:szCs w:val="24"/>
          <w:lang w:val="id" w:eastAsia="en-US"/>
        </w:rPr>
      </w:pPr>
      <w:r w:rsidRPr="00CF793E">
        <w:rPr>
          <w:rFonts w:ascii="Cambria" w:eastAsia="Times New Roman" w:hAnsi="Cambria" w:cs="Times New Roman"/>
          <w:color w:val="000000"/>
          <w:sz w:val="24"/>
          <w:szCs w:val="24"/>
          <w:lang w:val="id" w:eastAsia="en-US"/>
        </w:rPr>
        <w:t>Status posisi sistem pendidikan yang ada, bagaimanakah keadaan yang ada</w:t>
      </w:r>
      <w:r w:rsidRPr="00CF793E">
        <w:rPr>
          <w:rFonts w:ascii="Cambria" w:eastAsia="Times New Roman" w:hAnsi="Cambria" w:cs="Times New Roman"/>
          <w:color w:val="000000"/>
          <w:spacing w:val="-2"/>
          <w:sz w:val="24"/>
          <w:szCs w:val="24"/>
          <w:lang w:val="id" w:eastAsia="en-US"/>
        </w:rPr>
        <w:t xml:space="preserve"> </w:t>
      </w:r>
      <w:r w:rsidRPr="00CF793E">
        <w:rPr>
          <w:rFonts w:ascii="Cambria" w:eastAsia="Times New Roman" w:hAnsi="Cambria" w:cs="Times New Roman"/>
          <w:color w:val="000000"/>
          <w:sz w:val="24"/>
          <w:szCs w:val="24"/>
          <w:lang w:val="id" w:eastAsia="en-US"/>
        </w:rPr>
        <w:t>sekarang.</w:t>
      </w:r>
    </w:p>
    <w:p w14:paraId="5639D2AA" w14:textId="77777777" w:rsidR="007C26DF" w:rsidRPr="00CF793E" w:rsidRDefault="007C26DF" w:rsidP="009A0697">
      <w:pPr>
        <w:widowControl w:val="0"/>
        <w:numPr>
          <w:ilvl w:val="0"/>
          <w:numId w:val="6"/>
        </w:numPr>
        <w:autoSpaceDE w:val="0"/>
        <w:autoSpaceDN w:val="0"/>
        <w:spacing w:after="0" w:line="240" w:lineRule="auto"/>
        <w:ind w:left="851"/>
        <w:jc w:val="both"/>
        <w:rPr>
          <w:rFonts w:ascii="Cambria" w:eastAsia="Times New Roman" w:hAnsi="Cambria" w:cs="Times New Roman"/>
          <w:color w:val="000000"/>
          <w:sz w:val="24"/>
          <w:szCs w:val="24"/>
          <w:lang w:val="id" w:eastAsia="en-US"/>
        </w:rPr>
      </w:pPr>
      <w:r w:rsidRPr="00CF793E">
        <w:rPr>
          <w:rFonts w:ascii="Cambria" w:eastAsia="Times New Roman" w:hAnsi="Cambria" w:cs="Times New Roman"/>
          <w:color w:val="000000"/>
          <w:sz w:val="24"/>
          <w:szCs w:val="24"/>
          <w:lang w:val="id" w:eastAsia="en-US"/>
        </w:rPr>
        <w:t>Kemungkinan pilihan alternatif kebijakan dan prioritas untuk mencapai tujuan</w:t>
      </w:r>
    </w:p>
    <w:p w14:paraId="0353A864" w14:textId="77777777" w:rsidR="007C26DF" w:rsidRPr="00CF793E" w:rsidRDefault="007C26DF" w:rsidP="009A0697">
      <w:pPr>
        <w:widowControl w:val="0"/>
        <w:numPr>
          <w:ilvl w:val="0"/>
          <w:numId w:val="6"/>
        </w:numPr>
        <w:autoSpaceDE w:val="0"/>
        <w:autoSpaceDN w:val="0"/>
        <w:spacing w:after="0" w:line="240" w:lineRule="auto"/>
        <w:ind w:left="851"/>
        <w:jc w:val="both"/>
        <w:rPr>
          <w:rFonts w:ascii="Cambria" w:eastAsia="Times New Roman" w:hAnsi="Cambria" w:cs="Times New Roman"/>
          <w:color w:val="000000"/>
          <w:sz w:val="24"/>
          <w:szCs w:val="24"/>
          <w:lang w:val="id" w:eastAsia="en-US"/>
        </w:rPr>
      </w:pPr>
      <w:r w:rsidRPr="00CF793E">
        <w:rPr>
          <w:rFonts w:ascii="Cambria" w:eastAsia="Times New Roman" w:hAnsi="Cambria" w:cs="Times New Roman"/>
          <w:color w:val="000000"/>
          <w:sz w:val="24"/>
          <w:szCs w:val="24"/>
          <w:lang w:val="id" w:eastAsia="en-US"/>
        </w:rPr>
        <w:t>Strategi, penetuan cara yang terbaik untuk mencapai</w:t>
      </w:r>
      <w:r w:rsidRPr="00CF793E">
        <w:rPr>
          <w:rFonts w:ascii="Cambria" w:eastAsia="Times New Roman" w:hAnsi="Cambria" w:cs="Times New Roman"/>
          <w:color w:val="000000"/>
          <w:spacing w:val="1"/>
          <w:sz w:val="24"/>
          <w:szCs w:val="24"/>
          <w:lang w:val="id" w:eastAsia="en-US"/>
        </w:rPr>
        <w:t xml:space="preserve"> </w:t>
      </w:r>
      <w:r w:rsidRPr="00CF793E">
        <w:rPr>
          <w:rFonts w:ascii="Cambria" w:eastAsia="Times New Roman" w:hAnsi="Cambria" w:cs="Times New Roman"/>
          <w:color w:val="000000"/>
          <w:sz w:val="24"/>
          <w:szCs w:val="24"/>
          <w:lang w:val="id" w:eastAsia="en-US"/>
        </w:rPr>
        <w:t>tujuan.</w:t>
      </w:r>
    </w:p>
    <w:p w14:paraId="3B6FB5A2" w14:textId="77777777" w:rsidR="007C26DF" w:rsidRPr="00CF793E" w:rsidRDefault="007C26DF" w:rsidP="009A0697">
      <w:pPr>
        <w:widowControl w:val="0"/>
        <w:autoSpaceDE w:val="0"/>
        <w:autoSpaceDN w:val="0"/>
        <w:spacing w:after="0" w:line="240" w:lineRule="auto"/>
        <w:ind w:left="567" w:right="-1" w:firstLine="567"/>
        <w:jc w:val="both"/>
        <w:rPr>
          <w:rFonts w:ascii="Cambria" w:eastAsia="Times New Roman" w:hAnsi="Cambria" w:cs="Times New Roman"/>
          <w:color w:val="000000"/>
          <w:sz w:val="24"/>
          <w:szCs w:val="24"/>
          <w:lang w:val="id" w:eastAsia="en-US"/>
        </w:rPr>
      </w:pPr>
      <w:r w:rsidRPr="00CF793E">
        <w:rPr>
          <w:rFonts w:ascii="Cambria" w:eastAsia="Times New Roman" w:hAnsi="Cambria" w:cs="Times New Roman"/>
          <w:color w:val="000000"/>
          <w:sz w:val="24"/>
          <w:szCs w:val="24"/>
          <w:lang w:val="id" w:eastAsia="en-US"/>
        </w:rPr>
        <w:t>Adapun perencanaan yang dimaksud dalam manajemen peningkatan mutu sekolah/SMA adalah perencanaan yang meliputi 8 standar nasional pendidikan yaitu : perencanaan standar isi, perencanaan standar kompetensi lulusan, perencanaan standar proses, perencanaan standar pendidik dan tenaga kependidikan, perencanaan standar pengelolaan, perencanaan standar pembiayaan dan perencanaan standar</w:t>
      </w:r>
      <w:r w:rsidRPr="00CF793E">
        <w:rPr>
          <w:rFonts w:ascii="Cambria" w:eastAsia="Times New Roman" w:hAnsi="Cambria" w:cs="Times New Roman"/>
          <w:color w:val="000000"/>
          <w:spacing w:val="-5"/>
          <w:sz w:val="24"/>
          <w:szCs w:val="24"/>
          <w:lang w:val="id" w:eastAsia="en-US"/>
        </w:rPr>
        <w:t xml:space="preserve"> </w:t>
      </w:r>
      <w:r w:rsidRPr="00CF793E">
        <w:rPr>
          <w:rFonts w:ascii="Cambria" w:eastAsia="Times New Roman" w:hAnsi="Cambria" w:cs="Times New Roman"/>
          <w:color w:val="000000"/>
          <w:sz w:val="24"/>
          <w:szCs w:val="24"/>
          <w:lang w:val="id" w:eastAsia="en-US"/>
        </w:rPr>
        <w:t>penilaian.</w:t>
      </w:r>
    </w:p>
    <w:p w14:paraId="4797CF43" w14:textId="77777777" w:rsidR="007C26DF" w:rsidRPr="00CF793E" w:rsidRDefault="007C26DF" w:rsidP="009A0697">
      <w:pPr>
        <w:widowControl w:val="0"/>
        <w:autoSpaceDE w:val="0"/>
        <w:autoSpaceDN w:val="0"/>
        <w:spacing w:after="0" w:line="240" w:lineRule="auto"/>
        <w:ind w:left="2521"/>
        <w:jc w:val="right"/>
        <w:outlineLvl w:val="1"/>
        <w:rPr>
          <w:rFonts w:ascii="Cambria" w:eastAsia="Times New Roman" w:hAnsi="Cambria" w:cs="Times New Roman"/>
          <w:b/>
          <w:color w:val="000000"/>
          <w:sz w:val="24"/>
          <w:szCs w:val="24"/>
          <w:lang w:val="en-US" w:eastAsia="en-US"/>
        </w:rPr>
      </w:pPr>
    </w:p>
    <w:p w14:paraId="25F70BCB" w14:textId="77777777" w:rsidR="007C26DF" w:rsidRPr="00CF793E" w:rsidRDefault="007C26DF" w:rsidP="009A0697">
      <w:pPr>
        <w:widowControl w:val="0"/>
        <w:numPr>
          <w:ilvl w:val="3"/>
          <w:numId w:val="21"/>
        </w:numPr>
        <w:autoSpaceDE w:val="0"/>
        <w:autoSpaceDN w:val="0"/>
        <w:spacing w:after="0" w:line="240" w:lineRule="auto"/>
        <w:ind w:left="567"/>
        <w:jc w:val="both"/>
        <w:outlineLvl w:val="1"/>
        <w:rPr>
          <w:rFonts w:ascii="Cambria" w:eastAsia="Times New Roman" w:hAnsi="Cambria" w:cs="Times New Roman"/>
          <w:b/>
          <w:color w:val="000000"/>
          <w:sz w:val="24"/>
          <w:szCs w:val="24"/>
          <w:lang w:val="id" w:eastAsia="en-US"/>
        </w:rPr>
      </w:pPr>
      <w:r w:rsidRPr="00CF793E">
        <w:rPr>
          <w:rFonts w:ascii="Cambria" w:eastAsia="Times New Roman" w:hAnsi="Cambria" w:cs="Times New Roman"/>
          <w:b/>
          <w:color w:val="000000"/>
          <w:sz w:val="24"/>
          <w:szCs w:val="24"/>
          <w:lang w:val="id" w:eastAsia="en-US"/>
        </w:rPr>
        <w:t>Pelaksanaan Mutu</w:t>
      </w:r>
      <w:r w:rsidRPr="00CF793E">
        <w:rPr>
          <w:rFonts w:ascii="Cambria" w:eastAsia="Times New Roman" w:hAnsi="Cambria" w:cs="Times New Roman"/>
          <w:b/>
          <w:color w:val="000000"/>
          <w:spacing w:val="-1"/>
          <w:sz w:val="24"/>
          <w:szCs w:val="24"/>
          <w:lang w:val="id" w:eastAsia="en-US"/>
        </w:rPr>
        <w:t xml:space="preserve"> </w:t>
      </w:r>
      <w:r w:rsidRPr="00CF793E">
        <w:rPr>
          <w:rFonts w:ascii="Cambria" w:eastAsia="Times New Roman" w:hAnsi="Cambria" w:cs="Times New Roman"/>
          <w:b/>
          <w:color w:val="000000"/>
          <w:sz w:val="24"/>
          <w:szCs w:val="24"/>
          <w:lang w:val="id" w:eastAsia="en-US"/>
        </w:rPr>
        <w:t>Pendidikan</w:t>
      </w:r>
    </w:p>
    <w:p w14:paraId="118C250B" w14:textId="77777777" w:rsidR="007C26DF" w:rsidRPr="00CF793E" w:rsidRDefault="007C26DF" w:rsidP="009A0697">
      <w:pPr>
        <w:widowControl w:val="0"/>
        <w:autoSpaceDE w:val="0"/>
        <w:autoSpaceDN w:val="0"/>
        <w:spacing w:after="0" w:line="240" w:lineRule="auto"/>
        <w:ind w:left="567" w:right="-1" w:firstLine="567"/>
        <w:jc w:val="both"/>
        <w:rPr>
          <w:rFonts w:ascii="Cambria" w:eastAsia="Times New Roman" w:hAnsi="Cambria" w:cs="Times New Roman"/>
          <w:color w:val="000000"/>
          <w:sz w:val="24"/>
          <w:szCs w:val="24"/>
          <w:lang w:eastAsia="en-US"/>
        </w:rPr>
      </w:pPr>
      <w:r w:rsidRPr="00CF793E">
        <w:rPr>
          <w:rFonts w:ascii="Cambria" w:eastAsia="Times New Roman" w:hAnsi="Cambria" w:cs="Times New Roman"/>
          <w:color w:val="000000"/>
          <w:sz w:val="24"/>
          <w:szCs w:val="24"/>
          <w:lang w:val="id" w:eastAsia="en-US"/>
        </w:rPr>
        <w:t>Pelaksanaan (</w:t>
      </w:r>
      <w:r w:rsidRPr="00CF793E">
        <w:rPr>
          <w:rFonts w:ascii="Cambria" w:eastAsia="Times New Roman" w:hAnsi="Cambria" w:cs="Times New Roman"/>
          <w:i/>
          <w:color w:val="000000"/>
          <w:sz w:val="24"/>
          <w:szCs w:val="24"/>
          <w:lang w:val="id" w:eastAsia="en-US"/>
        </w:rPr>
        <w:t>actuating</w:t>
      </w:r>
      <w:r w:rsidRPr="00CF793E">
        <w:rPr>
          <w:rFonts w:ascii="Cambria" w:eastAsia="Times New Roman" w:hAnsi="Cambria" w:cs="Times New Roman"/>
          <w:color w:val="000000"/>
          <w:sz w:val="24"/>
          <w:szCs w:val="24"/>
          <w:lang w:val="id" w:eastAsia="en-US"/>
        </w:rPr>
        <w:t>) adalah suatu proses penggerakan tenaga kerja untuk melakukan kegiatan pencapaian tujuan sehingga dapat terwujud efisiensi proses dan efektivitas dari hasil kerja. Fungsi ini dapat memotivasi tenaga pekerja untuk berkerja secara sungguh-sungguh agar tujuan dari organisasi dapat tercapai secara efektif.</w:t>
      </w:r>
    </w:p>
    <w:p w14:paraId="4875D69C" w14:textId="77777777" w:rsidR="007C26DF" w:rsidRPr="00CF793E" w:rsidRDefault="007C26DF" w:rsidP="009A0697">
      <w:pPr>
        <w:widowControl w:val="0"/>
        <w:autoSpaceDE w:val="0"/>
        <w:autoSpaceDN w:val="0"/>
        <w:spacing w:after="0" w:line="240" w:lineRule="auto"/>
        <w:ind w:left="567" w:right="-1" w:firstLine="567"/>
        <w:jc w:val="both"/>
        <w:rPr>
          <w:rFonts w:ascii="Cambria" w:eastAsia="Times New Roman" w:hAnsi="Cambria" w:cs="Times New Roman"/>
          <w:color w:val="000000"/>
          <w:sz w:val="24"/>
          <w:szCs w:val="24"/>
          <w:lang w:eastAsia="en-US"/>
        </w:rPr>
      </w:pPr>
      <w:r w:rsidRPr="00CF793E">
        <w:rPr>
          <w:rFonts w:ascii="Cambria" w:eastAsia="Times New Roman" w:hAnsi="Cambria" w:cs="Times New Roman"/>
          <w:color w:val="000000"/>
          <w:sz w:val="24"/>
          <w:szCs w:val="24"/>
          <w:lang w:val="id" w:eastAsia="en-US"/>
        </w:rPr>
        <w:t>Menurut George R.Terry</w:t>
      </w:r>
      <w:r w:rsidRPr="00CF793E">
        <w:rPr>
          <w:rFonts w:ascii="Cambria" w:eastAsia="Times New Roman" w:hAnsi="Cambria" w:cs="Times New Roman"/>
          <w:color w:val="000000"/>
          <w:sz w:val="24"/>
          <w:szCs w:val="24"/>
          <w:lang w:eastAsia="en-US"/>
        </w:rPr>
        <w:t xml:space="preserve"> (2012:313)</w:t>
      </w:r>
      <w:r w:rsidRPr="00CF793E">
        <w:rPr>
          <w:rFonts w:ascii="Cambria" w:eastAsia="Times New Roman" w:hAnsi="Cambria" w:cs="Times New Roman"/>
          <w:color w:val="000000"/>
          <w:sz w:val="24"/>
          <w:szCs w:val="24"/>
          <w:lang w:val="id" w:eastAsia="en-US"/>
        </w:rPr>
        <w:t xml:space="preserve"> pelaksanaan merupakan usaha untuk menggerakan anggota-anggota kelompok demikian rupa hingga mereka berkeinginan dan berusaha untuk mencapai sasaran-sasaran bersangkutan, oleh anggota para anggota ingin mencapai sasaran itu.</w:t>
      </w:r>
    </w:p>
    <w:p w14:paraId="6BB700AD" w14:textId="77777777" w:rsidR="007C26DF" w:rsidRPr="00CF793E" w:rsidRDefault="007C26DF" w:rsidP="009A0697">
      <w:pPr>
        <w:widowControl w:val="0"/>
        <w:autoSpaceDE w:val="0"/>
        <w:autoSpaceDN w:val="0"/>
        <w:spacing w:after="0" w:line="240" w:lineRule="auto"/>
        <w:ind w:left="567" w:right="-1" w:firstLine="567"/>
        <w:jc w:val="both"/>
        <w:rPr>
          <w:rFonts w:ascii="Cambria" w:eastAsia="Times New Roman" w:hAnsi="Cambria" w:cs="Times New Roman"/>
          <w:color w:val="000000"/>
          <w:sz w:val="24"/>
          <w:szCs w:val="24"/>
          <w:lang w:val="id" w:eastAsia="en-US"/>
        </w:rPr>
      </w:pPr>
      <w:r w:rsidRPr="00CF793E">
        <w:rPr>
          <w:rFonts w:ascii="Cambria" w:eastAsia="Times New Roman" w:hAnsi="Cambria" w:cs="Times New Roman"/>
          <w:color w:val="000000"/>
          <w:sz w:val="24"/>
          <w:szCs w:val="24"/>
          <w:lang w:val="id" w:eastAsia="en-US"/>
        </w:rPr>
        <w:t>Berdasarkan pendapat diatas dapat disimpulkan bahwa pelaksanaan adalah usaha menggerakan seluruh orang yang terkait, untuk secara bersama-sama melaksanakan program kegiatan sesuai dengan bidang</w:t>
      </w:r>
      <w:r w:rsidRPr="00CF793E">
        <w:rPr>
          <w:rFonts w:ascii="Cambria" w:eastAsia="Times New Roman" w:hAnsi="Cambria" w:cs="Times New Roman"/>
          <w:color w:val="000000"/>
          <w:sz w:val="24"/>
          <w:szCs w:val="24"/>
          <w:lang w:eastAsia="en-US"/>
        </w:rPr>
        <w:t xml:space="preserve"> </w:t>
      </w:r>
      <w:r w:rsidRPr="00CF793E">
        <w:rPr>
          <w:rFonts w:ascii="Cambria" w:eastAsia="Times New Roman" w:hAnsi="Cambria" w:cs="Times New Roman"/>
          <w:color w:val="000000"/>
          <w:sz w:val="24"/>
          <w:szCs w:val="24"/>
          <w:lang w:val="id" w:eastAsia="en-US"/>
        </w:rPr>
        <w:t xml:space="preserve">masing-masing dengan cara yang terbaik dan benar. </w:t>
      </w:r>
      <w:r w:rsidRPr="00CF793E">
        <w:rPr>
          <w:rFonts w:ascii="Cambria" w:eastAsia="Times New Roman" w:hAnsi="Cambria" w:cs="Times New Roman"/>
          <w:i/>
          <w:color w:val="000000"/>
          <w:sz w:val="24"/>
          <w:szCs w:val="24"/>
          <w:lang w:val="id" w:eastAsia="en-US"/>
        </w:rPr>
        <w:t xml:space="preserve">Actuating </w:t>
      </w:r>
      <w:r w:rsidRPr="00CF793E">
        <w:rPr>
          <w:rFonts w:ascii="Cambria" w:eastAsia="Times New Roman" w:hAnsi="Cambria" w:cs="Times New Roman"/>
          <w:color w:val="000000"/>
          <w:sz w:val="24"/>
          <w:szCs w:val="24"/>
          <w:lang w:val="id" w:eastAsia="en-US"/>
        </w:rPr>
        <w:t>merupakan fungsi yang paling fundamental dan manajemen, karena merupakan pengupayaan berbagai jenis tindakan itu sendiri, agar semua anggota kelompok mulai dari tingkat teratas sampai terbawah, berusaha mencapai sasaran organisasi sesuai rencana yang telah ditetapkan semula, dengan cara terbaik dan benar.</w:t>
      </w:r>
    </w:p>
    <w:p w14:paraId="66A1DD2A" w14:textId="77777777" w:rsidR="007C26DF" w:rsidRPr="00CF793E" w:rsidRDefault="007C26DF" w:rsidP="009A0697">
      <w:pPr>
        <w:widowControl w:val="0"/>
        <w:autoSpaceDE w:val="0"/>
        <w:autoSpaceDN w:val="0"/>
        <w:spacing w:after="0" w:line="240" w:lineRule="auto"/>
        <w:ind w:left="567" w:right="-1" w:firstLine="567"/>
        <w:jc w:val="both"/>
        <w:rPr>
          <w:rFonts w:ascii="Cambria" w:eastAsia="Times New Roman" w:hAnsi="Cambria" w:cs="Times New Roman"/>
          <w:color w:val="000000"/>
          <w:sz w:val="24"/>
          <w:szCs w:val="24"/>
          <w:lang w:val="id" w:eastAsia="en-US"/>
        </w:rPr>
      </w:pPr>
      <w:r w:rsidRPr="00CF793E">
        <w:rPr>
          <w:rFonts w:ascii="Cambria" w:eastAsia="Times New Roman" w:hAnsi="Cambria" w:cs="Times New Roman"/>
          <w:color w:val="000000"/>
          <w:sz w:val="24"/>
          <w:szCs w:val="24"/>
          <w:lang w:val="id" w:eastAsia="en-US"/>
        </w:rPr>
        <w:t>Berdasarkan penelitian yang dilakukan oleh peneliti terhadap Manajemen Strategis maka perlu kiranya dilakukan telah study yang sudah pernah di lakukan sebelumnya. Hal ini dimaksud untuk melihat relevansi dan sumber-sumber yang dijadikan rujukan dalam penelitian ini dan sekaligus sebagai upaya menghindari dublikasi terhadap penelitian ini, beberapa karya tersebut adalah sebagai berikut :</w:t>
      </w:r>
    </w:p>
    <w:p w14:paraId="6AAE78E2" w14:textId="77777777" w:rsidR="007C26DF" w:rsidRPr="00CF793E" w:rsidRDefault="007C26DF" w:rsidP="009A0697">
      <w:pPr>
        <w:widowControl w:val="0"/>
        <w:numPr>
          <w:ilvl w:val="1"/>
          <w:numId w:val="14"/>
        </w:numPr>
        <w:autoSpaceDE w:val="0"/>
        <w:autoSpaceDN w:val="0"/>
        <w:spacing w:after="0" w:line="240" w:lineRule="auto"/>
        <w:ind w:right="-1"/>
        <w:jc w:val="both"/>
        <w:rPr>
          <w:rFonts w:ascii="Cambria" w:eastAsia="Times New Roman" w:hAnsi="Cambria" w:cs="Times New Roman"/>
          <w:color w:val="000000"/>
          <w:sz w:val="24"/>
          <w:szCs w:val="24"/>
          <w:lang w:val="id" w:eastAsia="en-US"/>
        </w:rPr>
      </w:pPr>
      <w:r w:rsidRPr="00CF793E">
        <w:rPr>
          <w:rFonts w:ascii="Cambria" w:eastAsia="Times New Roman" w:hAnsi="Cambria" w:cs="Times New Roman"/>
          <w:color w:val="000000"/>
          <w:sz w:val="24"/>
          <w:szCs w:val="24"/>
          <w:lang w:val="id" w:eastAsia="en-US"/>
        </w:rPr>
        <w:t>Penelitian Ulfa Irani Z, Murniati AR, Khairuddin, yang berjudul “Implementasi Manajemen Strategik Dalam Meningkatkan Mutu Pendidikan Pada SMAN 10 Fajar Harapan, tahun 2014” hasil penelitian menunjukan bahwa profil SMAN 10 Fajar Harapan mendeskripsikan visi, misi, tujuan, sasaran dan profil sumber daya sekolah. Implementasi strategi pada SMAN 10 Fajar Harapan dilakukan melalaui aktivitas lingkungan internal dan eksternal sekolah yang dideskripsikan melalaui struktur organisasi sekolah, teamwork dan pembagian tugas sekolah, hari dan waktu belajar, aset pembiayaan, kurikulum, promosi sekolah, penerimaan siswa baru, budaya sekolah,kode etik,kebijakan sekolah,keberadaan lingkungan geografis,demografis, lingkungan budaya, pemerintah,perkembangan ilmu pengetahuan dan teknologi, keterlibatan komite sekolah, lembaga mitra dan implementasi strategikdalam upaya memenuhi standar pendidikan nasional. Pelaksanaan</w:t>
      </w:r>
      <w:r w:rsidRPr="00CF793E">
        <w:rPr>
          <w:rFonts w:ascii="Cambria" w:eastAsia="Times New Roman" w:hAnsi="Cambria" w:cs="Times New Roman"/>
          <w:color w:val="000000"/>
          <w:spacing w:val="15"/>
          <w:sz w:val="24"/>
          <w:szCs w:val="24"/>
          <w:lang w:val="id" w:eastAsia="en-US"/>
        </w:rPr>
        <w:t xml:space="preserve"> </w:t>
      </w:r>
      <w:r w:rsidRPr="00CF793E">
        <w:rPr>
          <w:rFonts w:ascii="Cambria" w:eastAsia="Times New Roman" w:hAnsi="Cambria" w:cs="Times New Roman"/>
          <w:color w:val="000000"/>
          <w:sz w:val="24"/>
          <w:szCs w:val="24"/>
          <w:lang w:val="id" w:eastAsia="en-US"/>
        </w:rPr>
        <w:t>evaluasi</w:t>
      </w:r>
      <w:r w:rsidRPr="00CF793E">
        <w:rPr>
          <w:rFonts w:ascii="Cambria" w:eastAsia="Times New Roman" w:hAnsi="Cambria" w:cs="Times New Roman"/>
          <w:color w:val="000000"/>
          <w:spacing w:val="16"/>
          <w:sz w:val="24"/>
          <w:szCs w:val="24"/>
          <w:lang w:val="id" w:eastAsia="en-US"/>
        </w:rPr>
        <w:t xml:space="preserve"> </w:t>
      </w:r>
      <w:r w:rsidRPr="00CF793E">
        <w:rPr>
          <w:rFonts w:ascii="Cambria" w:eastAsia="Times New Roman" w:hAnsi="Cambria" w:cs="Times New Roman"/>
          <w:color w:val="000000"/>
          <w:sz w:val="24"/>
          <w:szCs w:val="24"/>
          <w:lang w:val="id" w:eastAsia="en-US"/>
        </w:rPr>
        <w:t>pada</w:t>
      </w:r>
      <w:r w:rsidRPr="00CF793E">
        <w:rPr>
          <w:rFonts w:ascii="Cambria" w:eastAsia="Times New Roman" w:hAnsi="Cambria" w:cs="Times New Roman"/>
          <w:color w:val="000000"/>
          <w:spacing w:val="14"/>
          <w:sz w:val="24"/>
          <w:szCs w:val="24"/>
          <w:lang w:val="id" w:eastAsia="en-US"/>
        </w:rPr>
        <w:t xml:space="preserve"> </w:t>
      </w:r>
      <w:r w:rsidRPr="00CF793E">
        <w:rPr>
          <w:rFonts w:ascii="Cambria" w:eastAsia="Times New Roman" w:hAnsi="Cambria" w:cs="Times New Roman"/>
          <w:color w:val="000000"/>
          <w:sz w:val="24"/>
          <w:szCs w:val="24"/>
          <w:lang w:val="id" w:eastAsia="en-US"/>
        </w:rPr>
        <w:t>SMAN</w:t>
      </w:r>
      <w:r w:rsidRPr="00CF793E">
        <w:rPr>
          <w:rFonts w:ascii="Cambria" w:eastAsia="Times New Roman" w:hAnsi="Cambria" w:cs="Times New Roman"/>
          <w:color w:val="000000"/>
          <w:spacing w:val="16"/>
          <w:sz w:val="24"/>
          <w:szCs w:val="24"/>
          <w:lang w:val="id" w:eastAsia="en-US"/>
        </w:rPr>
        <w:t xml:space="preserve"> </w:t>
      </w:r>
      <w:r w:rsidRPr="00CF793E">
        <w:rPr>
          <w:rFonts w:ascii="Cambria" w:eastAsia="Times New Roman" w:hAnsi="Cambria" w:cs="Times New Roman"/>
          <w:color w:val="000000"/>
          <w:sz w:val="24"/>
          <w:szCs w:val="24"/>
          <w:lang w:val="id" w:eastAsia="en-US"/>
        </w:rPr>
        <w:t>10</w:t>
      </w:r>
      <w:r w:rsidRPr="00CF793E">
        <w:rPr>
          <w:rFonts w:ascii="Cambria" w:eastAsia="Times New Roman" w:hAnsi="Cambria" w:cs="Times New Roman"/>
          <w:color w:val="000000"/>
          <w:spacing w:val="15"/>
          <w:sz w:val="24"/>
          <w:szCs w:val="24"/>
          <w:lang w:val="id" w:eastAsia="en-US"/>
        </w:rPr>
        <w:t xml:space="preserve"> </w:t>
      </w:r>
      <w:r w:rsidRPr="00CF793E">
        <w:rPr>
          <w:rFonts w:ascii="Cambria" w:eastAsia="Times New Roman" w:hAnsi="Cambria" w:cs="Times New Roman"/>
          <w:color w:val="000000"/>
          <w:sz w:val="24"/>
          <w:szCs w:val="24"/>
          <w:lang w:val="id" w:eastAsia="en-US"/>
        </w:rPr>
        <w:t>Fajar</w:t>
      </w:r>
      <w:r w:rsidRPr="00CF793E">
        <w:rPr>
          <w:rFonts w:ascii="Cambria" w:eastAsia="Times New Roman" w:hAnsi="Cambria" w:cs="Times New Roman"/>
          <w:color w:val="000000"/>
          <w:spacing w:val="16"/>
          <w:sz w:val="24"/>
          <w:szCs w:val="24"/>
          <w:lang w:val="id" w:eastAsia="en-US"/>
        </w:rPr>
        <w:t xml:space="preserve"> </w:t>
      </w:r>
      <w:r w:rsidRPr="00CF793E">
        <w:rPr>
          <w:rFonts w:ascii="Cambria" w:eastAsia="Times New Roman" w:hAnsi="Cambria" w:cs="Times New Roman"/>
          <w:color w:val="000000"/>
          <w:sz w:val="24"/>
          <w:szCs w:val="24"/>
          <w:lang w:val="id" w:eastAsia="en-US"/>
        </w:rPr>
        <w:t>Harapan</w:t>
      </w:r>
      <w:r w:rsidRPr="00CF793E">
        <w:rPr>
          <w:rFonts w:ascii="Cambria" w:eastAsia="Times New Roman" w:hAnsi="Cambria" w:cs="Times New Roman"/>
          <w:color w:val="000000"/>
          <w:spacing w:val="15"/>
          <w:sz w:val="24"/>
          <w:szCs w:val="24"/>
          <w:lang w:val="id" w:eastAsia="en-US"/>
        </w:rPr>
        <w:t xml:space="preserve"> </w:t>
      </w:r>
      <w:r w:rsidRPr="00CF793E">
        <w:rPr>
          <w:rFonts w:ascii="Cambria" w:eastAsia="Times New Roman" w:hAnsi="Cambria" w:cs="Times New Roman"/>
          <w:color w:val="000000"/>
          <w:sz w:val="24"/>
          <w:szCs w:val="24"/>
          <w:lang w:val="id" w:eastAsia="en-US"/>
        </w:rPr>
        <w:t>dilakukan</w:t>
      </w:r>
      <w:r w:rsidRPr="00CF793E">
        <w:rPr>
          <w:rFonts w:ascii="Cambria" w:eastAsia="Times New Roman" w:hAnsi="Cambria" w:cs="Times New Roman"/>
          <w:color w:val="000000"/>
          <w:spacing w:val="16"/>
          <w:sz w:val="24"/>
          <w:szCs w:val="24"/>
          <w:lang w:val="id" w:eastAsia="en-US"/>
        </w:rPr>
        <w:t xml:space="preserve"> </w:t>
      </w:r>
      <w:r w:rsidRPr="00CF793E">
        <w:rPr>
          <w:rFonts w:ascii="Cambria" w:eastAsia="Times New Roman" w:hAnsi="Cambria" w:cs="Times New Roman"/>
          <w:color w:val="000000"/>
          <w:sz w:val="24"/>
          <w:szCs w:val="24"/>
          <w:lang w:val="id" w:eastAsia="en-US"/>
        </w:rPr>
        <w:t>secara</w:t>
      </w:r>
      <w:r w:rsidRPr="00CF793E">
        <w:rPr>
          <w:rFonts w:ascii="Cambria" w:eastAsia="Times New Roman" w:hAnsi="Cambria" w:cs="Times New Roman"/>
          <w:color w:val="000000"/>
          <w:spacing w:val="16"/>
          <w:sz w:val="24"/>
          <w:szCs w:val="24"/>
          <w:lang w:val="id" w:eastAsia="en-US"/>
        </w:rPr>
        <w:t xml:space="preserve"> </w:t>
      </w:r>
      <w:r w:rsidRPr="00CF793E">
        <w:rPr>
          <w:rFonts w:ascii="Cambria" w:eastAsia="Times New Roman" w:hAnsi="Cambria" w:cs="Times New Roman"/>
          <w:color w:val="000000"/>
          <w:sz w:val="24"/>
          <w:szCs w:val="24"/>
          <w:lang w:val="id" w:eastAsia="en-US"/>
        </w:rPr>
        <w:t>terus</w:t>
      </w:r>
      <w:r w:rsidRPr="00CF793E">
        <w:rPr>
          <w:rFonts w:ascii="Cambria" w:eastAsia="Times New Roman" w:hAnsi="Cambria" w:cs="Times New Roman"/>
          <w:color w:val="000000"/>
          <w:sz w:val="24"/>
          <w:szCs w:val="24"/>
          <w:lang w:eastAsia="en-US"/>
        </w:rPr>
        <w:t xml:space="preserve"> </w:t>
      </w:r>
      <w:r w:rsidRPr="00CF793E">
        <w:rPr>
          <w:rFonts w:ascii="Cambria" w:eastAsia="Times New Roman" w:hAnsi="Cambria" w:cs="Times New Roman"/>
          <w:color w:val="000000"/>
          <w:sz w:val="24"/>
          <w:szCs w:val="24"/>
          <w:lang w:val="id" w:eastAsia="en-US"/>
        </w:rPr>
        <w:t>menerus melibatkan manajemen puncakdan seluruh personil sekolah baik jangka pendek,menegah dan panjang melalui instrumen evalauasi diri sekolah, guru dan b</w:t>
      </w:r>
      <w:proofErr w:type="spellStart"/>
      <w:r w:rsidRPr="00CF793E">
        <w:rPr>
          <w:rFonts w:ascii="Cambria" w:eastAsia="Times New Roman" w:hAnsi="Cambria" w:cs="Times New Roman"/>
          <w:color w:val="000000"/>
          <w:sz w:val="24"/>
          <w:szCs w:val="24"/>
          <w:lang w:val="en-US" w:eastAsia="en-US"/>
        </w:rPr>
        <w:t>ranc</w:t>
      </w:r>
      <w:proofErr w:type="spellEnd"/>
      <w:r w:rsidRPr="00CF793E">
        <w:rPr>
          <w:rFonts w:ascii="Cambria" w:eastAsia="Times New Roman" w:hAnsi="Cambria" w:cs="Times New Roman"/>
          <w:color w:val="000000"/>
          <w:sz w:val="24"/>
          <w:szCs w:val="24"/>
          <w:lang w:val="id" w:eastAsia="en-US"/>
        </w:rPr>
        <w:t>hmarking untuk meningkatkan kinerja sekolah dan mutu pendidikan.</w:t>
      </w:r>
    </w:p>
    <w:p w14:paraId="42607422" w14:textId="77777777" w:rsidR="007C26DF" w:rsidRPr="00CF793E" w:rsidRDefault="007C26DF" w:rsidP="009A0697">
      <w:pPr>
        <w:widowControl w:val="0"/>
        <w:numPr>
          <w:ilvl w:val="1"/>
          <w:numId w:val="14"/>
        </w:numPr>
        <w:autoSpaceDE w:val="0"/>
        <w:autoSpaceDN w:val="0"/>
        <w:spacing w:after="0" w:line="240" w:lineRule="auto"/>
        <w:ind w:right="-1"/>
        <w:jc w:val="both"/>
        <w:rPr>
          <w:rFonts w:ascii="Cambria" w:eastAsia="Times New Roman" w:hAnsi="Cambria" w:cs="Times New Roman"/>
          <w:color w:val="000000"/>
          <w:sz w:val="24"/>
          <w:szCs w:val="24"/>
          <w:lang w:val="id" w:eastAsia="en-US"/>
        </w:rPr>
      </w:pPr>
      <w:r w:rsidRPr="00CF793E">
        <w:rPr>
          <w:rFonts w:ascii="Cambria" w:eastAsia="Times New Roman" w:hAnsi="Cambria" w:cs="Times New Roman"/>
          <w:color w:val="000000"/>
          <w:sz w:val="24"/>
          <w:szCs w:val="24"/>
          <w:lang w:val="id" w:eastAsia="en-US"/>
        </w:rPr>
        <w:t>Penelitian minawati, Murniati, Niswanto, yang berjudul “Implementasi Manajemen Stratejik dalam Upaya Peningkatan Mutu Pendidikan pada S</w:t>
      </w:r>
      <w:r w:rsidRPr="00CF793E">
        <w:rPr>
          <w:rFonts w:ascii="Cambria" w:eastAsia="Times New Roman" w:hAnsi="Cambria" w:cs="Times New Roman"/>
          <w:color w:val="000000"/>
          <w:sz w:val="24"/>
          <w:szCs w:val="24"/>
          <w:lang w:val="en-US" w:eastAsia="en-US"/>
        </w:rPr>
        <w:t>MA</w:t>
      </w:r>
      <w:r w:rsidRPr="00CF793E">
        <w:rPr>
          <w:rFonts w:ascii="Cambria" w:eastAsia="Times New Roman" w:hAnsi="Cambria" w:cs="Times New Roman"/>
          <w:color w:val="000000"/>
          <w:sz w:val="24"/>
          <w:szCs w:val="24"/>
          <w:lang w:val="id" w:eastAsia="en-US"/>
        </w:rPr>
        <w:t xml:space="preserve"> Al-Fityan Kabupaten Aceh Besar, tahun 2017” hasil penelitian ini menunjukan bahwa</w:t>
      </w:r>
      <w:r w:rsidRPr="00CF793E">
        <w:rPr>
          <w:rFonts w:ascii="Cambria" w:eastAsia="Times New Roman" w:hAnsi="Cambria" w:cs="Times New Roman"/>
          <w:color w:val="000000"/>
          <w:spacing w:val="-1"/>
          <w:sz w:val="24"/>
          <w:szCs w:val="24"/>
          <w:lang w:val="id" w:eastAsia="en-US"/>
        </w:rPr>
        <w:t xml:space="preserve"> </w:t>
      </w:r>
      <w:r w:rsidRPr="00CF793E">
        <w:rPr>
          <w:rFonts w:ascii="Cambria" w:eastAsia="Times New Roman" w:hAnsi="Cambria" w:cs="Times New Roman"/>
          <w:color w:val="000000"/>
          <w:sz w:val="24"/>
          <w:szCs w:val="24"/>
          <w:lang w:val="id" w:eastAsia="en-US"/>
        </w:rPr>
        <w:t>:</w:t>
      </w:r>
    </w:p>
    <w:p w14:paraId="095403C3" w14:textId="77777777" w:rsidR="007C26DF" w:rsidRPr="00CF793E" w:rsidRDefault="007C26DF" w:rsidP="009A0697">
      <w:pPr>
        <w:widowControl w:val="0"/>
        <w:numPr>
          <w:ilvl w:val="2"/>
          <w:numId w:val="14"/>
        </w:numPr>
        <w:autoSpaceDE w:val="0"/>
        <w:autoSpaceDN w:val="0"/>
        <w:spacing w:after="0" w:line="240" w:lineRule="auto"/>
        <w:ind w:right="-1" w:hanging="284"/>
        <w:jc w:val="both"/>
        <w:rPr>
          <w:rFonts w:ascii="Cambria" w:eastAsia="Times New Roman" w:hAnsi="Cambria" w:cs="Times New Roman"/>
          <w:color w:val="000000"/>
          <w:sz w:val="24"/>
          <w:szCs w:val="24"/>
          <w:lang w:val="id" w:eastAsia="en-US"/>
        </w:rPr>
      </w:pPr>
      <w:r w:rsidRPr="00CF793E">
        <w:rPr>
          <w:rFonts w:ascii="Cambria" w:eastAsia="Times New Roman" w:hAnsi="Cambria" w:cs="Times New Roman"/>
          <w:color w:val="000000"/>
          <w:sz w:val="24"/>
          <w:szCs w:val="24"/>
          <w:lang w:val="id" w:eastAsia="en-US"/>
        </w:rPr>
        <w:t xml:space="preserve">Penyusunana stratejik diawali dengan menetapkan prosedur perencanaan untuk mengumpulkan data, perumusan visi,misi, tujuan dan sasaran yang ingin </w:t>
      </w:r>
      <w:r w:rsidRPr="00CF793E">
        <w:rPr>
          <w:rFonts w:ascii="Cambria" w:eastAsia="Times New Roman" w:hAnsi="Cambria" w:cs="Times New Roman"/>
          <w:color w:val="000000"/>
          <w:sz w:val="24"/>
          <w:szCs w:val="24"/>
          <w:lang w:val="id" w:eastAsia="en-US"/>
        </w:rPr>
        <w:lastRenderedPageBreak/>
        <w:t>dicapai oleh</w:t>
      </w:r>
      <w:r w:rsidRPr="00CF793E">
        <w:rPr>
          <w:rFonts w:ascii="Cambria" w:eastAsia="Times New Roman" w:hAnsi="Cambria" w:cs="Times New Roman"/>
          <w:color w:val="000000"/>
          <w:spacing w:val="-2"/>
          <w:sz w:val="24"/>
          <w:szCs w:val="24"/>
          <w:lang w:val="id" w:eastAsia="en-US"/>
        </w:rPr>
        <w:t xml:space="preserve"> </w:t>
      </w:r>
      <w:r w:rsidRPr="00CF793E">
        <w:rPr>
          <w:rFonts w:ascii="Cambria" w:eastAsia="Times New Roman" w:hAnsi="Cambria" w:cs="Times New Roman"/>
          <w:color w:val="000000"/>
          <w:sz w:val="24"/>
          <w:szCs w:val="24"/>
          <w:lang w:val="id" w:eastAsia="en-US"/>
        </w:rPr>
        <w:t>sekolah,</w:t>
      </w:r>
    </w:p>
    <w:p w14:paraId="77210749" w14:textId="77777777" w:rsidR="007C26DF" w:rsidRPr="00CF793E" w:rsidRDefault="007C26DF" w:rsidP="009A0697">
      <w:pPr>
        <w:widowControl w:val="0"/>
        <w:numPr>
          <w:ilvl w:val="2"/>
          <w:numId w:val="14"/>
        </w:numPr>
        <w:autoSpaceDE w:val="0"/>
        <w:autoSpaceDN w:val="0"/>
        <w:spacing w:after="0" w:line="240" w:lineRule="auto"/>
        <w:ind w:right="-1" w:hanging="284"/>
        <w:jc w:val="both"/>
        <w:rPr>
          <w:rFonts w:ascii="Cambria" w:eastAsia="Times New Roman" w:hAnsi="Cambria" w:cs="Times New Roman"/>
          <w:color w:val="000000"/>
          <w:sz w:val="24"/>
          <w:szCs w:val="24"/>
          <w:lang w:val="id" w:eastAsia="en-US"/>
        </w:rPr>
      </w:pPr>
      <w:r w:rsidRPr="00CF793E">
        <w:rPr>
          <w:rFonts w:ascii="Cambria" w:eastAsia="Times New Roman" w:hAnsi="Cambria" w:cs="Times New Roman"/>
          <w:color w:val="000000"/>
          <w:sz w:val="24"/>
          <w:szCs w:val="24"/>
          <w:lang w:val="id" w:eastAsia="en-US"/>
        </w:rPr>
        <w:t>Langkah atau proses yang dilakukan meliputi analisis pada lingkungan internal, dan lingkungan eksternal dengan sasaran untuk meningkatkan nilai ujian akhir nasional, menciptakan suasana belajar dikelas yang nyaman dan tertib, menciptakan kegiatan ekstrakurikuler yang tertib dan lancar, memiliki program unggulan</w:t>
      </w:r>
      <w:r w:rsidRPr="00CF793E">
        <w:rPr>
          <w:rFonts w:ascii="Cambria" w:eastAsia="Times New Roman" w:hAnsi="Cambria" w:cs="Times New Roman"/>
          <w:color w:val="000000"/>
          <w:sz w:val="24"/>
          <w:szCs w:val="24"/>
          <w:lang w:val="en-US" w:eastAsia="en-US"/>
        </w:rPr>
        <w:t>.</w:t>
      </w:r>
    </w:p>
    <w:p w14:paraId="4921653E" w14:textId="77777777" w:rsidR="007C26DF" w:rsidRPr="00CF793E" w:rsidRDefault="007C26DF" w:rsidP="009A0697">
      <w:pPr>
        <w:widowControl w:val="0"/>
        <w:numPr>
          <w:ilvl w:val="2"/>
          <w:numId w:val="14"/>
        </w:numPr>
        <w:autoSpaceDE w:val="0"/>
        <w:autoSpaceDN w:val="0"/>
        <w:spacing w:after="0" w:line="240" w:lineRule="auto"/>
        <w:ind w:right="-1" w:hanging="284"/>
        <w:jc w:val="both"/>
        <w:rPr>
          <w:rFonts w:ascii="Cambria" w:eastAsia="Times New Roman" w:hAnsi="Cambria" w:cs="Times New Roman"/>
          <w:color w:val="000000"/>
          <w:sz w:val="24"/>
          <w:szCs w:val="24"/>
          <w:lang w:val="id" w:eastAsia="en-US"/>
        </w:rPr>
      </w:pPr>
      <w:r w:rsidRPr="00CF793E">
        <w:rPr>
          <w:rFonts w:ascii="Cambria" w:eastAsia="Times New Roman" w:hAnsi="Cambria" w:cs="Times New Roman"/>
          <w:color w:val="000000"/>
          <w:sz w:val="24"/>
          <w:szCs w:val="24"/>
          <w:lang w:val="id" w:eastAsia="en-US"/>
        </w:rPr>
        <w:t>Pengawasan dari implementasi stratejik yang merupakan pengawasan penilaian serta umpan balik dalam pelaksanaan stratejik yang sesuai dengan tujuan yang telah dirumuskan, serta menjadi pedoman/perbaikan dalam menjalankan segala aktivitasnya dimasa yang akan</w:t>
      </w:r>
      <w:r w:rsidRPr="00CF793E">
        <w:rPr>
          <w:rFonts w:ascii="Cambria" w:eastAsia="Times New Roman" w:hAnsi="Cambria" w:cs="Times New Roman"/>
          <w:color w:val="000000"/>
          <w:spacing w:val="-6"/>
          <w:sz w:val="24"/>
          <w:szCs w:val="24"/>
          <w:lang w:val="id" w:eastAsia="en-US"/>
        </w:rPr>
        <w:t xml:space="preserve"> </w:t>
      </w:r>
      <w:r w:rsidRPr="00CF793E">
        <w:rPr>
          <w:rFonts w:ascii="Cambria" w:eastAsia="Times New Roman" w:hAnsi="Cambria" w:cs="Times New Roman"/>
          <w:color w:val="000000"/>
          <w:sz w:val="24"/>
          <w:szCs w:val="24"/>
          <w:lang w:val="id" w:eastAsia="en-US"/>
        </w:rPr>
        <w:t>datang.</w:t>
      </w:r>
    </w:p>
    <w:p w14:paraId="2135E0C1" w14:textId="77777777" w:rsidR="007C26DF" w:rsidRPr="00CF793E" w:rsidRDefault="007C26DF" w:rsidP="009A0697">
      <w:pPr>
        <w:widowControl w:val="0"/>
        <w:numPr>
          <w:ilvl w:val="1"/>
          <w:numId w:val="14"/>
        </w:numPr>
        <w:autoSpaceDE w:val="0"/>
        <w:autoSpaceDN w:val="0"/>
        <w:spacing w:after="0" w:line="240" w:lineRule="auto"/>
        <w:ind w:right="-1"/>
        <w:jc w:val="both"/>
        <w:rPr>
          <w:rFonts w:ascii="Cambria" w:eastAsia="Times New Roman" w:hAnsi="Cambria" w:cs="Times New Roman"/>
          <w:color w:val="000000"/>
          <w:sz w:val="24"/>
          <w:szCs w:val="24"/>
          <w:lang w:val="id" w:eastAsia="en-US"/>
        </w:rPr>
      </w:pPr>
      <w:r w:rsidRPr="00CF793E">
        <w:rPr>
          <w:rFonts w:ascii="Cambria" w:eastAsia="Times New Roman" w:hAnsi="Cambria" w:cs="Times New Roman"/>
          <w:color w:val="000000"/>
          <w:sz w:val="24"/>
          <w:szCs w:val="24"/>
          <w:lang w:val="id" w:eastAsia="en-US"/>
        </w:rPr>
        <w:t>Penelitian Yulia Nurul Maulida, skripsi yang berjudul “Manajemen Strategik dalam Meningkatkan Mutu Pendidikan di Mts Negeri 1 Grobongan, tahun 2018” hasil penelitian menunjukan bahwa</w:t>
      </w:r>
      <w:r w:rsidRPr="00CF793E">
        <w:rPr>
          <w:rFonts w:ascii="Cambria" w:eastAsia="Times New Roman" w:hAnsi="Cambria" w:cs="Times New Roman"/>
          <w:color w:val="000000"/>
          <w:spacing w:val="-6"/>
          <w:sz w:val="24"/>
          <w:szCs w:val="24"/>
          <w:lang w:val="id" w:eastAsia="en-US"/>
        </w:rPr>
        <w:t xml:space="preserve"> </w:t>
      </w:r>
      <w:r w:rsidRPr="00CF793E">
        <w:rPr>
          <w:rFonts w:ascii="Cambria" w:eastAsia="Times New Roman" w:hAnsi="Cambria" w:cs="Times New Roman"/>
          <w:color w:val="000000"/>
          <w:sz w:val="24"/>
          <w:szCs w:val="24"/>
          <w:lang w:val="id" w:eastAsia="en-US"/>
        </w:rPr>
        <w:t>:</w:t>
      </w:r>
    </w:p>
    <w:p w14:paraId="2AFC0ECD" w14:textId="77777777" w:rsidR="007C26DF" w:rsidRPr="00CF793E" w:rsidRDefault="007C26DF" w:rsidP="009A0697">
      <w:pPr>
        <w:widowControl w:val="0"/>
        <w:numPr>
          <w:ilvl w:val="2"/>
          <w:numId w:val="14"/>
        </w:numPr>
        <w:autoSpaceDE w:val="0"/>
        <w:autoSpaceDN w:val="0"/>
        <w:spacing w:after="0" w:line="240" w:lineRule="auto"/>
        <w:ind w:right="-1" w:hanging="284"/>
        <w:jc w:val="both"/>
        <w:rPr>
          <w:rFonts w:ascii="Cambria" w:eastAsia="Times New Roman" w:hAnsi="Cambria" w:cs="Times New Roman"/>
          <w:color w:val="000000"/>
          <w:sz w:val="24"/>
          <w:szCs w:val="24"/>
          <w:lang w:val="id" w:eastAsia="en-US"/>
        </w:rPr>
      </w:pPr>
      <w:r w:rsidRPr="00CF793E">
        <w:rPr>
          <w:rFonts w:ascii="Cambria" w:eastAsia="Times New Roman" w:hAnsi="Cambria" w:cs="Times New Roman"/>
          <w:color w:val="000000"/>
          <w:sz w:val="24"/>
          <w:szCs w:val="24"/>
          <w:lang w:val="id" w:eastAsia="en-US"/>
        </w:rPr>
        <w:t>Perencanaan strategik di Mts N 1 Grobongan meliputi empat kegiatan yaitu pengembangan visi,misi dan tujuan perencanaan jangka pendek, menegah dan panjang,</w:t>
      </w:r>
      <w:r w:rsidRPr="00CF793E">
        <w:rPr>
          <w:rFonts w:ascii="Cambria" w:eastAsia="Times New Roman" w:hAnsi="Cambria" w:cs="Times New Roman"/>
          <w:color w:val="000000"/>
          <w:sz w:val="24"/>
          <w:szCs w:val="24"/>
          <w:lang w:eastAsia="en-US"/>
        </w:rPr>
        <w:t xml:space="preserve"> </w:t>
      </w:r>
      <w:r w:rsidRPr="00CF793E">
        <w:rPr>
          <w:rFonts w:ascii="Cambria" w:eastAsia="Times New Roman" w:hAnsi="Cambria" w:cs="Times New Roman"/>
          <w:color w:val="000000"/>
          <w:sz w:val="24"/>
          <w:szCs w:val="24"/>
          <w:lang w:val="id" w:eastAsia="en-US"/>
        </w:rPr>
        <w:t>identifikasi faktor internal dan eksternal,serta penyusunan</w:t>
      </w:r>
      <w:r w:rsidRPr="00CF793E">
        <w:rPr>
          <w:rFonts w:ascii="Cambria" w:eastAsia="Times New Roman" w:hAnsi="Cambria" w:cs="Times New Roman"/>
          <w:color w:val="000000"/>
          <w:spacing w:val="-1"/>
          <w:sz w:val="24"/>
          <w:szCs w:val="24"/>
          <w:lang w:val="id" w:eastAsia="en-US"/>
        </w:rPr>
        <w:t xml:space="preserve"> </w:t>
      </w:r>
      <w:r w:rsidRPr="00CF793E">
        <w:rPr>
          <w:rFonts w:ascii="Cambria" w:eastAsia="Times New Roman" w:hAnsi="Cambria" w:cs="Times New Roman"/>
          <w:color w:val="000000"/>
          <w:sz w:val="24"/>
          <w:szCs w:val="24"/>
          <w:lang w:val="id" w:eastAsia="en-US"/>
        </w:rPr>
        <w:t>strategi.</w:t>
      </w:r>
    </w:p>
    <w:p w14:paraId="22D09B47" w14:textId="77777777" w:rsidR="007C26DF" w:rsidRPr="00CF793E" w:rsidRDefault="007C26DF" w:rsidP="009A0697">
      <w:pPr>
        <w:widowControl w:val="0"/>
        <w:numPr>
          <w:ilvl w:val="2"/>
          <w:numId w:val="14"/>
        </w:numPr>
        <w:autoSpaceDE w:val="0"/>
        <w:autoSpaceDN w:val="0"/>
        <w:spacing w:after="0" w:line="240" w:lineRule="auto"/>
        <w:ind w:right="-1" w:hanging="284"/>
        <w:jc w:val="both"/>
        <w:rPr>
          <w:rFonts w:ascii="Cambria" w:eastAsia="Times New Roman" w:hAnsi="Cambria" w:cs="Times New Roman"/>
          <w:color w:val="000000"/>
          <w:sz w:val="24"/>
          <w:szCs w:val="24"/>
          <w:lang w:val="id" w:eastAsia="en-US"/>
        </w:rPr>
      </w:pPr>
      <w:r w:rsidRPr="00CF793E">
        <w:rPr>
          <w:rFonts w:ascii="Cambria" w:eastAsia="Times New Roman" w:hAnsi="Cambria" w:cs="Times New Roman"/>
          <w:color w:val="000000"/>
          <w:sz w:val="24"/>
          <w:szCs w:val="24"/>
          <w:lang w:val="id" w:eastAsia="en-US"/>
        </w:rPr>
        <w:t>Pelaksanaan manajemen strategis di Mts N 1 Grobongan mencakup empat kegiatan,yaitu menentukan kebijakan</w:t>
      </w:r>
      <w:r w:rsidRPr="00CF793E">
        <w:rPr>
          <w:rFonts w:ascii="Cambria" w:eastAsia="Times New Roman" w:hAnsi="Cambria" w:cs="Times New Roman"/>
          <w:color w:val="000000"/>
          <w:sz w:val="24"/>
          <w:szCs w:val="24"/>
          <w:lang w:val="en-US" w:eastAsia="en-US"/>
        </w:rPr>
        <w:t xml:space="preserve">, </w:t>
      </w:r>
      <w:r w:rsidRPr="00CF793E">
        <w:rPr>
          <w:rFonts w:ascii="Cambria" w:eastAsia="Times New Roman" w:hAnsi="Cambria" w:cs="Times New Roman"/>
          <w:color w:val="000000"/>
          <w:sz w:val="24"/>
          <w:szCs w:val="24"/>
          <w:lang w:val="id" w:eastAsia="en-US"/>
        </w:rPr>
        <w:t>memotivasi pendidik dan tenaga kependidikan, mengalokasikan sumber daya manusia dan mengembangkan budaya</w:t>
      </w:r>
      <w:r w:rsidRPr="00CF793E">
        <w:rPr>
          <w:rFonts w:ascii="Cambria" w:eastAsia="Times New Roman" w:hAnsi="Cambria" w:cs="Times New Roman"/>
          <w:color w:val="000000"/>
          <w:spacing w:val="-1"/>
          <w:sz w:val="24"/>
          <w:szCs w:val="24"/>
          <w:lang w:val="id" w:eastAsia="en-US"/>
        </w:rPr>
        <w:t xml:space="preserve"> </w:t>
      </w:r>
      <w:r w:rsidRPr="00CF793E">
        <w:rPr>
          <w:rFonts w:ascii="Cambria" w:eastAsia="Times New Roman" w:hAnsi="Cambria" w:cs="Times New Roman"/>
          <w:color w:val="000000"/>
          <w:sz w:val="24"/>
          <w:szCs w:val="24"/>
          <w:lang w:val="id" w:eastAsia="en-US"/>
        </w:rPr>
        <w:t>strategi.</w:t>
      </w:r>
    </w:p>
    <w:p w14:paraId="37E1AD3D" w14:textId="77777777" w:rsidR="007C26DF" w:rsidRPr="00CF793E" w:rsidRDefault="007C26DF" w:rsidP="009A0697">
      <w:pPr>
        <w:widowControl w:val="0"/>
        <w:numPr>
          <w:ilvl w:val="2"/>
          <w:numId w:val="14"/>
        </w:numPr>
        <w:autoSpaceDE w:val="0"/>
        <w:autoSpaceDN w:val="0"/>
        <w:spacing w:after="0" w:line="240" w:lineRule="auto"/>
        <w:ind w:right="-1" w:hanging="284"/>
        <w:jc w:val="both"/>
        <w:rPr>
          <w:rFonts w:ascii="Cambria" w:eastAsia="Times New Roman" w:hAnsi="Cambria" w:cs="Times New Roman"/>
          <w:color w:val="000000"/>
          <w:sz w:val="24"/>
          <w:szCs w:val="24"/>
          <w:lang w:val="id" w:eastAsia="en-US"/>
        </w:rPr>
      </w:pPr>
      <w:r w:rsidRPr="00CF793E">
        <w:rPr>
          <w:rFonts w:ascii="Cambria" w:eastAsia="Times New Roman" w:hAnsi="Cambria" w:cs="Times New Roman"/>
          <w:color w:val="000000"/>
          <w:sz w:val="24"/>
          <w:szCs w:val="24"/>
          <w:lang w:val="id" w:eastAsia="en-US"/>
        </w:rPr>
        <w:t>Evaluasi manajemen strategik di Mts N 1 Grobongan meliputi tiga kegiatan yaitu memonitor seluruh hasil, mengukur kinerja individu dan  mengambil langkah</w:t>
      </w:r>
      <w:r w:rsidRPr="00CF793E">
        <w:rPr>
          <w:rFonts w:ascii="Cambria" w:eastAsia="Times New Roman" w:hAnsi="Cambria" w:cs="Times New Roman"/>
          <w:color w:val="000000"/>
          <w:spacing w:val="-2"/>
          <w:sz w:val="24"/>
          <w:szCs w:val="24"/>
          <w:lang w:val="id" w:eastAsia="en-US"/>
        </w:rPr>
        <w:t xml:space="preserve"> </w:t>
      </w:r>
      <w:r w:rsidRPr="00CF793E">
        <w:rPr>
          <w:rFonts w:ascii="Cambria" w:eastAsia="Times New Roman" w:hAnsi="Cambria" w:cs="Times New Roman"/>
          <w:color w:val="000000"/>
          <w:sz w:val="24"/>
          <w:szCs w:val="24"/>
          <w:lang w:val="id" w:eastAsia="en-US"/>
        </w:rPr>
        <w:t>perbaikan.</w:t>
      </w:r>
    </w:p>
    <w:p w14:paraId="67BFCAB5" w14:textId="77777777" w:rsidR="007C26DF" w:rsidRPr="00CF793E" w:rsidRDefault="007C26DF" w:rsidP="009A0697">
      <w:pPr>
        <w:widowControl w:val="0"/>
        <w:autoSpaceDE w:val="0"/>
        <w:autoSpaceDN w:val="0"/>
        <w:spacing w:after="0" w:line="240" w:lineRule="auto"/>
        <w:ind w:left="1035" w:right="-1"/>
        <w:jc w:val="both"/>
        <w:rPr>
          <w:rFonts w:ascii="Cambria" w:eastAsia="Times New Roman" w:hAnsi="Cambria" w:cs="Times New Roman"/>
          <w:color w:val="000000"/>
          <w:sz w:val="24"/>
          <w:szCs w:val="24"/>
          <w:lang w:val="id" w:eastAsia="en-US"/>
        </w:rPr>
      </w:pPr>
    </w:p>
    <w:p w14:paraId="43D081E2" w14:textId="77777777" w:rsidR="007C26DF" w:rsidRPr="00CF793E" w:rsidRDefault="007C26DF" w:rsidP="009A0697">
      <w:pPr>
        <w:widowControl w:val="0"/>
        <w:numPr>
          <w:ilvl w:val="0"/>
          <w:numId w:val="14"/>
        </w:numPr>
        <w:tabs>
          <w:tab w:val="left" w:pos="1157"/>
        </w:tabs>
        <w:autoSpaceDE w:val="0"/>
        <w:autoSpaceDN w:val="0"/>
        <w:spacing w:before="7" w:after="0" w:line="240" w:lineRule="auto"/>
        <w:jc w:val="both"/>
        <w:outlineLvl w:val="1"/>
        <w:rPr>
          <w:rFonts w:ascii="Cambria" w:eastAsia="Times New Roman" w:hAnsi="Cambria" w:cs="Times New Roman"/>
          <w:b/>
          <w:bCs/>
          <w:sz w:val="24"/>
          <w:szCs w:val="24"/>
          <w:lang w:val="id" w:eastAsia="en-US"/>
        </w:rPr>
      </w:pPr>
      <w:bookmarkStart w:id="8" w:name="_TOC_250002"/>
      <w:r w:rsidRPr="00CF793E">
        <w:rPr>
          <w:rFonts w:ascii="Cambria" w:eastAsia="Times New Roman" w:hAnsi="Cambria" w:cs="Times New Roman"/>
          <w:b/>
          <w:bCs/>
          <w:sz w:val="24"/>
          <w:szCs w:val="24"/>
          <w:lang w:val="id" w:eastAsia="en-US"/>
        </w:rPr>
        <w:t>Evaluasi Mutu</w:t>
      </w:r>
      <w:r w:rsidRPr="00CF793E">
        <w:rPr>
          <w:rFonts w:ascii="Cambria" w:eastAsia="Times New Roman" w:hAnsi="Cambria" w:cs="Times New Roman"/>
          <w:b/>
          <w:bCs/>
          <w:spacing w:val="-2"/>
          <w:sz w:val="24"/>
          <w:szCs w:val="24"/>
          <w:lang w:val="id" w:eastAsia="en-US"/>
        </w:rPr>
        <w:t xml:space="preserve"> </w:t>
      </w:r>
      <w:bookmarkEnd w:id="8"/>
      <w:r w:rsidRPr="00CF793E">
        <w:rPr>
          <w:rFonts w:ascii="Cambria" w:eastAsia="Times New Roman" w:hAnsi="Cambria" w:cs="Times New Roman"/>
          <w:b/>
          <w:bCs/>
          <w:sz w:val="24"/>
          <w:szCs w:val="24"/>
          <w:lang w:val="id" w:eastAsia="en-US"/>
        </w:rPr>
        <w:t>Pendidikan</w:t>
      </w:r>
    </w:p>
    <w:p w14:paraId="311385CE" w14:textId="77777777" w:rsidR="007C26DF" w:rsidRPr="00CF793E" w:rsidRDefault="007C26DF" w:rsidP="009A0697">
      <w:pPr>
        <w:widowControl w:val="0"/>
        <w:autoSpaceDE w:val="0"/>
        <w:autoSpaceDN w:val="0"/>
        <w:spacing w:after="0" w:line="240" w:lineRule="auto"/>
        <w:ind w:left="425" w:right="3" w:firstLine="708"/>
        <w:jc w:val="both"/>
        <w:rPr>
          <w:rFonts w:ascii="Cambria" w:eastAsia="Times New Roman" w:hAnsi="Cambria" w:cs="Times New Roman"/>
          <w:sz w:val="24"/>
          <w:szCs w:val="24"/>
          <w:lang w:eastAsia="en-US"/>
        </w:rPr>
      </w:pPr>
      <w:r w:rsidRPr="00CF793E">
        <w:rPr>
          <w:rFonts w:ascii="Cambria" w:eastAsia="Times New Roman" w:hAnsi="Cambria" w:cs="Times New Roman"/>
          <w:sz w:val="24"/>
          <w:szCs w:val="24"/>
          <w:lang w:val="id" w:eastAsia="en-US"/>
        </w:rPr>
        <w:t>Menurut Worthen dan Sanders mencari sesuatu yang berharga. sesuatu yang berharga tersebut dapat berupa informasi tentang suatu program, produksi serta alternatif prosedur tertentu. Seorang manusia yang telah mengerjakan suatu hal pasti akan menilai apakah yang dilakukannya tersebut telah sesuai dengan keinginannya semula.</w:t>
      </w:r>
    </w:p>
    <w:p w14:paraId="55010D58" w14:textId="77777777" w:rsidR="007C26DF" w:rsidRPr="00CF793E" w:rsidRDefault="007C26DF" w:rsidP="009A0697">
      <w:pPr>
        <w:widowControl w:val="0"/>
        <w:autoSpaceDE w:val="0"/>
        <w:autoSpaceDN w:val="0"/>
        <w:spacing w:after="0" w:line="240" w:lineRule="auto"/>
        <w:ind w:left="425" w:right="3" w:firstLine="708"/>
        <w:jc w:val="both"/>
        <w:rPr>
          <w:rFonts w:ascii="Cambria" w:eastAsia="Times New Roman" w:hAnsi="Cambria" w:cs="Times New Roman"/>
          <w:sz w:val="24"/>
          <w:szCs w:val="24"/>
          <w:lang w:eastAsia="en-US"/>
        </w:rPr>
      </w:pPr>
      <w:proofErr w:type="spellStart"/>
      <w:r w:rsidRPr="00CF793E">
        <w:rPr>
          <w:rFonts w:ascii="Cambria" w:eastAsia="Calibri" w:hAnsi="Cambria" w:cs="Times New Roman"/>
          <w:sz w:val="24"/>
          <w:szCs w:val="24"/>
          <w:lang w:val="en-ID" w:eastAsia="en-US"/>
        </w:rPr>
        <w:t>Menurut</w:t>
      </w:r>
      <w:proofErr w:type="spellEnd"/>
      <w:r w:rsidRPr="00CF793E">
        <w:rPr>
          <w:rFonts w:ascii="Cambria" w:eastAsia="Calibri" w:hAnsi="Cambria" w:cs="Times New Roman"/>
          <w:sz w:val="24"/>
          <w:szCs w:val="24"/>
          <w:lang w:val="en-ID" w:eastAsia="en-US"/>
        </w:rPr>
        <w:t xml:space="preserve"> Anne </w:t>
      </w:r>
      <w:proofErr w:type="spellStart"/>
      <w:r w:rsidRPr="00CF793E">
        <w:rPr>
          <w:rFonts w:ascii="Cambria" w:eastAsia="Calibri" w:hAnsi="Cambria" w:cs="Times New Roman"/>
          <w:sz w:val="24"/>
          <w:szCs w:val="24"/>
          <w:lang w:val="en-ID" w:eastAsia="en-US"/>
        </w:rPr>
        <w:t>Anatasi</w:t>
      </w:r>
      <w:proofErr w:type="spellEnd"/>
      <w:r w:rsidRPr="00CF793E">
        <w:rPr>
          <w:rFonts w:ascii="Cambria" w:eastAsia="Calibri" w:hAnsi="Cambria" w:cs="Times New Roman"/>
          <w:sz w:val="24"/>
          <w:szCs w:val="24"/>
          <w:lang w:val="en-ID" w:eastAsia="en-US"/>
        </w:rPr>
        <w:t xml:space="preserve"> </w:t>
      </w:r>
      <w:proofErr w:type="spellStart"/>
      <w:r w:rsidRPr="00CF793E">
        <w:rPr>
          <w:rFonts w:ascii="Cambria" w:eastAsia="Calibri" w:hAnsi="Cambria" w:cs="Times New Roman"/>
          <w:sz w:val="24"/>
          <w:szCs w:val="24"/>
          <w:lang w:val="en-ID" w:eastAsia="en-US"/>
        </w:rPr>
        <w:t>evaluasi</w:t>
      </w:r>
      <w:proofErr w:type="spellEnd"/>
      <w:r w:rsidRPr="00CF793E">
        <w:rPr>
          <w:rFonts w:ascii="Cambria" w:eastAsia="Calibri" w:hAnsi="Cambria" w:cs="Times New Roman"/>
          <w:sz w:val="24"/>
          <w:szCs w:val="24"/>
          <w:lang w:val="en-ID" w:eastAsia="en-US"/>
        </w:rPr>
        <w:t xml:space="preserve"> </w:t>
      </w:r>
      <w:proofErr w:type="spellStart"/>
      <w:r w:rsidRPr="00CF793E">
        <w:rPr>
          <w:rFonts w:ascii="Cambria" w:eastAsia="Calibri" w:hAnsi="Cambria" w:cs="Times New Roman"/>
          <w:sz w:val="24"/>
          <w:szCs w:val="24"/>
          <w:lang w:val="en-ID" w:eastAsia="en-US"/>
        </w:rPr>
        <w:t>sebagai</w:t>
      </w:r>
      <w:proofErr w:type="spellEnd"/>
      <w:r w:rsidRPr="00CF793E">
        <w:rPr>
          <w:rFonts w:ascii="Cambria" w:eastAsia="Calibri" w:hAnsi="Cambria" w:cs="Times New Roman"/>
          <w:sz w:val="24"/>
          <w:szCs w:val="24"/>
          <w:lang w:val="en-ID" w:eastAsia="en-US"/>
        </w:rPr>
        <w:t xml:space="preserve"> </w:t>
      </w:r>
      <w:r w:rsidRPr="00CF793E">
        <w:rPr>
          <w:rFonts w:ascii="Cambria" w:eastAsia="Calibri" w:hAnsi="Cambria" w:cs="Times New Roman"/>
          <w:i/>
          <w:sz w:val="24"/>
          <w:szCs w:val="24"/>
          <w:lang w:val="en-ID" w:eastAsia="en-US"/>
        </w:rPr>
        <w:t xml:space="preserve">a systematic process of determining the extent to which instructional objective are achieved by pupils. </w:t>
      </w:r>
      <w:proofErr w:type="spellStart"/>
      <w:r w:rsidRPr="00CF793E">
        <w:rPr>
          <w:rFonts w:ascii="Cambria" w:eastAsia="Calibri" w:hAnsi="Cambria" w:cs="Times New Roman"/>
          <w:sz w:val="24"/>
          <w:szCs w:val="24"/>
          <w:lang w:val="en-ID" w:eastAsia="en-US"/>
        </w:rPr>
        <w:t>Evaluasi</w:t>
      </w:r>
      <w:proofErr w:type="spellEnd"/>
      <w:r w:rsidRPr="00CF793E">
        <w:rPr>
          <w:rFonts w:ascii="Cambria" w:eastAsia="Calibri" w:hAnsi="Cambria" w:cs="Times New Roman"/>
          <w:sz w:val="24"/>
          <w:szCs w:val="24"/>
          <w:lang w:val="en-ID" w:eastAsia="en-US"/>
        </w:rPr>
        <w:t xml:space="preserve"> </w:t>
      </w:r>
      <w:proofErr w:type="spellStart"/>
      <w:r w:rsidRPr="00CF793E">
        <w:rPr>
          <w:rFonts w:ascii="Cambria" w:eastAsia="Calibri" w:hAnsi="Cambria" w:cs="Times New Roman"/>
          <w:sz w:val="24"/>
          <w:szCs w:val="24"/>
          <w:lang w:val="en-ID" w:eastAsia="en-US"/>
        </w:rPr>
        <w:t>bukan</w:t>
      </w:r>
      <w:proofErr w:type="spellEnd"/>
      <w:r w:rsidRPr="00CF793E">
        <w:rPr>
          <w:rFonts w:ascii="Cambria" w:eastAsia="Calibri" w:hAnsi="Cambria" w:cs="Times New Roman"/>
          <w:sz w:val="24"/>
          <w:szCs w:val="24"/>
          <w:lang w:val="en-ID" w:eastAsia="en-US"/>
        </w:rPr>
        <w:t xml:space="preserve"> </w:t>
      </w:r>
      <w:proofErr w:type="spellStart"/>
      <w:r w:rsidRPr="00CF793E">
        <w:rPr>
          <w:rFonts w:ascii="Cambria" w:eastAsia="Calibri" w:hAnsi="Cambria" w:cs="Times New Roman"/>
          <w:sz w:val="24"/>
          <w:szCs w:val="24"/>
          <w:lang w:val="en-ID" w:eastAsia="en-US"/>
        </w:rPr>
        <w:t>sekedar</w:t>
      </w:r>
      <w:proofErr w:type="spellEnd"/>
      <w:r w:rsidRPr="00CF793E">
        <w:rPr>
          <w:rFonts w:ascii="Cambria" w:eastAsia="Calibri" w:hAnsi="Cambria" w:cs="Times New Roman"/>
          <w:sz w:val="24"/>
          <w:szCs w:val="24"/>
          <w:lang w:val="en-ID" w:eastAsia="en-US"/>
        </w:rPr>
        <w:t xml:space="preserve"> </w:t>
      </w:r>
      <w:proofErr w:type="spellStart"/>
      <w:r w:rsidRPr="00CF793E">
        <w:rPr>
          <w:rFonts w:ascii="Cambria" w:eastAsia="Calibri" w:hAnsi="Cambria" w:cs="Times New Roman"/>
          <w:sz w:val="24"/>
          <w:szCs w:val="24"/>
          <w:lang w:val="en-ID" w:eastAsia="en-US"/>
        </w:rPr>
        <w:t>menilai</w:t>
      </w:r>
      <w:proofErr w:type="spellEnd"/>
      <w:r w:rsidRPr="00CF793E">
        <w:rPr>
          <w:rFonts w:ascii="Cambria" w:eastAsia="Calibri" w:hAnsi="Cambria" w:cs="Times New Roman"/>
          <w:sz w:val="24"/>
          <w:szCs w:val="24"/>
          <w:lang w:val="en-ID" w:eastAsia="en-US"/>
        </w:rPr>
        <w:t xml:space="preserve"> </w:t>
      </w:r>
      <w:proofErr w:type="spellStart"/>
      <w:r w:rsidRPr="00CF793E">
        <w:rPr>
          <w:rFonts w:ascii="Cambria" w:eastAsia="Calibri" w:hAnsi="Cambria" w:cs="Times New Roman"/>
          <w:sz w:val="24"/>
          <w:szCs w:val="24"/>
          <w:lang w:val="en-ID" w:eastAsia="en-US"/>
        </w:rPr>
        <w:t>suatu</w:t>
      </w:r>
      <w:proofErr w:type="spellEnd"/>
      <w:r w:rsidRPr="00CF793E">
        <w:rPr>
          <w:rFonts w:ascii="Cambria" w:eastAsia="Calibri" w:hAnsi="Cambria" w:cs="Times New Roman"/>
          <w:sz w:val="24"/>
          <w:szCs w:val="24"/>
          <w:lang w:val="en-ID" w:eastAsia="en-US"/>
        </w:rPr>
        <w:t xml:space="preserve"> </w:t>
      </w:r>
      <w:proofErr w:type="spellStart"/>
      <w:r w:rsidRPr="00CF793E">
        <w:rPr>
          <w:rFonts w:ascii="Cambria" w:eastAsia="Calibri" w:hAnsi="Cambria" w:cs="Times New Roman"/>
          <w:sz w:val="24"/>
          <w:szCs w:val="24"/>
          <w:lang w:val="en-ID" w:eastAsia="en-US"/>
        </w:rPr>
        <w:t>aktivitas</w:t>
      </w:r>
      <w:proofErr w:type="spellEnd"/>
      <w:r w:rsidRPr="00CF793E">
        <w:rPr>
          <w:rFonts w:ascii="Cambria" w:eastAsia="Calibri" w:hAnsi="Cambria" w:cs="Times New Roman"/>
          <w:sz w:val="24"/>
          <w:szCs w:val="24"/>
          <w:lang w:val="en-ID" w:eastAsia="en-US"/>
        </w:rPr>
        <w:t xml:space="preserve"> </w:t>
      </w:r>
      <w:proofErr w:type="spellStart"/>
      <w:r w:rsidRPr="00CF793E">
        <w:rPr>
          <w:rFonts w:ascii="Cambria" w:eastAsia="Calibri" w:hAnsi="Cambria" w:cs="Times New Roman"/>
          <w:sz w:val="24"/>
          <w:szCs w:val="24"/>
          <w:lang w:val="en-ID" w:eastAsia="en-US"/>
        </w:rPr>
        <w:t>secara</w:t>
      </w:r>
      <w:proofErr w:type="spellEnd"/>
      <w:r w:rsidRPr="00CF793E">
        <w:rPr>
          <w:rFonts w:ascii="Cambria" w:eastAsia="Calibri" w:hAnsi="Cambria" w:cs="Times New Roman"/>
          <w:sz w:val="24"/>
          <w:szCs w:val="24"/>
          <w:lang w:val="en-ID" w:eastAsia="en-US"/>
        </w:rPr>
        <w:t xml:space="preserve"> </w:t>
      </w:r>
      <w:proofErr w:type="spellStart"/>
      <w:r w:rsidRPr="00CF793E">
        <w:rPr>
          <w:rFonts w:ascii="Cambria" w:eastAsia="Calibri" w:hAnsi="Cambria" w:cs="Times New Roman"/>
          <w:sz w:val="24"/>
          <w:szCs w:val="24"/>
          <w:lang w:val="en-ID" w:eastAsia="en-US"/>
        </w:rPr>
        <w:t>spontan</w:t>
      </w:r>
      <w:proofErr w:type="spellEnd"/>
      <w:r w:rsidRPr="00CF793E">
        <w:rPr>
          <w:rFonts w:ascii="Cambria" w:eastAsia="Calibri" w:hAnsi="Cambria" w:cs="Times New Roman"/>
          <w:sz w:val="24"/>
          <w:szCs w:val="24"/>
          <w:lang w:val="en-ID" w:eastAsia="en-US"/>
        </w:rPr>
        <w:t xml:space="preserve"> dan incidental, </w:t>
      </w:r>
      <w:proofErr w:type="spellStart"/>
      <w:r w:rsidRPr="00CF793E">
        <w:rPr>
          <w:rFonts w:ascii="Cambria" w:eastAsia="Calibri" w:hAnsi="Cambria" w:cs="Times New Roman"/>
          <w:sz w:val="24"/>
          <w:szCs w:val="24"/>
          <w:lang w:val="en-ID" w:eastAsia="en-US"/>
        </w:rPr>
        <w:t>merupakan</w:t>
      </w:r>
      <w:proofErr w:type="spellEnd"/>
      <w:r w:rsidRPr="00CF793E">
        <w:rPr>
          <w:rFonts w:ascii="Cambria" w:eastAsia="Calibri" w:hAnsi="Cambria" w:cs="Times New Roman"/>
          <w:sz w:val="24"/>
          <w:szCs w:val="24"/>
          <w:lang w:val="en-ID" w:eastAsia="en-US"/>
        </w:rPr>
        <w:t xml:space="preserve"> </w:t>
      </w:r>
      <w:proofErr w:type="spellStart"/>
      <w:r w:rsidRPr="00CF793E">
        <w:rPr>
          <w:rFonts w:ascii="Cambria" w:eastAsia="Calibri" w:hAnsi="Cambria" w:cs="Times New Roman"/>
          <w:sz w:val="24"/>
          <w:szCs w:val="24"/>
          <w:lang w:val="en-ID" w:eastAsia="en-US"/>
        </w:rPr>
        <w:t>kegiatan</w:t>
      </w:r>
      <w:proofErr w:type="spellEnd"/>
      <w:r w:rsidRPr="00CF793E">
        <w:rPr>
          <w:rFonts w:ascii="Cambria" w:eastAsia="Calibri" w:hAnsi="Cambria" w:cs="Times New Roman"/>
          <w:sz w:val="24"/>
          <w:szCs w:val="24"/>
          <w:lang w:val="en-ID" w:eastAsia="en-US"/>
        </w:rPr>
        <w:t xml:space="preserve"> </w:t>
      </w:r>
      <w:proofErr w:type="spellStart"/>
      <w:r w:rsidRPr="00CF793E">
        <w:rPr>
          <w:rFonts w:ascii="Cambria" w:eastAsia="Calibri" w:hAnsi="Cambria" w:cs="Times New Roman"/>
          <w:sz w:val="24"/>
          <w:szCs w:val="24"/>
          <w:lang w:val="en-ID" w:eastAsia="en-US"/>
        </w:rPr>
        <w:t>untuk</w:t>
      </w:r>
      <w:proofErr w:type="spellEnd"/>
      <w:r w:rsidRPr="00CF793E">
        <w:rPr>
          <w:rFonts w:ascii="Cambria" w:eastAsia="Calibri" w:hAnsi="Cambria" w:cs="Times New Roman"/>
          <w:sz w:val="24"/>
          <w:szCs w:val="24"/>
          <w:lang w:val="en-ID" w:eastAsia="en-US"/>
        </w:rPr>
        <w:t xml:space="preserve"> </w:t>
      </w:r>
      <w:proofErr w:type="spellStart"/>
      <w:r w:rsidRPr="00CF793E">
        <w:rPr>
          <w:rFonts w:ascii="Cambria" w:eastAsia="Calibri" w:hAnsi="Cambria" w:cs="Times New Roman"/>
          <w:sz w:val="24"/>
          <w:szCs w:val="24"/>
          <w:lang w:val="en-ID" w:eastAsia="en-US"/>
        </w:rPr>
        <w:t>menilai</w:t>
      </w:r>
      <w:proofErr w:type="spellEnd"/>
      <w:r w:rsidRPr="00CF793E">
        <w:rPr>
          <w:rFonts w:ascii="Cambria" w:eastAsia="Calibri" w:hAnsi="Cambria" w:cs="Times New Roman"/>
          <w:sz w:val="24"/>
          <w:szCs w:val="24"/>
          <w:lang w:val="en-ID" w:eastAsia="en-US"/>
        </w:rPr>
        <w:t xml:space="preserve"> </w:t>
      </w:r>
      <w:proofErr w:type="spellStart"/>
      <w:r w:rsidRPr="00CF793E">
        <w:rPr>
          <w:rFonts w:ascii="Cambria" w:eastAsia="Calibri" w:hAnsi="Cambria" w:cs="Times New Roman"/>
          <w:sz w:val="24"/>
          <w:szCs w:val="24"/>
          <w:lang w:val="en-ID" w:eastAsia="en-US"/>
        </w:rPr>
        <w:t>sesuatu</w:t>
      </w:r>
      <w:proofErr w:type="spellEnd"/>
      <w:r w:rsidRPr="00CF793E">
        <w:rPr>
          <w:rFonts w:ascii="Cambria" w:eastAsia="Calibri" w:hAnsi="Cambria" w:cs="Times New Roman"/>
          <w:sz w:val="24"/>
          <w:szCs w:val="24"/>
          <w:lang w:val="en-ID" w:eastAsia="en-US"/>
        </w:rPr>
        <w:t xml:space="preserve"> </w:t>
      </w:r>
      <w:proofErr w:type="spellStart"/>
      <w:r w:rsidRPr="00CF793E">
        <w:rPr>
          <w:rFonts w:ascii="Cambria" w:eastAsia="Calibri" w:hAnsi="Cambria" w:cs="Times New Roman"/>
          <w:sz w:val="24"/>
          <w:szCs w:val="24"/>
          <w:lang w:val="en-ID" w:eastAsia="en-US"/>
        </w:rPr>
        <w:t>secara</w:t>
      </w:r>
      <w:proofErr w:type="spellEnd"/>
      <w:r w:rsidRPr="00CF793E">
        <w:rPr>
          <w:rFonts w:ascii="Cambria" w:eastAsia="Calibri" w:hAnsi="Cambria" w:cs="Times New Roman"/>
          <w:sz w:val="24"/>
          <w:szCs w:val="24"/>
          <w:lang w:val="en-ID" w:eastAsia="en-US"/>
        </w:rPr>
        <w:t xml:space="preserve"> </w:t>
      </w:r>
      <w:proofErr w:type="spellStart"/>
      <w:r w:rsidRPr="00CF793E">
        <w:rPr>
          <w:rFonts w:ascii="Cambria" w:eastAsia="Calibri" w:hAnsi="Cambria" w:cs="Times New Roman"/>
          <w:sz w:val="24"/>
          <w:szCs w:val="24"/>
          <w:lang w:val="en-ID" w:eastAsia="en-US"/>
        </w:rPr>
        <w:t>terencana</w:t>
      </w:r>
      <w:proofErr w:type="spellEnd"/>
      <w:r w:rsidRPr="00CF793E">
        <w:rPr>
          <w:rFonts w:ascii="Cambria" w:eastAsia="Calibri" w:hAnsi="Cambria" w:cs="Times New Roman"/>
          <w:sz w:val="24"/>
          <w:szCs w:val="24"/>
          <w:lang w:val="en-ID" w:eastAsia="en-US"/>
        </w:rPr>
        <w:t xml:space="preserve">, </w:t>
      </w:r>
      <w:proofErr w:type="spellStart"/>
      <w:proofErr w:type="gramStart"/>
      <w:r w:rsidRPr="00CF793E">
        <w:rPr>
          <w:rFonts w:ascii="Cambria" w:eastAsia="Calibri" w:hAnsi="Cambria" w:cs="Times New Roman"/>
          <w:sz w:val="24"/>
          <w:szCs w:val="24"/>
          <w:lang w:val="en-ID" w:eastAsia="en-US"/>
        </w:rPr>
        <w:t>sistematik,dan</w:t>
      </w:r>
      <w:proofErr w:type="spellEnd"/>
      <w:proofErr w:type="gramEnd"/>
      <w:r w:rsidRPr="00CF793E">
        <w:rPr>
          <w:rFonts w:ascii="Cambria" w:eastAsia="Calibri" w:hAnsi="Cambria" w:cs="Times New Roman"/>
          <w:sz w:val="24"/>
          <w:szCs w:val="24"/>
          <w:lang w:val="en-ID" w:eastAsia="en-US"/>
        </w:rPr>
        <w:t xml:space="preserve"> </w:t>
      </w:r>
      <w:proofErr w:type="spellStart"/>
      <w:r w:rsidRPr="00CF793E">
        <w:rPr>
          <w:rFonts w:ascii="Cambria" w:eastAsia="Calibri" w:hAnsi="Cambria" w:cs="Times New Roman"/>
          <w:sz w:val="24"/>
          <w:szCs w:val="24"/>
          <w:lang w:val="en-ID" w:eastAsia="en-US"/>
        </w:rPr>
        <w:t>ter</w:t>
      </w:r>
      <w:proofErr w:type="spellEnd"/>
      <w:r w:rsidRPr="00CF793E">
        <w:rPr>
          <w:rFonts w:ascii="Cambria" w:eastAsia="Calibri" w:hAnsi="Cambria" w:cs="Times New Roman"/>
          <w:sz w:val="24"/>
          <w:szCs w:val="24"/>
          <w:lang w:val="en-ID" w:eastAsia="en-US"/>
        </w:rPr>
        <w:t xml:space="preserve"> </w:t>
      </w:r>
      <w:proofErr w:type="spellStart"/>
      <w:r w:rsidRPr="00CF793E">
        <w:rPr>
          <w:rFonts w:ascii="Cambria" w:eastAsia="Calibri" w:hAnsi="Cambria" w:cs="Times New Roman"/>
          <w:sz w:val="24"/>
          <w:szCs w:val="24"/>
          <w:lang w:val="en-ID" w:eastAsia="en-US"/>
        </w:rPr>
        <w:t>arah</w:t>
      </w:r>
      <w:proofErr w:type="spellEnd"/>
      <w:r w:rsidRPr="00CF793E">
        <w:rPr>
          <w:rFonts w:ascii="Cambria" w:eastAsia="Calibri" w:hAnsi="Cambria" w:cs="Times New Roman"/>
          <w:sz w:val="24"/>
          <w:szCs w:val="24"/>
          <w:lang w:val="en-ID" w:eastAsia="en-US"/>
        </w:rPr>
        <w:t xml:space="preserve"> </w:t>
      </w:r>
      <w:proofErr w:type="spellStart"/>
      <w:r w:rsidRPr="00CF793E">
        <w:rPr>
          <w:rFonts w:ascii="Cambria" w:eastAsia="Calibri" w:hAnsi="Cambria" w:cs="Times New Roman"/>
          <w:sz w:val="24"/>
          <w:szCs w:val="24"/>
          <w:lang w:val="en-ID" w:eastAsia="en-US"/>
        </w:rPr>
        <w:t>berdasarkan</w:t>
      </w:r>
      <w:proofErr w:type="spellEnd"/>
      <w:r w:rsidRPr="00CF793E">
        <w:rPr>
          <w:rFonts w:ascii="Cambria" w:eastAsia="Calibri" w:hAnsi="Cambria" w:cs="Times New Roman"/>
          <w:sz w:val="24"/>
          <w:szCs w:val="24"/>
          <w:lang w:val="en-ID" w:eastAsia="en-US"/>
        </w:rPr>
        <w:t xml:space="preserve"> </w:t>
      </w:r>
      <w:proofErr w:type="spellStart"/>
      <w:r w:rsidRPr="00CF793E">
        <w:rPr>
          <w:rFonts w:ascii="Cambria" w:eastAsia="Calibri" w:hAnsi="Cambria" w:cs="Times New Roman"/>
          <w:sz w:val="24"/>
          <w:szCs w:val="24"/>
          <w:lang w:val="en-ID" w:eastAsia="en-US"/>
        </w:rPr>
        <w:t>tujuan</w:t>
      </w:r>
      <w:proofErr w:type="spellEnd"/>
      <w:r w:rsidRPr="00CF793E">
        <w:rPr>
          <w:rFonts w:ascii="Cambria" w:eastAsia="Calibri" w:hAnsi="Cambria" w:cs="Times New Roman"/>
          <w:sz w:val="24"/>
          <w:szCs w:val="24"/>
          <w:lang w:val="en-ID" w:eastAsia="en-US"/>
        </w:rPr>
        <w:t xml:space="preserve"> yang </w:t>
      </w:r>
      <w:proofErr w:type="spellStart"/>
      <w:r w:rsidRPr="00CF793E">
        <w:rPr>
          <w:rFonts w:ascii="Cambria" w:eastAsia="Calibri" w:hAnsi="Cambria" w:cs="Times New Roman"/>
          <w:sz w:val="24"/>
          <w:szCs w:val="24"/>
          <w:lang w:val="en-ID" w:eastAsia="en-US"/>
        </w:rPr>
        <w:t>jelas</w:t>
      </w:r>
      <w:proofErr w:type="spellEnd"/>
      <w:r w:rsidRPr="00CF793E">
        <w:rPr>
          <w:rFonts w:ascii="Cambria" w:eastAsia="Calibri" w:hAnsi="Cambria" w:cs="Times New Roman"/>
          <w:sz w:val="24"/>
          <w:szCs w:val="24"/>
          <w:lang w:val="en-ID" w:eastAsia="en-US"/>
        </w:rPr>
        <w:t>.</w:t>
      </w:r>
    </w:p>
    <w:p w14:paraId="2469DD2F" w14:textId="77777777" w:rsidR="007C26DF" w:rsidRPr="00CF793E" w:rsidRDefault="007C26DF" w:rsidP="009A0697">
      <w:pPr>
        <w:widowControl w:val="0"/>
        <w:autoSpaceDE w:val="0"/>
        <w:autoSpaceDN w:val="0"/>
        <w:spacing w:after="0" w:line="240" w:lineRule="auto"/>
        <w:ind w:left="425" w:right="3" w:firstLine="708"/>
        <w:jc w:val="both"/>
        <w:rPr>
          <w:rFonts w:ascii="Cambria" w:eastAsia="Times New Roman" w:hAnsi="Cambria" w:cs="Times New Roman"/>
          <w:sz w:val="24"/>
          <w:szCs w:val="24"/>
          <w:lang w:eastAsia="en-US"/>
        </w:rPr>
      </w:pPr>
      <w:r w:rsidRPr="00CF793E">
        <w:rPr>
          <w:rFonts w:ascii="Cambria" w:eastAsia="Times New Roman" w:hAnsi="Cambria" w:cs="Times New Roman"/>
          <w:sz w:val="24"/>
          <w:szCs w:val="24"/>
          <w:lang w:val="id" w:eastAsia="en-US"/>
        </w:rPr>
        <w:t>Dari penjelasan diatas dapat disimpulkan bahwa evaluasi suatu metode dan proses penilaian atas pelaksanaan tugas sesorang atau sekelompok orang dalam satu organisasi sesuai dengan standar kinerja atau tujuan yang tealh ditetapkan.</w:t>
      </w:r>
    </w:p>
    <w:p w14:paraId="0C57235A" w14:textId="77777777" w:rsidR="007C26DF" w:rsidRPr="00CF793E" w:rsidRDefault="007C26DF" w:rsidP="009A0697">
      <w:pPr>
        <w:widowControl w:val="0"/>
        <w:autoSpaceDE w:val="0"/>
        <w:autoSpaceDN w:val="0"/>
        <w:spacing w:after="0" w:line="240" w:lineRule="auto"/>
        <w:ind w:left="425" w:right="3" w:firstLine="708"/>
        <w:jc w:val="both"/>
        <w:rPr>
          <w:rFonts w:ascii="Cambria" w:eastAsia="Times New Roman" w:hAnsi="Cambria" w:cs="Times New Roman"/>
          <w:sz w:val="24"/>
          <w:szCs w:val="24"/>
          <w:lang w:eastAsia="en-US"/>
        </w:rPr>
      </w:pPr>
      <w:r w:rsidRPr="00CF793E">
        <w:rPr>
          <w:rFonts w:ascii="Cambria" w:eastAsia="Times New Roman" w:hAnsi="Cambria" w:cs="Times New Roman"/>
          <w:sz w:val="24"/>
          <w:szCs w:val="24"/>
          <w:lang w:val="id" w:eastAsia="en-US"/>
        </w:rPr>
        <w:t>Perencanaan kurikulum adalah langkah awal membagun kurikulum yang akan digunakan oleh guru dan peserta didik dalam proses pembelajaran. Kurikulum memuat isi dan materi pelajaran yang harus ditempuh dan dipelajari oleh siswa untuk memperolehsejumlah pengetahuan</w:t>
      </w:r>
    </w:p>
    <w:p w14:paraId="05F3EDEB" w14:textId="77777777" w:rsidR="007C26DF" w:rsidRPr="00CF793E" w:rsidRDefault="007C26DF" w:rsidP="009A0697">
      <w:pPr>
        <w:widowControl w:val="0"/>
        <w:autoSpaceDE w:val="0"/>
        <w:autoSpaceDN w:val="0"/>
        <w:spacing w:after="0" w:line="240" w:lineRule="auto"/>
        <w:ind w:left="425" w:right="3" w:firstLine="708"/>
        <w:jc w:val="both"/>
        <w:rPr>
          <w:rFonts w:ascii="Cambria" w:eastAsia="Times New Roman" w:hAnsi="Cambria" w:cs="Times New Roman"/>
          <w:sz w:val="24"/>
          <w:szCs w:val="24"/>
          <w:lang w:eastAsia="en-US"/>
        </w:rPr>
      </w:pPr>
      <w:r w:rsidRPr="00CF793E">
        <w:rPr>
          <w:rFonts w:ascii="Cambria" w:eastAsia="Times New Roman" w:hAnsi="Cambria" w:cs="Times New Roman"/>
          <w:sz w:val="24"/>
          <w:szCs w:val="24"/>
          <w:lang w:val="id" w:eastAsia="en-US"/>
        </w:rPr>
        <w:t>Kurikulum adalah seperangkat rencana dan pengaturan mengenai isi dan bahan pelajaran serta cara yang digunakan sebagai pedoman penyelanggaraan kegiatan pembelajaran untuk mencapai pendidikan tertentu.</w:t>
      </w:r>
    </w:p>
    <w:p w14:paraId="79FB0904" w14:textId="77777777" w:rsidR="007C26DF" w:rsidRPr="00CF793E" w:rsidRDefault="007C26DF" w:rsidP="009A0697">
      <w:pPr>
        <w:widowControl w:val="0"/>
        <w:autoSpaceDE w:val="0"/>
        <w:autoSpaceDN w:val="0"/>
        <w:spacing w:after="0" w:line="240" w:lineRule="auto"/>
        <w:ind w:left="425" w:right="3" w:firstLine="708"/>
        <w:jc w:val="both"/>
        <w:rPr>
          <w:rFonts w:ascii="Cambria" w:eastAsia="Times New Roman" w:hAnsi="Cambria" w:cs="Times New Roman"/>
          <w:sz w:val="24"/>
          <w:szCs w:val="24"/>
          <w:lang w:eastAsia="en-US"/>
        </w:rPr>
      </w:pPr>
      <w:r w:rsidRPr="00CF793E">
        <w:rPr>
          <w:rFonts w:ascii="Cambria" w:eastAsia="Times New Roman" w:hAnsi="Cambria" w:cs="Times New Roman"/>
          <w:sz w:val="24"/>
          <w:szCs w:val="24"/>
          <w:lang w:val="id" w:eastAsia="en-US"/>
        </w:rPr>
        <w:t xml:space="preserve">Manajemen pelaksanaan kurikulum disekolah dan SMA merupakan bagian dari program peningkatan mutu pendidikan melalui penerapan pola pengelolaan </w:t>
      </w:r>
      <w:r w:rsidRPr="00CF793E">
        <w:rPr>
          <w:rFonts w:ascii="Cambria" w:eastAsia="Times New Roman" w:hAnsi="Cambria" w:cs="Times New Roman"/>
          <w:sz w:val="24"/>
          <w:szCs w:val="24"/>
          <w:lang w:val="id" w:eastAsia="en-US"/>
        </w:rPr>
        <w:lastRenderedPageBreak/>
        <w:t>pelaksanaan kurikulum secara rasional. Manajemen pelaksanaan kurikulum di sekolah/SMA mengatur kegiatan operasional dan hubungan kerja personil dalam upaya melayani siswa operasional dan hubungan kerja personil dalam upaya melayani siswa mencapai kompetensi yang udah di tetapkan. Pelaksanaan kurikulum ditekankan pada penggunaan metode dan strategi pembelajaran. Dalam pembelajaran yang memungkinkan anak didik dapat menguasai mata pelajaran. Dalam pembelajaran, tugas guru yang paling utama adalah mengkoordinasikan lingkungan agar dapat menunjang terjadinya perubahan perilaku bagi peserta didik</w:t>
      </w:r>
    </w:p>
    <w:p w14:paraId="2E95C495" w14:textId="77777777" w:rsidR="007C26DF" w:rsidRPr="00CF793E" w:rsidRDefault="007C26DF" w:rsidP="009A0697">
      <w:pPr>
        <w:widowControl w:val="0"/>
        <w:autoSpaceDE w:val="0"/>
        <w:autoSpaceDN w:val="0"/>
        <w:spacing w:after="0" w:line="240" w:lineRule="auto"/>
        <w:ind w:left="425" w:right="3" w:firstLine="708"/>
        <w:jc w:val="both"/>
        <w:rPr>
          <w:rFonts w:ascii="Cambria" w:eastAsia="Times New Roman" w:hAnsi="Cambria" w:cs="Times New Roman"/>
          <w:sz w:val="24"/>
          <w:szCs w:val="24"/>
          <w:lang w:val="id" w:eastAsia="en-US"/>
        </w:rPr>
      </w:pPr>
      <w:r w:rsidRPr="00CF793E">
        <w:rPr>
          <w:rFonts w:ascii="Cambria" w:eastAsia="Times New Roman" w:hAnsi="Cambria" w:cs="Times New Roman"/>
          <w:sz w:val="24"/>
          <w:szCs w:val="24"/>
          <w:lang w:val="id" w:eastAsia="en-US"/>
        </w:rPr>
        <w:t xml:space="preserve">Bagaimana sekolah membangun suatu sistem manajemen strategis perlu memperhatikan hal-hal penting seperti (1) mengembangkan Balanced Scorecard untuk menerjemahkan visi umum sekolah ke dalam strategi sekolah yang dipahami dan dapat dijelaskan, yakni proses untuk membangun konsensus dan komitmen terhadap strategi sekolah; (2) berkomunikasi dengan manajer tengah (middle manager), yaitu kepala sekolah dan para wakilnya sebagai manajer puncak yang bersama-sama belajar dan berdiskusi tentang strategi sekolah yang baru dengan menggunakan Balanced Scorecard sebagai sarana komunikasi; (3) mengembangkan Scorecard dari unit bisnis strategis (strategic business unit - SBU) sekolah, yaitu sekolah menggunakan Scorecard sebagai contoh kemudian setiap unit bisnis strategis sekolah menerjemahkan strategi sekolahnya ke masing-masing Scorecard; (4) mengurangi investasi non-strategis melalui Scorecard, yaitu menjelaskan prioritas strategis sekolah dan memperkenalkan beberapa program sekolah yang tidak berkontribusi terhadap strategi sekolah; (5) meluncurkan program perubahan sekolah melalui Scorecard, yaitu memperkenalkan pentingnya program perubahan penyilangan bisnis bagi sekolah yang diluncurkan ketika unit-unit bisnis strategis sekolah mempersiapkan Scorecardnya; (6) meninjau kembali unit bisnis strategis sekolah melalui Scorecard, yaitu tim eksekutif sekolah meninjau kembali Scorecarddari setiap unit bisnis strategis sekolah sehingga memperbolehkan para wali kelas sebagai penanggung jawab unit bisnis strategis sekolah untuk berpartisipasi dengan cara mengerahkan pengetahuan mereka dalam menentukan strategi dari setiap unit bisnis strategis sekolah; (7) mendefinisikan kembali visi sekolah, yaitu meninjau kembali setiap unit bisnis strategis sekolah melalui Scorecard guna memperkenalkan beberapa isu penyilangan sekolah yang tidak dikenal termasuk strategi sekolah dan Scorecard sekolah diperbarui; (8) mengkomunikasikan Scorecard kepada semua orang di sekolah, yaitu pada akhir tahun ajaran, ketika tim manajemen sekolah merasa nyaman dengan pendekatan strategis sekolah, Scorecard disebar-kan ke seluruh organisasi; (9) menentukan tujuan kinerja dari setiap individu di sekolah, yaitu manajemen puncak sekolah menghubungkan tujuan individu dan kompensasi insentifnya dengan Scorecard mereka; (10) memperbarui rencana jangka panjang dan anggaran belanja sekolah, yaitu menentukan setiap ukuran dari tujuan sekolah dalam lima tahun, menentukan kebutuhan investasi untuk menemukan tujuan yang diketahui dan didanai, dan menetapkan tahun pertama dari rencana lima tahunan sekolah menjadi Laporan Tahunan Anggaran Belanja Sekolah; (11) beberapa sekolah sejenis membuat majalah bulanan dan triwula-nan, yaitu setelah beberapa sekolah sejenis menyetujui Scorecard dari setiap unit bisnis strategis sekolah, majalah bulanan diproses dan dilengkapi dengan majalah triwulanan yang lebih menitikberatkan pada isu strategis manajemen sekolah di daerah sekolah tersebut berada; (12) membuat majalah </w:t>
      </w:r>
      <w:r w:rsidRPr="00CF793E">
        <w:rPr>
          <w:rFonts w:ascii="Cambria" w:eastAsia="Times New Roman" w:hAnsi="Cambria" w:cs="Times New Roman"/>
          <w:sz w:val="24"/>
          <w:szCs w:val="24"/>
          <w:lang w:val="id" w:eastAsia="en-US"/>
        </w:rPr>
        <w:lastRenderedPageBreak/>
        <w:t>strategi tentang laporan tahunan sekolah, yaitu laporan tahunan sekolah yang membahas strategi sekolah, melakukan pembaruan manajemen strategi sekolah, komite eksekutif sekolah membuat daftar sepuluh isu strategis sekolah, dan setiap unit bisnis strategis sekolah mengembangkan posisi pada setiap isu sekolah tersebut sebagai pendahuluan guna memperbarui strategi dan Scorecard-nya; dan (13) menghubungkan kinerja setiap individu dengan Scorecard sekolah, yaitu setiap individu di sekolah diminta untuk menghubungkan tujuan individu di sekolah dengan Scorecard dan seluruh kompensasi insentif sekolah dihubungkan den-gan Scorecard (Sagala, 2007).</w:t>
      </w:r>
    </w:p>
    <w:p w14:paraId="42A351C9" w14:textId="77777777" w:rsidR="007C26DF" w:rsidRPr="00CF793E" w:rsidRDefault="007C26DF" w:rsidP="009A0697">
      <w:pPr>
        <w:widowControl w:val="0"/>
        <w:autoSpaceDE w:val="0"/>
        <w:autoSpaceDN w:val="0"/>
        <w:spacing w:after="0" w:line="240" w:lineRule="auto"/>
        <w:ind w:left="1440" w:firstLine="720"/>
        <w:jc w:val="both"/>
        <w:rPr>
          <w:rFonts w:ascii="Cambria" w:eastAsia="Times New Roman" w:hAnsi="Cambria" w:cs="Times New Roman"/>
          <w:sz w:val="24"/>
          <w:szCs w:val="24"/>
          <w:lang w:val="id" w:eastAsia="en-US"/>
        </w:rPr>
      </w:pPr>
    </w:p>
    <w:p w14:paraId="0E8554B4" w14:textId="77777777" w:rsidR="007C26DF" w:rsidRPr="00CF793E" w:rsidRDefault="007C26DF" w:rsidP="009A0697">
      <w:pPr>
        <w:widowControl w:val="0"/>
        <w:autoSpaceDE w:val="0"/>
        <w:autoSpaceDN w:val="0"/>
        <w:spacing w:after="0" w:line="240" w:lineRule="auto"/>
        <w:ind w:left="1440" w:firstLine="720"/>
        <w:jc w:val="both"/>
        <w:rPr>
          <w:rFonts w:ascii="Cambria" w:eastAsia="Times New Roman" w:hAnsi="Cambria" w:cs="Times New Roman"/>
          <w:sz w:val="24"/>
          <w:szCs w:val="24"/>
          <w:lang w:val="id" w:eastAsia="en-US"/>
        </w:rPr>
      </w:pPr>
    </w:p>
    <w:p w14:paraId="2C0F3836" w14:textId="6BE4FAAA" w:rsidR="007C26DF" w:rsidRPr="00CF793E" w:rsidRDefault="007C26DF" w:rsidP="009A0697">
      <w:pPr>
        <w:widowControl w:val="0"/>
        <w:autoSpaceDE w:val="0"/>
        <w:autoSpaceDN w:val="0"/>
        <w:spacing w:after="0" w:line="240" w:lineRule="auto"/>
        <w:ind w:left="284" w:right="-1" w:firstLine="567"/>
        <w:jc w:val="both"/>
        <w:rPr>
          <w:rFonts w:ascii="Cambria" w:eastAsia="Times New Roman" w:hAnsi="Cambria" w:cs="Times New Roman"/>
          <w:color w:val="000000"/>
          <w:sz w:val="24"/>
          <w:szCs w:val="24"/>
          <w:lang w:val="id" w:eastAsia="en-US"/>
        </w:rPr>
      </w:pPr>
      <w:r w:rsidRPr="00CF793E">
        <w:rPr>
          <w:rFonts w:ascii="Cambria" w:eastAsia="Times New Roman" w:hAnsi="Cambria" w:cs="Times New Roman"/>
          <w:color w:val="000000"/>
          <w:sz w:val="24"/>
          <w:szCs w:val="24"/>
          <w:lang w:val="en-US" w:eastAsia="en-US"/>
        </w:rPr>
        <w:t>K</w:t>
      </w:r>
      <w:r w:rsidRPr="00CF793E">
        <w:rPr>
          <w:rFonts w:ascii="Cambria" w:eastAsia="Times New Roman" w:hAnsi="Cambria" w:cs="Times New Roman"/>
          <w:color w:val="000000"/>
          <w:sz w:val="24"/>
          <w:szCs w:val="24"/>
          <w:lang w:val="id" w:eastAsia="en-US"/>
        </w:rPr>
        <w:t xml:space="preserve">erangka berfikir dapat digunakan sebagai </w:t>
      </w:r>
      <w:proofErr w:type="gramStart"/>
      <w:r w:rsidRPr="00CF793E">
        <w:rPr>
          <w:rFonts w:ascii="Cambria" w:eastAsia="Times New Roman" w:hAnsi="Cambria" w:cs="Times New Roman"/>
          <w:color w:val="000000"/>
          <w:sz w:val="24"/>
          <w:szCs w:val="24"/>
          <w:lang w:val="id" w:eastAsia="en-US"/>
        </w:rPr>
        <w:t>berikut :</w:t>
      </w:r>
      <w:proofErr w:type="gramEnd"/>
    </w:p>
    <w:p w14:paraId="4A71418B" w14:textId="75EC6003" w:rsidR="007C26DF" w:rsidRPr="00CF793E" w:rsidRDefault="007C26DF" w:rsidP="009A0697">
      <w:pPr>
        <w:widowControl w:val="0"/>
        <w:autoSpaceDE w:val="0"/>
        <w:autoSpaceDN w:val="0"/>
        <w:spacing w:after="0" w:line="240" w:lineRule="auto"/>
        <w:ind w:left="284" w:right="-1" w:firstLine="567"/>
        <w:jc w:val="both"/>
        <w:rPr>
          <w:rFonts w:ascii="Cambria" w:eastAsia="Times New Roman" w:hAnsi="Cambria" w:cs="Times New Roman"/>
          <w:color w:val="000000"/>
          <w:sz w:val="24"/>
          <w:szCs w:val="24"/>
          <w:lang w:val="id" w:eastAsia="en-US"/>
        </w:rPr>
      </w:pPr>
    </w:p>
    <w:p w14:paraId="082C5039" w14:textId="270E5B5F" w:rsidR="007C26DF" w:rsidRPr="00CF793E" w:rsidRDefault="007C26DF" w:rsidP="009A0697">
      <w:pPr>
        <w:widowControl w:val="0"/>
        <w:autoSpaceDE w:val="0"/>
        <w:autoSpaceDN w:val="0"/>
        <w:spacing w:after="0" w:line="240" w:lineRule="auto"/>
        <w:ind w:left="284" w:right="-1" w:firstLine="567"/>
        <w:jc w:val="both"/>
        <w:rPr>
          <w:rFonts w:ascii="Cambria" w:eastAsia="Times New Roman" w:hAnsi="Cambria" w:cs="Times New Roman"/>
          <w:color w:val="000000"/>
          <w:sz w:val="24"/>
          <w:szCs w:val="24"/>
          <w:lang w:val="id" w:eastAsia="en-US"/>
        </w:rPr>
      </w:pPr>
    </w:p>
    <w:p w14:paraId="6CD41BFB" w14:textId="20426F89" w:rsidR="007C26DF" w:rsidRPr="00CF793E" w:rsidRDefault="007C26DF" w:rsidP="009A0697">
      <w:pPr>
        <w:widowControl w:val="0"/>
        <w:autoSpaceDE w:val="0"/>
        <w:autoSpaceDN w:val="0"/>
        <w:spacing w:after="0" w:line="240" w:lineRule="auto"/>
        <w:ind w:left="284" w:right="-1" w:firstLine="567"/>
        <w:jc w:val="both"/>
        <w:rPr>
          <w:rFonts w:ascii="Cambria" w:eastAsia="Times New Roman" w:hAnsi="Cambria" w:cs="Times New Roman"/>
          <w:color w:val="000000"/>
          <w:sz w:val="24"/>
          <w:szCs w:val="24"/>
          <w:lang w:val="id" w:eastAsia="en-US"/>
        </w:rPr>
      </w:pPr>
    </w:p>
    <w:p w14:paraId="5EEC39A5" w14:textId="77777777" w:rsidR="007C26DF" w:rsidRPr="00CF793E" w:rsidRDefault="007C26DF" w:rsidP="009A0697">
      <w:pPr>
        <w:widowControl w:val="0"/>
        <w:autoSpaceDE w:val="0"/>
        <w:autoSpaceDN w:val="0"/>
        <w:spacing w:after="0" w:line="240" w:lineRule="auto"/>
        <w:ind w:left="2993"/>
        <w:rPr>
          <w:rFonts w:ascii="Cambria" w:eastAsia="Times New Roman" w:hAnsi="Cambria" w:cs="Times New Roman"/>
          <w:color w:val="000000"/>
          <w:sz w:val="24"/>
          <w:szCs w:val="24"/>
          <w:lang w:val="id" w:eastAsia="en-US"/>
        </w:rPr>
      </w:pPr>
      <w:r w:rsidRPr="00CF793E">
        <w:rPr>
          <w:rFonts w:ascii="Cambria" w:eastAsia="Times New Roman" w:hAnsi="Cambria" w:cs="Times New Roman"/>
          <w:noProof/>
          <w:color w:val="000000"/>
          <w:sz w:val="24"/>
          <w:szCs w:val="24"/>
        </w:rPr>
        <mc:AlternateContent>
          <mc:Choice Requires="wps">
            <w:drawing>
              <wp:inline distT="0" distB="0" distL="0" distR="0" wp14:anchorId="45552C53" wp14:editId="6F924AB6">
                <wp:extent cx="1530350" cy="357505"/>
                <wp:effectExtent l="5080" t="5715" r="7620" b="8255"/>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0" cy="357505"/>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188A0ED" w14:textId="77777777" w:rsidR="007C26DF" w:rsidRDefault="007C26DF" w:rsidP="007C26DF">
                            <w:pPr>
                              <w:spacing w:line="274" w:lineRule="exact"/>
                              <w:ind w:left="123"/>
                              <w:rPr>
                                <w:b/>
                                <w:sz w:val="24"/>
                              </w:rPr>
                            </w:pPr>
                            <w:r>
                              <w:rPr>
                                <w:b/>
                                <w:sz w:val="24"/>
                              </w:rPr>
                              <w:t>Manajemen strategis</w:t>
                            </w:r>
                          </w:p>
                        </w:txbxContent>
                      </wps:txbx>
                      <wps:bodyPr rot="0" vert="horz" wrap="square" lIns="0" tIns="0" rIns="0" bIns="0" anchor="t" anchorCtr="0" upright="1">
                        <a:noAutofit/>
                      </wps:bodyPr>
                    </wps:wsp>
                  </a:graphicData>
                </a:graphic>
              </wp:inline>
            </w:drawing>
          </mc:Choice>
          <mc:Fallback>
            <w:pict>
              <v:shape w14:anchorId="45552C53" id="Text Box 43" o:spid="_x0000_s1053" type="#_x0000_t202" style="width:120.5pt;height:28.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" filled="f" strokeweight=".5pt">
                <v:textbox inset="0,0,0,0">
                  <w:txbxContent>
                    <w:p w14:paraId="4188A0ED" w14:textId="77777777" w:rsidR="007C26DF" w:rsidRDefault="007C26DF" w:rsidP="007C26DF">
                      <w:pPr>
                        <w:spacing w:line="274" w:lineRule="exact"/>
                        <w:ind w:left="123"/>
                        <w:rPr>
                          <w:b/>
                          <w:sz w:val="24"/>
                        </w:rPr>
                      </w:pPr>
                      <w:r>
                        <w:rPr>
                          <w:b/>
                          <w:sz w:val="24"/>
                        </w:rPr>
                        <w:t>Manajemen strategis</w:t>
                      </w:r>
                    </w:p>
                  </w:txbxContent>
                </v:textbox>
                <w10:anchorlock/>
              </v:shape>
            </w:pict>
          </mc:Fallback>
        </mc:AlternateContent>
      </w:r>
    </w:p>
    <w:p w14:paraId="276C5A77" w14:textId="77777777" w:rsidR="007C26DF" w:rsidRPr="00CF793E" w:rsidRDefault="007C26DF" w:rsidP="009A0697">
      <w:pPr>
        <w:widowControl w:val="0"/>
        <w:autoSpaceDE w:val="0"/>
        <w:autoSpaceDN w:val="0"/>
        <w:spacing w:after="0" w:line="240" w:lineRule="auto"/>
        <w:rPr>
          <w:rFonts w:ascii="Cambria" w:eastAsia="Times New Roman" w:hAnsi="Cambria" w:cs="Times New Roman"/>
          <w:color w:val="000000"/>
          <w:sz w:val="24"/>
          <w:szCs w:val="24"/>
          <w:lang w:val="id" w:eastAsia="en-US"/>
        </w:rPr>
      </w:pPr>
      <w:r w:rsidRPr="00CF793E">
        <w:rPr>
          <w:rFonts w:ascii="Cambria" w:eastAsia="Times New Roman" w:hAnsi="Cambria" w:cs="Times New Roman"/>
          <w:noProof/>
          <w:color w:val="000000"/>
          <w:sz w:val="24"/>
          <w:szCs w:val="24"/>
        </w:rPr>
        <mc:AlternateContent>
          <mc:Choice Requires="wps">
            <w:drawing>
              <wp:anchor distT="0" distB="0" distL="0" distR="0" simplePos="0" relativeHeight="251662336" behindDoc="1" locked="0" layoutInCell="1" allowOverlap="1" wp14:anchorId="5A490ACC" wp14:editId="3F30167E">
                <wp:simplePos x="0" y="0"/>
                <wp:positionH relativeFrom="page">
                  <wp:posOffset>3682365</wp:posOffset>
                </wp:positionH>
                <wp:positionV relativeFrom="paragraph">
                  <wp:posOffset>73660</wp:posOffset>
                </wp:positionV>
                <wp:extent cx="52705" cy="196215"/>
                <wp:effectExtent l="15240" t="12700" r="17780" b="19685"/>
                <wp:wrapTopAndBottom/>
                <wp:docPr id="42" name="Freeform: Shape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705" cy="196215"/>
                        </a:xfrm>
                        <a:custGeom>
                          <a:avLst/>
                          <a:gdLst>
                            <a:gd name="T0" fmla="+- 0 5799 5799"/>
                            <a:gd name="T1" fmla="*/ T0 w 83"/>
                            <a:gd name="T2" fmla="+- 0 348 116"/>
                            <a:gd name="T3" fmla="*/ 348 h 309"/>
                            <a:gd name="T4" fmla="+- 0 5820 5799"/>
                            <a:gd name="T5" fmla="*/ T4 w 83"/>
                            <a:gd name="T6" fmla="+- 0 348 116"/>
                            <a:gd name="T7" fmla="*/ 348 h 309"/>
                            <a:gd name="T8" fmla="+- 0 5820 5799"/>
                            <a:gd name="T9" fmla="*/ T8 w 83"/>
                            <a:gd name="T10" fmla="+- 0 116 116"/>
                            <a:gd name="T11" fmla="*/ 116 h 309"/>
                            <a:gd name="T12" fmla="+- 0 5861 5799"/>
                            <a:gd name="T13" fmla="*/ T12 w 83"/>
                            <a:gd name="T14" fmla="+- 0 116 116"/>
                            <a:gd name="T15" fmla="*/ 116 h 309"/>
                            <a:gd name="T16" fmla="+- 0 5861 5799"/>
                            <a:gd name="T17" fmla="*/ T16 w 83"/>
                            <a:gd name="T18" fmla="+- 0 348 116"/>
                            <a:gd name="T19" fmla="*/ 348 h 309"/>
                            <a:gd name="T20" fmla="+- 0 5882 5799"/>
                            <a:gd name="T21" fmla="*/ T20 w 83"/>
                            <a:gd name="T22" fmla="+- 0 348 116"/>
                            <a:gd name="T23" fmla="*/ 348 h 309"/>
                            <a:gd name="T24" fmla="+- 0 5840 5799"/>
                            <a:gd name="T25" fmla="*/ T24 w 83"/>
                            <a:gd name="T26" fmla="+- 0 425 116"/>
                            <a:gd name="T27" fmla="*/ 425 h 309"/>
                            <a:gd name="T28" fmla="+- 0 5799 5799"/>
                            <a:gd name="T29" fmla="*/ T28 w 83"/>
                            <a:gd name="T30" fmla="+- 0 348 116"/>
                            <a:gd name="T31" fmla="*/ 348 h 309"/>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83" h="309">
                              <a:moveTo>
                                <a:pt x="0" y="232"/>
                              </a:moveTo>
                              <a:lnTo>
                                <a:pt x="21" y="232"/>
                              </a:lnTo>
                              <a:lnTo>
                                <a:pt x="21" y="0"/>
                              </a:lnTo>
                              <a:lnTo>
                                <a:pt x="62" y="0"/>
                              </a:lnTo>
                              <a:lnTo>
                                <a:pt x="62" y="232"/>
                              </a:lnTo>
                              <a:lnTo>
                                <a:pt x="83" y="232"/>
                              </a:lnTo>
                              <a:lnTo>
                                <a:pt x="41" y="309"/>
                              </a:lnTo>
                              <a:lnTo>
                                <a:pt x="0" y="232"/>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D6644F" id="Freeform: Shape 42" o:spid="_x0000_s1026" style="position:absolute;margin-left:289.95pt;margin-top:5.8pt;width:4.15pt;height:15.45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3,3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" path="m,232r21,l21,,62,r,232l83,232,41,309,,232xe" filled="f">
                <v:path arrowok="t" o:connecttype="custom" o:connectlocs="0,220980;13335,220980;13335,73660;39370,73660;39370,220980;52705,220980;26035,269875;0,220980" o:connectangles="0,0,0,0,0,0,0,0"/>
                <w10:wrap type="topAndBottom" anchorx="page"/>
              </v:shape>
            </w:pict>
          </mc:Fallback>
        </mc:AlternateContent>
      </w:r>
    </w:p>
    <w:p w14:paraId="19B6F81B" w14:textId="77777777" w:rsidR="007C26DF" w:rsidRPr="00CF793E" w:rsidRDefault="007C26DF" w:rsidP="009A0697">
      <w:pPr>
        <w:spacing w:after="0" w:line="240" w:lineRule="auto"/>
        <w:ind w:left="1472"/>
        <w:rPr>
          <w:rFonts w:ascii="Cambria" w:eastAsia="Calibri" w:hAnsi="Cambria" w:cs="Times New Roman"/>
          <w:color w:val="000000"/>
          <w:sz w:val="24"/>
          <w:szCs w:val="24"/>
          <w:lang w:val="en-ID" w:eastAsia="en-US"/>
        </w:rPr>
      </w:pPr>
      <w:r w:rsidRPr="00CF793E">
        <w:rPr>
          <w:rFonts w:ascii="Cambria" w:eastAsia="Calibri" w:hAnsi="Cambria" w:cs="Times New Roman"/>
          <w:noProof/>
          <w:color w:val="000000"/>
          <w:sz w:val="24"/>
          <w:szCs w:val="24"/>
        </w:rPr>
        <mc:AlternateContent>
          <mc:Choice Requires="wpg">
            <w:drawing>
              <wp:inline distT="0" distB="0" distL="0" distR="0" wp14:anchorId="32DBA635" wp14:editId="2F840F34">
                <wp:extent cx="417830" cy="224155"/>
                <wp:effectExtent l="1270" t="3810" r="0" b="635"/>
                <wp:docPr id="40"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7830" cy="224155"/>
                          <a:chOff x="0" y="0"/>
                          <a:chExt cx="658" cy="353"/>
                        </a:xfrm>
                      </wpg:grpSpPr>
                      <wps:wsp>
                        <wps:cNvPr id="41" name="AutoShape 21"/>
                        <wps:cNvSpPr>
                          <a:spLocks/>
                        </wps:cNvSpPr>
                        <wps:spPr bwMode="auto">
                          <a:xfrm>
                            <a:off x="0" y="0"/>
                            <a:ext cx="658" cy="353"/>
                          </a:xfrm>
                          <a:custGeom>
                            <a:avLst/>
                            <a:gdLst>
                              <a:gd name="T0" fmla="*/ 78 w 658"/>
                              <a:gd name="T1" fmla="*/ 243 h 353"/>
                              <a:gd name="T2" fmla="*/ 0 w 658"/>
                              <a:gd name="T3" fmla="*/ 352 h 353"/>
                              <a:gd name="T4" fmla="*/ 134 w 658"/>
                              <a:gd name="T5" fmla="*/ 349 h 353"/>
                              <a:gd name="T6" fmla="*/ 117 w 658"/>
                              <a:gd name="T7" fmla="*/ 317 h 353"/>
                              <a:gd name="T8" fmla="*/ 88 w 658"/>
                              <a:gd name="T9" fmla="*/ 317 h 353"/>
                              <a:gd name="T10" fmla="*/ 82 w 658"/>
                              <a:gd name="T11" fmla="*/ 315 h 353"/>
                              <a:gd name="T12" fmla="*/ 80 w 658"/>
                              <a:gd name="T13" fmla="*/ 310 h 353"/>
                              <a:gd name="T14" fmla="*/ 77 w 658"/>
                              <a:gd name="T15" fmla="*/ 305 h 353"/>
                              <a:gd name="T16" fmla="*/ 79 w 658"/>
                              <a:gd name="T17" fmla="*/ 299 h 353"/>
                              <a:gd name="T18" fmla="*/ 101 w 658"/>
                              <a:gd name="T19" fmla="*/ 287 h 353"/>
                              <a:gd name="T20" fmla="*/ 78 w 658"/>
                              <a:gd name="T21" fmla="*/ 243 h 353"/>
                              <a:gd name="T22" fmla="*/ 101 w 658"/>
                              <a:gd name="T23" fmla="*/ 287 h 353"/>
                              <a:gd name="T24" fmla="*/ 79 w 658"/>
                              <a:gd name="T25" fmla="*/ 299 h 353"/>
                              <a:gd name="T26" fmla="*/ 77 w 658"/>
                              <a:gd name="T27" fmla="*/ 305 h 353"/>
                              <a:gd name="T28" fmla="*/ 80 w 658"/>
                              <a:gd name="T29" fmla="*/ 310 h 353"/>
                              <a:gd name="T30" fmla="*/ 82 w 658"/>
                              <a:gd name="T31" fmla="*/ 315 h 353"/>
                              <a:gd name="T32" fmla="*/ 88 w 658"/>
                              <a:gd name="T33" fmla="*/ 317 h 353"/>
                              <a:gd name="T34" fmla="*/ 111 w 658"/>
                              <a:gd name="T35" fmla="*/ 305 h 353"/>
                              <a:gd name="T36" fmla="*/ 101 w 658"/>
                              <a:gd name="T37" fmla="*/ 287 h 353"/>
                              <a:gd name="T38" fmla="*/ 111 w 658"/>
                              <a:gd name="T39" fmla="*/ 305 h 353"/>
                              <a:gd name="T40" fmla="*/ 88 w 658"/>
                              <a:gd name="T41" fmla="*/ 317 h 353"/>
                              <a:gd name="T42" fmla="*/ 117 w 658"/>
                              <a:gd name="T43" fmla="*/ 317 h 353"/>
                              <a:gd name="T44" fmla="*/ 111 w 658"/>
                              <a:gd name="T45" fmla="*/ 305 h 353"/>
                              <a:gd name="T46" fmla="*/ 646 w 658"/>
                              <a:gd name="T47" fmla="*/ 0 h 353"/>
                              <a:gd name="T48" fmla="*/ 641 w 658"/>
                              <a:gd name="T49" fmla="*/ 3 h 353"/>
                              <a:gd name="T50" fmla="*/ 101 w 658"/>
                              <a:gd name="T51" fmla="*/ 287 h 353"/>
                              <a:gd name="T52" fmla="*/ 111 w 658"/>
                              <a:gd name="T53" fmla="*/ 305 h 353"/>
                              <a:gd name="T54" fmla="*/ 656 w 658"/>
                              <a:gd name="T55" fmla="*/ 18 h 353"/>
                              <a:gd name="T56" fmla="*/ 657 w 658"/>
                              <a:gd name="T57" fmla="*/ 12 h 353"/>
                              <a:gd name="T58" fmla="*/ 655 w 658"/>
                              <a:gd name="T59" fmla="*/ 7 h 353"/>
                              <a:gd name="T60" fmla="*/ 652 w 658"/>
                              <a:gd name="T61" fmla="*/ 2 h 353"/>
                              <a:gd name="T62" fmla="*/ 646 w 658"/>
                              <a:gd name="T63" fmla="*/ 0 h 3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658" h="353">
                                <a:moveTo>
                                  <a:pt x="78" y="243"/>
                                </a:moveTo>
                                <a:lnTo>
                                  <a:pt x="0" y="352"/>
                                </a:lnTo>
                                <a:lnTo>
                                  <a:pt x="134" y="349"/>
                                </a:lnTo>
                                <a:lnTo>
                                  <a:pt x="117" y="317"/>
                                </a:lnTo>
                                <a:lnTo>
                                  <a:pt x="88" y="317"/>
                                </a:lnTo>
                                <a:lnTo>
                                  <a:pt x="82" y="315"/>
                                </a:lnTo>
                                <a:lnTo>
                                  <a:pt x="80" y="310"/>
                                </a:lnTo>
                                <a:lnTo>
                                  <a:pt x="77" y="305"/>
                                </a:lnTo>
                                <a:lnTo>
                                  <a:pt x="79" y="299"/>
                                </a:lnTo>
                                <a:lnTo>
                                  <a:pt x="101" y="287"/>
                                </a:lnTo>
                                <a:lnTo>
                                  <a:pt x="78" y="243"/>
                                </a:lnTo>
                                <a:close/>
                                <a:moveTo>
                                  <a:pt x="101" y="287"/>
                                </a:moveTo>
                                <a:lnTo>
                                  <a:pt x="79" y="299"/>
                                </a:lnTo>
                                <a:lnTo>
                                  <a:pt x="77" y="305"/>
                                </a:lnTo>
                                <a:lnTo>
                                  <a:pt x="80" y="310"/>
                                </a:lnTo>
                                <a:lnTo>
                                  <a:pt x="82" y="315"/>
                                </a:lnTo>
                                <a:lnTo>
                                  <a:pt x="88" y="317"/>
                                </a:lnTo>
                                <a:lnTo>
                                  <a:pt x="111" y="305"/>
                                </a:lnTo>
                                <a:lnTo>
                                  <a:pt x="101" y="287"/>
                                </a:lnTo>
                                <a:close/>
                                <a:moveTo>
                                  <a:pt x="111" y="305"/>
                                </a:moveTo>
                                <a:lnTo>
                                  <a:pt x="88" y="317"/>
                                </a:lnTo>
                                <a:lnTo>
                                  <a:pt x="117" y="317"/>
                                </a:lnTo>
                                <a:lnTo>
                                  <a:pt x="111" y="305"/>
                                </a:lnTo>
                                <a:close/>
                                <a:moveTo>
                                  <a:pt x="646" y="0"/>
                                </a:moveTo>
                                <a:lnTo>
                                  <a:pt x="641" y="3"/>
                                </a:lnTo>
                                <a:lnTo>
                                  <a:pt x="101" y="287"/>
                                </a:lnTo>
                                <a:lnTo>
                                  <a:pt x="111" y="305"/>
                                </a:lnTo>
                                <a:lnTo>
                                  <a:pt x="656" y="18"/>
                                </a:lnTo>
                                <a:lnTo>
                                  <a:pt x="657" y="12"/>
                                </a:lnTo>
                                <a:lnTo>
                                  <a:pt x="655" y="7"/>
                                </a:lnTo>
                                <a:lnTo>
                                  <a:pt x="652" y="2"/>
                                </a:lnTo>
                                <a:lnTo>
                                  <a:pt x="64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0D120CE7" id="Group 40" o:spid="_x0000_s1026" style="width:32.9pt;height:17.65pt;mso-position-horizontal-relative:char;mso-position-vertical-relative:line" coordsize="658,3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">
                <v:shape id="AutoShape 21" o:spid="_x0000_s1027" style="position:absolute;width:658;height:353;visibility:visible;mso-wrap-style:square;v-text-anchor:top" coordsize="658,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" path="m78,243l,352r134,-3l117,317r-29,l82,315r-2,-5l77,305r2,-6l101,287,78,243xm101,287l79,299r-2,6l80,310r2,5l88,317r23,-12l101,287xm111,305l88,317r29,l111,305xm646,r-5,3l101,287r10,18l656,18r1,-6l655,7,652,2,646,xe" fillcolor="black" stroked="f">
                  <v:path arrowok="t" o:connecttype="custom" o:connectlocs="78,243;0,352;134,349;117,317;88,317;82,315;80,310;77,305;79,299;101,287;78,243;101,287;79,299;77,305;80,310;82,315;88,317;111,305;101,287;111,305;88,317;117,317;111,305;646,0;641,3;101,287;111,305;656,18;657,12;655,7;652,2;646,0" o:connectangles="0,0,0,0,0,0,0,0,0,0,0,0,0,0,0,0,0,0,0,0,0,0,0,0,0,0,0,0,0,0,0,0"/>
                </v:shape>
                <w10:anchorlock/>
              </v:group>
            </w:pict>
          </mc:Fallback>
        </mc:AlternateContent>
      </w:r>
      <w:r w:rsidRPr="00CF793E">
        <w:rPr>
          <w:rFonts w:ascii="Cambria" w:eastAsia="Calibri" w:hAnsi="Cambria" w:cs="Times New Roman"/>
          <w:color w:val="000000"/>
          <w:spacing w:val="87"/>
          <w:sz w:val="24"/>
          <w:szCs w:val="24"/>
          <w:lang w:val="en-ID" w:eastAsia="en-US"/>
        </w:rPr>
        <w:t xml:space="preserve"> </w:t>
      </w:r>
      <w:r w:rsidRPr="00CF793E">
        <w:rPr>
          <w:rFonts w:ascii="Cambria" w:eastAsia="Calibri" w:hAnsi="Cambria" w:cs="Times New Roman"/>
          <w:noProof/>
          <w:color w:val="000000"/>
          <w:spacing w:val="87"/>
          <w:position w:val="27"/>
          <w:sz w:val="24"/>
          <w:szCs w:val="24"/>
        </w:rPr>
        <mc:AlternateContent>
          <mc:Choice Requires="wps">
            <w:drawing>
              <wp:inline distT="0" distB="0" distL="0" distR="0" wp14:anchorId="78481075" wp14:editId="7FAC5F26">
                <wp:extent cx="2431415" cy="356870"/>
                <wp:effectExtent l="12065" t="13335" r="13970" b="10795"/>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1415" cy="35687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E465737" w14:textId="77777777" w:rsidR="007C26DF" w:rsidRDefault="007C26DF" w:rsidP="007C26DF">
                            <w:pPr>
                              <w:spacing w:line="274" w:lineRule="exact"/>
                              <w:ind w:left="944"/>
                              <w:rPr>
                                <w:b/>
                                <w:sz w:val="24"/>
                              </w:rPr>
                            </w:pPr>
                            <w:r>
                              <w:rPr>
                                <w:b/>
                                <w:sz w:val="24"/>
                              </w:rPr>
                              <w:t>Formulasi Strategi</w:t>
                            </w:r>
                          </w:p>
                        </w:txbxContent>
                      </wps:txbx>
                      <wps:bodyPr rot="0" vert="horz" wrap="square" lIns="0" tIns="0" rIns="0" bIns="0" anchor="t" anchorCtr="0" upright="1">
                        <a:noAutofit/>
                      </wps:bodyPr>
                    </wps:wsp>
                  </a:graphicData>
                </a:graphic>
              </wp:inline>
            </w:drawing>
          </mc:Choice>
          <mc:Fallback>
            <w:pict>
              <v:shape w14:anchorId="78481075" id="Text Box 39" o:spid="_x0000_s1054" type="#_x0000_t202" style="width:191.45pt;height:28.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" filled="f" strokeweight=".5pt">
                <v:textbox inset="0,0,0,0">
                  <w:txbxContent>
                    <w:p w14:paraId="5E465737" w14:textId="77777777" w:rsidR="007C26DF" w:rsidRDefault="007C26DF" w:rsidP="007C26DF">
                      <w:pPr>
                        <w:spacing w:line="274" w:lineRule="exact"/>
                        <w:ind w:left="944"/>
                        <w:rPr>
                          <w:b/>
                          <w:sz w:val="24"/>
                        </w:rPr>
                      </w:pPr>
                      <w:r>
                        <w:rPr>
                          <w:b/>
                          <w:sz w:val="24"/>
                        </w:rPr>
                        <w:t>Formulasi Strategi</w:t>
                      </w:r>
                    </w:p>
                  </w:txbxContent>
                </v:textbox>
                <w10:anchorlock/>
              </v:shape>
            </w:pict>
          </mc:Fallback>
        </mc:AlternateContent>
      </w:r>
    </w:p>
    <w:p w14:paraId="63B65C60" w14:textId="27443447" w:rsidR="007C26DF" w:rsidRPr="00CF793E" w:rsidRDefault="007C26DF" w:rsidP="009A0697">
      <w:pPr>
        <w:widowControl w:val="0"/>
        <w:autoSpaceDE w:val="0"/>
        <w:autoSpaceDN w:val="0"/>
        <w:spacing w:after="0" w:line="240" w:lineRule="auto"/>
        <w:rPr>
          <w:rFonts w:ascii="Cambria" w:eastAsia="Times New Roman" w:hAnsi="Cambria" w:cs="Times New Roman"/>
          <w:color w:val="000000"/>
          <w:sz w:val="24"/>
          <w:szCs w:val="24"/>
          <w:lang w:val="id" w:eastAsia="en-US"/>
        </w:rPr>
      </w:pPr>
      <w:r w:rsidRPr="00CF793E">
        <w:rPr>
          <w:rFonts w:ascii="Cambria" w:eastAsia="Times New Roman" w:hAnsi="Cambria" w:cs="Times New Roman"/>
          <w:noProof/>
          <w:color w:val="000000"/>
          <w:sz w:val="24"/>
          <w:szCs w:val="24"/>
        </w:rPr>
        <mc:AlternateContent>
          <mc:Choice Requires="wps">
            <w:drawing>
              <wp:anchor distT="0" distB="0" distL="0" distR="0" simplePos="0" relativeHeight="251663360" behindDoc="1" locked="0" layoutInCell="1" allowOverlap="1" wp14:anchorId="12CB1E62" wp14:editId="15594688">
                <wp:simplePos x="0" y="0"/>
                <wp:positionH relativeFrom="page">
                  <wp:posOffset>1418590</wp:posOffset>
                </wp:positionH>
                <wp:positionV relativeFrom="paragraph">
                  <wp:posOffset>80645</wp:posOffset>
                </wp:positionV>
                <wp:extent cx="914400" cy="734695"/>
                <wp:effectExtent l="8890" t="8255" r="10160" b="9525"/>
                <wp:wrapTopAndBottom/>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73469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4A5BB0E" w14:textId="77777777" w:rsidR="007C26DF" w:rsidRDefault="007C26DF" w:rsidP="007C26DF">
                            <w:pPr>
                              <w:pStyle w:val="BodyText"/>
                              <w:spacing w:before="64"/>
                              <w:ind w:left="180" w:right="178"/>
                              <w:jc w:val="center"/>
                            </w:pPr>
                            <w:r>
                              <w:t>Perumusan visi dan misi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CB1E62" id="Text Box 38" o:spid="_x0000_s1055" type="#_x0000_t202" style="position:absolute;margin-left:111.7pt;margin-top:6.35pt;width:1in;height:57.85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" filled="f">
                <v:textbox inset="0,0,0,0">
                  <w:txbxContent>
                    <w:p w14:paraId="74A5BB0E" w14:textId="77777777" w:rsidR="007C26DF" w:rsidRDefault="007C26DF" w:rsidP="007C26DF">
                      <w:pPr>
                        <w:pStyle w:val="BodyText"/>
                        <w:spacing w:before="64"/>
                        <w:ind w:left="180" w:right="178"/>
                        <w:jc w:val="center"/>
                      </w:pPr>
                      <w:r>
                        <w:t>Perumusan visi dan misi</w:t>
                      </w:r>
                    </w:p>
                  </w:txbxContent>
                </v:textbox>
                <w10:wrap type="topAndBottom" anchorx="page"/>
              </v:shape>
            </w:pict>
          </mc:Fallback>
        </mc:AlternateContent>
      </w:r>
      <w:r w:rsidRPr="00CF793E">
        <w:rPr>
          <w:rFonts w:ascii="Cambria" w:eastAsia="Times New Roman" w:hAnsi="Cambria" w:cs="Times New Roman"/>
          <w:noProof/>
          <w:color w:val="000000"/>
          <w:sz w:val="24"/>
          <w:szCs w:val="24"/>
        </w:rPr>
        <w:drawing>
          <wp:anchor distT="0" distB="0" distL="0" distR="0" simplePos="0" relativeHeight="251661312" behindDoc="0" locked="0" layoutInCell="1" allowOverlap="1" wp14:anchorId="1CF39A56" wp14:editId="4874A14B">
            <wp:simplePos x="0" y="0"/>
            <wp:positionH relativeFrom="page">
              <wp:posOffset>2406967</wp:posOffset>
            </wp:positionH>
            <wp:positionV relativeFrom="paragraph">
              <wp:posOffset>414339</wp:posOffset>
            </wp:positionV>
            <wp:extent cx="150651" cy="100012"/>
            <wp:effectExtent l="0" t="0" r="0" b="0"/>
            <wp:wrapTopAndBottom/>
            <wp:docPr id="2" name="image6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 name="image62.png"/>
                    <pic:cNvPicPr/>
                  </pic:nvPicPr>
                  <pic:blipFill>
                    <a:blip r:embed="rId7" cstate="print"/>
                    <a:stretch>
                      <a:fillRect/>
                    </a:stretch>
                  </pic:blipFill>
                  <pic:spPr>
                    <a:xfrm>
                      <a:off x="0" y="0"/>
                      <a:ext cx="150651" cy="100012"/>
                    </a:xfrm>
                    <a:prstGeom prst="rect">
                      <a:avLst/>
                    </a:prstGeom>
                  </pic:spPr>
                </pic:pic>
              </a:graphicData>
            </a:graphic>
          </wp:anchor>
        </w:drawing>
      </w:r>
      <w:r w:rsidRPr="00CF793E">
        <w:rPr>
          <w:rFonts w:ascii="Cambria" w:eastAsia="Times New Roman" w:hAnsi="Cambria" w:cs="Times New Roman"/>
          <w:noProof/>
          <w:color w:val="000000"/>
          <w:sz w:val="24"/>
          <w:szCs w:val="24"/>
        </w:rPr>
        <mc:AlternateContent>
          <mc:Choice Requires="wpg">
            <w:drawing>
              <wp:anchor distT="0" distB="0" distL="0" distR="0" simplePos="0" relativeHeight="251664384" behindDoc="1" locked="0" layoutInCell="1" allowOverlap="1" wp14:anchorId="3D5CA219" wp14:editId="25C3697B">
                <wp:simplePos x="0" y="0"/>
                <wp:positionH relativeFrom="page">
                  <wp:posOffset>2609215</wp:posOffset>
                </wp:positionH>
                <wp:positionV relativeFrom="paragraph">
                  <wp:posOffset>76200</wp:posOffset>
                </wp:positionV>
                <wp:extent cx="3912870" cy="1845310"/>
                <wp:effectExtent l="8890" t="3810" r="2540" b="8255"/>
                <wp:wrapTopAndBottom/>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12870" cy="1845310"/>
                          <a:chOff x="4109" y="120"/>
                          <a:chExt cx="6162" cy="2906"/>
                        </a:xfrm>
                      </wpg:grpSpPr>
                      <wps:wsp>
                        <wps:cNvPr id="30" name="Rectangle 86"/>
                        <wps:cNvSpPr>
                          <a:spLocks noChangeArrowheads="1"/>
                        </wps:cNvSpPr>
                        <wps:spPr bwMode="auto">
                          <a:xfrm>
                            <a:off x="5939" y="127"/>
                            <a:ext cx="1758" cy="1848"/>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31" name="Picture 8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5584" y="642"/>
                            <a:ext cx="305" cy="1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2" name="Picture 8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7748" y="652"/>
                            <a:ext cx="330" cy="1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3" name="AutoShape 89"/>
                        <wps:cNvSpPr>
                          <a:spLocks/>
                        </wps:cNvSpPr>
                        <wps:spPr bwMode="auto">
                          <a:xfrm>
                            <a:off x="7608" y="1725"/>
                            <a:ext cx="1157" cy="954"/>
                          </a:xfrm>
                          <a:custGeom>
                            <a:avLst/>
                            <a:gdLst>
                              <a:gd name="T0" fmla="+- 0 7663 7608"/>
                              <a:gd name="T1" fmla="*/ T0 w 1157"/>
                              <a:gd name="T2" fmla="+- 0 2556 1726"/>
                              <a:gd name="T3" fmla="*/ 2556 h 954"/>
                              <a:gd name="T4" fmla="+- 0 7608 7608"/>
                              <a:gd name="T5" fmla="*/ T4 w 1157"/>
                              <a:gd name="T6" fmla="+- 0 2679 1726"/>
                              <a:gd name="T7" fmla="*/ 2679 h 954"/>
                              <a:gd name="T8" fmla="+- 0 7739 7608"/>
                              <a:gd name="T9" fmla="*/ T8 w 1157"/>
                              <a:gd name="T10" fmla="+- 0 2649 1726"/>
                              <a:gd name="T11" fmla="*/ 2649 h 954"/>
                              <a:gd name="T12" fmla="+- 0 7720 7608"/>
                              <a:gd name="T13" fmla="*/ T12 w 1157"/>
                              <a:gd name="T14" fmla="+- 0 2627 1726"/>
                              <a:gd name="T15" fmla="*/ 2627 h 954"/>
                              <a:gd name="T16" fmla="+- 0 7687 7608"/>
                              <a:gd name="T17" fmla="*/ T16 w 1157"/>
                              <a:gd name="T18" fmla="+- 0 2627 1726"/>
                              <a:gd name="T19" fmla="*/ 2627 h 954"/>
                              <a:gd name="T20" fmla="+- 0 7681 7608"/>
                              <a:gd name="T21" fmla="*/ T20 w 1157"/>
                              <a:gd name="T22" fmla="+- 0 2626 1726"/>
                              <a:gd name="T23" fmla="*/ 2626 h 954"/>
                              <a:gd name="T24" fmla="+- 0 7677 7608"/>
                              <a:gd name="T25" fmla="*/ T24 w 1157"/>
                              <a:gd name="T26" fmla="+- 0 2622 1726"/>
                              <a:gd name="T27" fmla="*/ 2622 h 954"/>
                              <a:gd name="T28" fmla="+- 0 7674 7608"/>
                              <a:gd name="T29" fmla="*/ T28 w 1157"/>
                              <a:gd name="T30" fmla="+- 0 2618 1726"/>
                              <a:gd name="T31" fmla="*/ 2618 h 954"/>
                              <a:gd name="T32" fmla="+- 0 7675 7608"/>
                              <a:gd name="T33" fmla="*/ T32 w 1157"/>
                              <a:gd name="T34" fmla="+- 0 2611 1726"/>
                              <a:gd name="T35" fmla="*/ 2611 h 954"/>
                              <a:gd name="T36" fmla="+- 0 7679 7608"/>
                              <a:gd name="T37" fmla="*/ T36 w 1157"/>
                              <a:gd name="T38" fmla="+- 0 2608 1726"/>
                              <a:gd name="T39" fmla="*/ 2608 h 954"/>
                              <a:gd name="T40" fmla="+- 0 7694 7608"/>
                              <a:gd name="T41" fmla="*/ T40 w 1157"/>
                              <a:gd name="T42" fmla="+- 0 2595 1726"/>
                              <a:gd name="T43" fmla="*/ 2595 h 954"/>
                              <a:gd name="T44" fmla="+- 0 7663 7608"/>
                              <a:gd name="T45" fmla="*/ T44 w 1157"/>
                              <a:gd name="T46" fmla="+- 0 2556 1726"/>
                              <a:gd name="T47" fmla="*/ 2556 h 954"/>
                              <a:gd name="T48" fmla="+- 0 7694 7608"/>
                              <a:gd name="T49" fmla="*/ T48 w 1157"/>
                              <a:gd name="T50" fmla="+- 0 2595 1726"/>
                              <a:gd name="T51" fmla="*/ 2595 h 954"/>
                              <a:gd name="T52" fmla="+- 0 7679 7608"/>
                              <a:gd name="T53" fmla="*/ T52 w 1157"/>
                              <a:gd name="T54" fmla="+- 0 2608 1726"/>
                              <a:gd name="T55" fmla="*/ 2608 h 954"/>
                              <a:gd name="T56" fmla="+- 0 7675 7608"/>
                              <a:gd name="T57" fmla="*/ T56 w 1157"/>
                              <a:gd name="T58" fmla="+- 0 2611 1726"/>
                              <a:gd name="T59" fmla="*/ 2611 h 954"/>
                              <a:gd name="T60" fmla="+- 0 7674 7608"/>
                              <a:gd name="T61" fmla="*/ T60 w 1157"/>
                              <a:gd name="T62" fmla="+- 0 2618 1726"/>
                              <a:gd name="T63" fmla="*/ 2618 h 954"/>
                              <a:gd name="T64" fmla="+- 0 7677 7608"/>
                              <a:gd name="T65" fmla="*/ T64 w 1157"/>
                              <a:gd name="T66" fmla="+- 0 2622 1726"/>
                              <a:gd name="T67" fmla="*/ 2622 h 954"/>
                              <a:gd name="T68" fmla="+- 0 7681 7608"/>
                              <a:gd name="T69" fmla="*/ T68 w 1157"/>
                              <a:gd name="T70" fmla="+- 0 2626 1726"/>
                              <a:gd name="T71" fmla="*/ 2626 h 954"/>
                              <a:gd name="T72" fmla="+- 0 7687 7608"/>
                              <a:gd name="T73" fmla="*/ T72 w 1157"/>
                              <a:gd name="T74" fmla="+- 0 2627 1726"/>
                              <a:gd name="T75" fmla="*/ 2627 h 954"/>
                              <a:gd name="T76" fmla="+- 0 7692 7608"/>
                              <a:gd name="T77" fmla="*/ T76 w 1157"/>
                              <a:gd name="T78" fmla="+- 0 2623 1726"/>
                              <a:gd name="T79" fmla="*/ 2623 h 954"/>
                              <a:gd name="T80" fmla="+- 0 7707 7608"/>
                              <a:gd name="T81" fmla="*/ T80 w 1157"/>
                              <a:gd name="T82" fmla="+- 0 2610 1726"/>
                              <a:gd name="T83" fmla="*/ 2610 h 954"/>
                              <a:gd name="T84" fmla="+- 0 7694 7608"/>
                              <a:gd name="T85" fmla="*/ T84 w 1157"/>
                              <a:gd name="T86" fmla="+- 0 2595 1726"/>
                              <a:gd name="T87" fmla="*/ 2595 h 954"/>
                              <a:gd name="T88" fmla="+- 0 7707 7608"/>
                              <a:gd name="T89" fmla="*/ T88 w 1157"/>
                              <a:gd name="T90" fmla="+- 0 2610 1726"/>
                              <a:gd name="T91" fmla="*/ 2610 h 954"/>
                              <a:gd name="T92" fmla="+- 0 7692 7608"/>
                              <a:gd name="T93" fmla="*/ T92 w 1157"/>
                              <a:gd name="T94" fmla="+- 0 2623 1726"/>
                              <a:gd name="T95" fmla="*/ 2623 h 954"/>
                              <a:gd name="T96" fmla="+- 0 7687 7608"/>
                              <a:gd name="T97" fmla="*/ T96 w 1157"/>
                              <a:gd name="T98" fmla="+- 0 2627 1726"/>
                              <a:gd name="T99" fmla="*/ 2627 h 954"/>
                              <a:gd name="T100" fmla="+- 0 7720 7608"/>
                              <a:gd name="T101" fmla="*/ T100 w 1157"/>
                              <a:gd name="T102" fmla="+- 0 2627 1726"/>
                              <a:gd name="T103" fmla="*/ 2627 h 954"/>
                              <a:gd name="T104" fmla="+- 0 7707 7608"/>
                              <a:gd name="T105" fmla="*/ T104 w 1157"/>
                              <a:gd name="T106" fmla="+- 0 2610 1726"/>
                              <a:gd name="T107" fmla="*/ 2610 h 954"/>
                              <a:gd name="T108" fmla="+- 0 8751 7608"/>
                              <a:gd name="T109" fmla="*/ T108 w 1157"/>
                              <a:gd name="T110" fmla="+- 0 1726 1726"/>
                              <a:gd name="T111" fmla="*/ 1726 h 954"/>
                              <a:gd name="T112" fmla="+- 0 8747 7608"/>
                              <a:gd name="T113" fmla="*/ T112 w 1157"/>
                              <a:gd name="T114" fmla="+- 0 1729 1726"/>
                              <a:gd name="T115" fmla="*/ 1729 h 954"/>
                              <a:gd name="T116" fmla="+- 0 7694 7608"/>
                              <a:gd name="T117" fmla="*/ T116 w 1157"/>
                              <a:gd name="T118" fmla="+- 0 2595 1726"/>
                              <a:gd name="T119" fmla="*/ 2595 h 954"/>
                              <a:gd name="T120" fmla="+- 0 7707 7608"/>
                              <a:gd name="T121" fmla="*/ T120 w 1157"/>
                              <a:gd name="T122" fmla="+- 0 2610 1726"/>
                              <a:gd name="T123" fmla="*/ 2610 h 954"/>
                              <a:gd name="T124" fmla="+- 0 8759 7608"/>
                              <a:gd name="T125" fmla="*/ T124 w 1157"/>
                              <a:gd name="T126" fmla="+- 0 1745 1726"/>
                              <a:gd name="T127" fmla="*/ 1745 h 954"/>
                              <a:gd name="T128" fmla="+- 0 8764 7608"/>
                              <a:gd name="T129" fmla="*/ T128 w 1157"/>
                              <a:gd name="T130" fmla="+- 0 1741 1726"/>
                              <a:gd name="T131" fmla="*/ 1741 h 954"/>
                              <a:gd name="T132" fmla="+- 0 8764 7608"/>
                              <a:gd name="T133" fmla="*/ T132 w 1157"/>
                              <a:gd name="T134" fmla="+- 0 1735 1726"/>
                              <a:gd name="T135" fmla="*/ 1735 h 954"/>
                              <a:gd name="T136" fmla="+- 0 8761 7608"/>
                              <a:gd name="T137" fmla="*/ T136 w 1157"/>
                              <a:gd name="T138" fmla="+- 0 1731 1726"/>
                              <a:gd name="T139" fmla="*/ 1731 h 954"/>
                              <a:gd name="T140" fmla="+- 0 8757 7608"/>
                              <a:gd name="T141" fmla="*/ T140 w 1157"/>
                              <a:gd name="T142" fmla="+- 0 1726 1726"/>
                              <a:gd name="T143" fmla="*/ 1726 h 954"/>
                              <a:gd name="T144" fmla="+- 0 8751 7608"/>
                              <a:gd name="T145" fmla="*/ T144 w 1157"/>
                              <a:gd name="T146" fmla="+- 0 1726 1726"/>
                              <a:gd name="T147" fmla="*/ 1726 h 9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1157" h="954">
                                <a:moveTo>
                                  <a:pt x="55" y="830"/>
                                </a:moveTo>
                                <a:lnTo>
                                  <a:pt x="0" y="953"/>
                                </a:lnTo>
                                <a:lnTo>
                                  <a:pt x="131" y="923"/>
                                </a:lnTo>
                                <a:lnTo>
                                  <a:pt x="112" y="901"/>
                                </a:lnTo>
                                <a:lnTo>
                                  <a:pt x="79" y="901"/>
                                </a:lnTo>
                                <a:lnTo>
                                  <a:pt x="73" y="900"/>
                                </a:lnTo>
                                <a:lnTo>
                                  <a:pt x="69" y="896"/>
                                </a:lnTo>
                                <a:lnTo>
                                  <a:pt x="66" y="892"/>
                                </a:lnTo>
                                <a:lnTo>
                                  <a:pt x="67" y="885"/>
                                </a:lnTo>
                                <a:lnTo>
                                  <a:pt x="71" y="882"/>
                                </a:lnTo>
                                <a:lnTo>
                                  <a:pt x="86" y="869"/>
                                </a:lnTo>
                                <a:lnTo>
                                  <a:pt x="55" y="830"/>
                                </a:lnTo>
                                <a:close/>
                                <a:moveTo>
                                  <a:pt x="86" y="869"/>
                                </a:moveTo>
                                <a:lnTo>
                                  <a:pt x="71" y="882"/>
                                </a:lnTo>
                                <a:lnTo>
                                  <a:pt x="67" y="885"/>
                                </a:lnTo>
                                <a:lnTo>
                                  <a:pt x="66" y="892"/>
                                </a:lnTo>
                                <a:lnTo>
                                  <a:pt x="69" y="896"/>
                                </a:lnTo>
                                <a:lnTo>
                                  <a:pt x="73" y="900"/>
                                </a:lnTo>
                                <a:lnTo>
                                  <a:pt x="79" y="901"/>
                                </a:lnTo>
                                <a:lnTo>
                                  <a:pt x="84" y="897"/>
                                </a:lnTo>
                                <a:lnTo>
                                  <a:pt x="99" y="884"/>
                                </a:lnTo>
                                <a:lnTo>
                                  <a:pt x="86" y="869"/>
                                </a:lnTo>
                                <a:close/>
                                <a:moveTo>
                                  <a:pt x="99" y="884"/>
                                </a:moveTo>
                                <a:lnTo>
                                  <a:pt x="84" y="897"/>
                                </a:lnTo>
                                <a:lnTo>
                                  <a:pt x="79" y="901"/>
                                </a:lnTo>
                                <a:lnTo>
                                  <a:pt x="112" y="901"/>
                                </a:lnTo>
                                <a:lnTo>
                                  <a:pt x="99" y="884"/>
                                </a:lnTo>
                                <a:close/>
                                <a:moveTo>
                                  <a:pt x="1143" y="0"/>
                                </a:moveTo>
                                <a:lnTo>
                                  <a:pt x="1139" y="3"/>
                                </a:lnTo>
                                <a:lnTo>
                                  <a:pt x="86" y="869"/>
                                </a:lnTo>
                                <a:lnTo>
                                  <a:pt x="99" y="884"/>
                                </a:lnTo>
                                <a:lnTo>
                                  <a:pt x="1151" y="19"/>
                                </a:lnTo>
                                <a:lnTo>
                                  <a:pt x="1156" y="15"/>
                                </a:lnTo>
                                <a:lnTo>
                                  <a:pt x="1156" y="9"/>
                                </a:lnTo>
                                <a:lnTo>
                                  <a:pt x="1153" y="5"/>
                                </a:lnTo>
                                <a:lnTo>
                                  <a:pt x="1149" y="0"/>
                                </a:lnTo>
                                <a:lnTo>
                                  <a:pt x="114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Text Box 90"/>
                        <wps:cNvSpPr txBox="1">
                          <a:spLocks noChangeArrowheads="1"/>
                        </wps:cNvSpPr>
                        <wps:spPr bwMode="auto">
                          <a:xfrm>
                            <a:off x="5584" y="119"/>
                            <a:ext cx="3180" cy="2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E0A2FF" w14:textId="77777777" w:rsidR="007C26DF" w:rsidRDefault="007C26DF" w:rsidP="007C26DF">
                              <w:pPr>
                                <w:spacing w:before="79"/>
                                <w:ind w:left="602" w:right="1310" w:firstLine="1"/>
                                <w:jc w:val="center"/>
                                <w:rPr>
                                  <w:sz w:val="24"/>
                                </w:rPr>
                              </w:pPr>
                              <w:r>
                                <w:rPr>
                                  <w:sz w:val="24"/>
                                </w:rPr>
                                <w:t>Analisis Pilihan Strategi dan Faktor Keberhasilan</w:t>
                              </w:r>
                            </w:p>
                          </w:txbxContent>
                        </wps:txbx>
                        <wps:bodyPr rot="0" vert="horz" wrap="square" lIns="0" tIns="0" rIns="0" bIns="0" anchor="t" anchorCtr="0" upright="1">
                          <a:noAutofit/>
                        </wps:bodyPr>
                      </wps:wsp>
                      <wps:wsp>
                        <wps:cNvPr id="35" name="Text Box 91"/>
                        <wps:cNvSpPr txBox="1">
                          <a:spLocks noChangeArrowheads="1"/>
                        </wps:cNvSpPr>
                        <wps:spPr bwMode="auto">
                          <a:xfrm>
                            <a:off x="5254" y="2457"/>
                            <a:ext cx="2083" cy="563"/>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CB52224" w14:textId="77777777" w:rsidR="007C26DF" w:rsidRDefault="007C26DF" w:rsidP="007C26DF">
                              <w:pPr>
                                <w:spacing w:line="274" w:lineRule="exact"/>
                                <w:ind w:left="103"/>
                                <w:rPr>
                                  <w:b/>
                                  <w:sz w:val="24"/>
                                </w:rPr>
                              </w:pPr>
                              <w:r>
                                <w:rPr>
                                  <w:b/>
                                  <w:sz w:val="24"/>
                                </w:rPr>
                                <w:t>Mutu Pendidikan</w:t>
                              </w:r>
                            </w:p>
                          </w:txbxContent>
                        </wps:txbx>
                        <wps:bodyPr rot="0" vert="horz" wrap="square" lIns="0" tIns="0" rIns="0" bIns="0" anchor="t" anchorCtr="0" upright="1">
                          <a:noAutofit/>
                        </wps:bodyPr>
                      </wps:wsp>
                      <wps:wsp>
                        <wps:cNvPr id="36" name="Text Box 92"/>
                        <wps:cNvSpPr txBox="1">
                          <a:spLocks noChangeArrowheads="1"/>
                        </wps:cNvSpPr>
                        <wps:spPr bwMode="auto">
                          <a:xfrm>
                            <a:off x="8175" y="217"/>
                            <a:ext cx="2088" cy="130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C3BB42C" w14:textId="77777777" w:rsidR="007C26DF" w:rsidRDefault="007C26DF" w:rsidP="007C26DF">
                              <w:pPr>
                                <w:spacing w:before="64"/>
                                <w:ind w:left="267" w:right="257" w:firstLine="2"/>
                                <w:jc w:val="center"/>
                                <w:rPr>
                                  <w:sz w:val="24"/>
                                </w:rPr>
                              </w:pPr>
                              <w:r>
                                <w:rPr>
                                  <w:sz w:val="24"/>
                                </w:rPr>
                                <w:t>Penetapam Tujuan, Sasaran dan Strategi</w:t>
                              </w:r>
                            </w:p>
                          </w:txbxContent>
                        </wps:txbx>
                        <wps:bodyPr rot="0" vert="horz" wrap="square" lIns="0" tIns="0" rIns="0" bIns="0" anchor="t" anchorCtr="0" upright="1">
                          <a:noAutofit/>
                        </wps:bodyPr>
                      </wps:wsp>
                      <wps:wsp>
                        <wps:cNvPr id="37" name="Text Box 93"/>
                        <wps:cNvSpPr txBox="1">
                          <a:spLocks noChangeArrowheads="1"/>
                        </wps:cNvSpPr>
                        <wps:spPr bwMode="auto">
                          <a:xfrm>
                            <a:off x="4116" y="127"/>
                            <a:ext cx="1406" cy="139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760868D" w14:textId="77777777" w:rsidR="007C26DF" w:rsidRDefault="007C26DF" w:rsidP="007C26DF">
                              <w:pPr>
                                <w:spacing w:before="64"/>
                                <w:ind w:left="175" w:right="175" w:firstLine="3"/>
                                <w:jc w:val="center"/>
                                <w:rPr>
                                  <w:sz w:val="24"/>
                                </w:rPr>
                              </w:pPr>
                              <w:r>
                                <w:rPr>
                                  <w:sz w:val="24"/>
                                </w:rPr>
                                <w:t>Analisis Lingkunga n internal dan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5CA219" id="Group 29" o:spid="_x0000_s1056" style="position:absolute;margin-left:205.45pt;margin-top:6pt;width:308.1pt;height:145.3pt;z-index:-251652096;mso-wrap-distance-left:0;mso-wrap-distance-right:0;mso-position-horizontal-relative:page;mso-position-vertical-relative:text" coordorigin="4109,120" coordsize="6162,29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">
                <v:rect id="Rectangle 86" o:spid="_x0000_s1057" style="position:absolute;left:5939;top:127;width:1758;height:1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" filled="f"/>
                <v:shape id="Picture 87" o:spid="_x0000_s1058" type="#_x0000_t75" style="position:absolute;left:5584;top:642;width:305;height:1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">
                  <v:imagedata r:id="rId12" o:title=""/>
                </v:shape>
                <v:shape id="Picture 88" o:spid="_x0000_s1059" type="#_x0000_t75" style="position:absolute;left:7748;top:652;width:330;height:1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">
                  <v:imagedata r:id="rId13" o:title=""/>
                </v:shape>
                <v:shape id="AutoShape 89" o:spid="_x0000_s1060" style="position:absolute;left:7608;top:1725;width:1157;height:954;visibility:visible;mso-wrap-style:square;v-text-anchor:top" coordsize="1157,9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" path="m55,830l,953,131,923,112,901r-33,l73,900r-4,-4l66,892r1,-7l71,882,86,869,55,830xm86,869l71,882r-4,3l66,892r3,4l73,900r6,1l84,897,99,884,86,869xm99,884l84,897r-5,4l112,901,99,884xm1143,r-4,3l86,869r13,15l1151,19r5,-4l1156,9r-3,-4l1149,r-6,xe" fillcolor="black" stroked="f">
                  <v:path arrowok="t" o:connecttype="custom" o:connectlocs="55,2556;0,2679;131,2649;112,2627;79,2627;73,2626;69,2622;66,2618;67,2611;71,2608;86,2595;55,2556;86,2595;71,2608;67,2611;66,2618;69,2622;73,2626;79,2627;84,2623;99,2610;86,2595;99,2610;84,2623;79,2627;112,2627;99,2610;1143,1726;1139,1729;86,2595;99,2610;1151,1745;1156,1741;1156,1735;1153,1731;1149,1726;1143,1726" o:connectangles="0,0,0,0,0,0,0,0,0,0,0,0,0,0,0,0,0,0,0,0,0,0,0,0,0,0,0,0,0,0,0,0,0,0,0,0,0"/>
                </v:shape>
                <v:shape id="Text Box 90" o:spid="_x0000_s1061" type="#_x0000_t202" style="position:absolute;left:5584;top:119;width:3180;height:25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jUxAAAANsAAAAPAAAAZHJzL2Rvd25yZXYueG1sRI9Ba8JA&#10;FITvBf/D8oTe6sa2iE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CG3+NTEAAAA2wAAAA8A&#10;AAAAAAAAAAAAAAAABwIAAGRycy9kb3ducmV2LnhtbFBLBQYAAAAAAwADALcAAAD4AgAAAAA=&#10;" filled="f" stroked="f">
                  <v:textbox inset="0,0,0,0">
                    <w:txbxContent>
                      <w:p w14:paraId="21E0A2FF" w14:textId="77777777" w:rsidR="007C26DF" w:rsidRDefault="007C26DF" w:rsidP="007C26DF">
                        <w:pPr>
                          <w:spacing w:before="79"/>
                          <w:ind w:left="602" w:right="1310" w:firstLine="1"/>
                          <w:jc w:val="center"/>
                          <w:rPr>
                            <w:sz w:val="24"/>
                          </w:rPr>
                        </w:pPr>
                        <w:r>
                          <w:rPr>
                            <w:sz w:val="24"/>
                          </w:rPr>
                          <w:t>Analisis Pilihan Strategi dan Faktor Keberhasilan</w:t>
                        </w:r>
                      </w:p>
                    </w:txbxContent>
                  </v:textbox>
                </v:shape>
                <v:shape id="Text Box 91" o:spid="_x0000_s1062" type="#_x0000_t202" style="position:absolute;left:5254;top:2457;width:2083;height:5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" filled="f" strokeweight=".5pt">
                  <v:textbox inset="0,0,0,0">
                    <w:txbxContent>
                      <w:p w14:paraId="5CB52224" w14:textId="77777777" w:rsidR="007C26DF" w:rsidRDefault="007C26DF" w:rsidP="007C26DF">
                        <w:pPr>
                          <w:spacing w:line="274" w:lineRule="exact"/>
                          <w:ind w:left="103"/>
                          <w:rPr>
                            <w:b/>
                            <w:sz w:val="24"/>
                          </w:rPr>
                        </w:pPr>
                        <w:r>
                          <w:rPr>
                            <w:b/>
                            <w:sz w:val="24"/>
                          </w:rPr>
                          <w:t>Mutu Pendidikan</w:t>
                        </w:r>
                      </w:p>
                    </w:txbxContent>
                  </v:textbox>
                </v:shape>
                <v:shape id="Text Box 92" o:spid="_x0000_s1063" type="#_x0000_t202" style="position:absolute;left:8175;top:217;width:2088;height:13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" filled="f">
                  <v:textbox inset="0,0,0,0">
                    <w:txbxContent>
                      <w:p w14:paraId="0C3BB42C" w14:textId="77777777" w:rsidR="007C26DF" w:rsidRDefault="007C26DF" w:rsidP="007C26DF">
                        <w:pPr>
                          <w:spacing w:before="64"/>
                          <w:ind w:left="267" w:right="257" w:firstLine="2"/>
                          <w:jc w:val="center"/>
                          <w:rPr>
                            <w:sz w:val="24"/>
                          </w:rPr>
                        </w:pPr>
                        <w:r>
                          <w:rPr>
                            <w:sz w:val="24"/>
                          </w:rPr>
                          <w:t>Penetapam Tujuan, Sasaran dan Strategi</w:t>
                        </w:r>
                      </w:p>
                    </w:txbxContent>
                  </v:textbox>
                </v:shape>
                <v:shape id="Text Box 93" o:spid="_x0000_s1064" type="#_x0000_t202" style="position:absolute;left:4116;top:127;width:1406;height:13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" filled="f">
                  <v:textbox inset="0,0,0,0">
                    <w:txbxContent>
                      <w:p w14:paraId="4760868D" w14:textId="77777777" w:rsidR="007C26DF" w:rsidRDefault="007C26DF" w:rsidP="007C26DF">
                        <w:pPr>
                          <w:spacing w:before="64"/>
                          <w:ind w:left="175" w:right="175" w:firstLine="3"/>
                          <w:jc w:val="center"/>
                          <w:rPr>
                            <w:sz w:val="24"/>
                          </w:rPr>
                        </w:pPr>
                        <w:r>
                          <w:rPr>
                            <w:sz w:val="24"/>
                          </w:rPr>
                          <w:t>Analisis Lingkunga n internal dan</w:t>
                        </w:r>
                      </w:p>
                    </w:txbxContent>
                  </v:textbox>
                </v:shape>
                <w10:wrap type="topAndBottom" anchorx="page"/>
              </v:group>
            </w:pict>
          </mc:Fallback>
        </mc:AlternateContent>
      </w:r>
    </w:p>
    <w:p w14:paraId="670D3979" w14:textId="77777777" w:rsidR="00EB30C7" w:rsidRPr="00CF793E" w:rsidRDefault="00EB30C7" w:rsidP="009A0697">
      <w:pPr>
        <w:widowControl w:val="0"/>
        <w:autoSpaceDE w:val="0"/>
        <w:autoSpaceDN w:val="0"/>
        <w:spacing w:after="0" w:line="240" w:lineRule="auto"/>
        <w:ind w:right="-1"/>
        <w:outlineLvl w:val="1"/>
        <w:rPr>
          <w:rFonts w:ascii="Cambria" w:eastAsia="Times New Roman" w:hAnsi="Cambria" w:cs="Times New Roman"/>
          <w:b/>
          <w:bCs/>
          <w:color w:val="000000"/>
          <w:sz w:val="24"/>
          <w:szCs w:val="24"/>
          <w:lang w:val="en-US" w:eastAsia="en-US"/>
        </w:rPr>
      </w:pPr>
    </w:p>
    <w:p w14:paraId="6602C4A9" w14:textId="29C68FCD" w:rsidR="007C26DF" w:rsidRPr="00CF793E" w:rsidRDefault="00EB30C7" w:rsidP="009A0697">
      <w:pPr>
        <w:widowControl w:val="0"/>
        <w:autoSpaceDE w:val="0"/>
        <w:autoSpaceDN w:val="0"/>
        <w:spacing w:after="0" w:line="240" w:lineRule="auto"/>
        <w:ind w:right="-1"/>
        <w:outlineLvl w:val="1"/>
        <w:rPr>
          <w:rFonts w:ascii="Cambria" w:eastAsia="Times New Roman" w:hAnsi="Cambria" w:cs="Times New Roman"/>
          <w:b/>
          <w:bCs/>
          <w:color w:val="000000"/>
          <w:sz w:val="24"/>
          <w:szCs w:val="24"/>
          <w:lang w:val="en-US" w:eastAsia="en-US"/>
        </w:rPr>
      </w:pPr>
      <w:r w:rsidRPr="00CF793E">
        <w:rPr>
          <w:rFonts w:ascii="Cambria" w:eastAsia="Times New Roman" w:hAnsi="Cambria" w:cs="Times New Roman"/>
          <w:b/>
          <w:bCs/>
          <w:color w:val="000000"/>
          <w:sz w:val="24"/>
          <w:szCs w:val="24"/>
          <w:lang w:val="en-US" w:eastAsia="en-US"/>
        </w:rPr>
        <w:t>KE</w:t>
      </w:r>
      <w:r w:rsidR="007C26DF" w:rsidRPr="00CF793E">
        <w:rPr>
          <w:rFonts w:ascii="Cambria" w:eastAsia="Times New Roman" w:hAnsi="Cambria" w:cs="Times New Roman"/>
          <w:b/>
          <w:bCs/>
          <w:color w:val="000000"/>
          <w:sz w:val="24"/>
          <w:szCs w:val="24"/>
          <w:lang w:val="en-US" w:eastAsia="en-US"/>
        </w:rPr>
        <w:t>SIMPULAN</w:t>
      </w:r>
    </w:p>
    <w:p w14:paraId="133F75EB" w14:textId="77777777" w:rsidR="007C26DF" w:rsidRPr="00CF793E" w:rsidRDefault="007C26DF" w:rsidP="009A0697">
      <w:pPr>
        <w:widowControl w:val="0"/>
        <w:autoSpaceDE w:val="0"/>
        <w:autoSpaceDN w:val="0"/>
        <w:spacing w:after="0" w:line="240" w:lineRule="auto"/>
        <w:rPr>
          <w:rFonts w:ascii="Cambria" w:eastAsia="Times New Roman" w:hAnsi="Cambria" w:cs="Times New Roman"/>
          <w:b/>
          <w:color w:val="000000"/>
          <w:sz w:val="24"/>
          <w:szCs w:val="24"/>
          <w:lang w:val="id" w:eastAsia="en-US"/>
        </w:rPr>
      </w:pPr>
    </w:p>
    <w:p w14:paraId="049B68C7" w14:textId="3EA40860" w:rsidR="007C26DF" w:rsidRPr="00CF793E" w:rsidRDefault="00EB30C7" w:rsidP="009A0697">
      <w:pPr>
        <w:widowControl w:val="0"/>
        <w:autoSpaceDE w:val="0"/>
        <w:autoSpaceDN w:val="0"/>
        <w:spacing w:after="0" w:line="240" w:lineRule="auto"/>
        <w:ind w:left="285"/>
        <w:rPr>
          <w:rFonts w:ascii="Cambria" w:eastAsia="Times New Roman" w:hAnsi="Cambria" w:cs="Times New Roman"/>
          <w:b/>
          <w:color w:val="000000"/>
          <w:sz w:val="24"/>
          <w:szCs w:val="24"/>
          <w:lang w:val="id" w:eastAsia="en-US"/>
        </w:rPr>
      </w:pPr>
      <w:proofErr w:type="spellStart"/>
      <w:r w:rsidRPr="00CF793E">
        <w:rPr>
          <w:rFonts w:ascii="Cambria" w:eastAsia="Times New Roman" w:hAnsi="Cambria" w:cs="Times New Roman"/>
          <w:b/>
          <w:color w:val="000000"/>
          <w:sz w:val="24"/>
          <w:szCs w:val="24"/>
          <w:lang w:val="en-US" w:eastAsia="en-US"/>
        </w:rPr>
        <w:t>Kes</w:t>
      </w:r>
      <w:r w:rsidR="007C26DF" w:rsidRPr="00CF793E">
        <w:rPr>
          <w:rFonts w:ascii="Cambria" w:eastAsia="Times New Roman" w:hAnsi="Cambria" w:cs="Times New Roman"/>
          <w:b/>
          <w:color w:val="000000"/>
          <w:sz w:val="24"/>
          <w:szCs w:val="24"/>
          <w:lang w:val="en-US" w:eastAsia="en-US"/>
        </w:rPr>
        <w:t>i</w:t>
      </w:r>
      <w:proofErr w:type="spellEnd"/>
      <w:r w:rsidR="007C26DF" w:rsidRPr="00CF793E">
        <w:rPr>
          <w:rFonts w:ascii="Cambria" w:eastAsia="Times New Roman" w:hAnsi="Cambria" w:cs="Times New Roman"/>
          <w:b/>
          <w:color w:val="000000"/>
          <w:sz w:val="24"/>
          <w:szCs w:val="24"/>
          <w:lang w:val="id" w:eastAsia="en-US"/>
        </w:rPr>
        <w:t>mpulan</w:t>
      </w:r>
    </w:p>
    <w:p w14:paraId="590F5ACE" w14:textId="77777777" w:rsidR="007C26DF" w:rsidRPr="00CF793E" w:rsidRDefault="007C26DF" w:rsidP="009A0697">
      <w:pPr>
        <w:widowControl w:val="0"/>
        <w:numPr>
          <w:ilvl w:val="1"/>
          <w:numId w:val="5"/>
        </w:numPr>
        <w:autoSpaceDE w:val="0"/>
        <w:autoSpaceDN w:val="0"/>
        <w:spacing w:after="0" w:line="240" w:lineRule="auto"/>
        <w:ind w:right="-1"/>
        <w:jc w:val="both"/>
        <w:rPr>
          <w:rFonts w:ascii="Cambria" w:eastAsia="Times New Roman" w:hAnsi="Cambria" w:cs="Times New Roman"/>
          <w:color w:val="000000"/>
          <w:sz w:val="24"/>
          <w:szCs w:val="24"/>
          <w:lang w:val="id" w:eastAsia="en-US"/>
        </w:rPr>
      </w:pPr>
      <w:r w:rsidRPr="00CF793E">
        <w:rPr>
          <w:rFonts w:ascii="Cambria" w:eastAsia="Times New Roman" w:hAnsi="Cambria" w:cs="Times New Roman"/>
          <w:color w:val="000000"/>
          <w:sz w:val="24"/>
          <w:szCs w:val="24"/>
          <w:lang w:val="id" w:eastAsia="en-US"/>
        </w:rPr>
        <w:t xml:space="preserve">Formulasi strategi dalam meningkatkan mutu pendidikan di </w:t>
      </w:r>
      <w:r w:rsidRPr="00CF793E">
        <w:rPr>
          <w:rFonts w:ascii="Cambria" w:eastAsia="Times New Roman" w:hAnsi="Cambria" w:cs="Times New Roman"/>
          <w:color w:val="000000"/>
          <w:sz w:val="24"/>
          <w:szCs w:val="24"/>
          <w:lang w:val="en-US" w:eastAsia="en-US"/>
        </w:rPr>
        <w:t>SMA</w:t>
      </w:r>
      <w:r w:rsidRPr="00CF793E">
        <w:rPr>
          <w:rFonts w:ascii="Cambria" w:eastAsia="Times New Roman" w:hAnsi="Cambria" w:cs="Times New Roman"/>
          <w:color w:val="000000"/>
          <w:sz w:val="24"/>
          <w:szCs w:val="24"/>
          <w:lang w:val="id" w:eastAsia="en-US"/>
        </w:rPr>
        <w:t xml:space="preserve"> dirumuskan sebagai berikut</w:t>
      </w:r>
      <w:r w:rsidRPr="00CF793E">
        <w:rPr>
          <w:rFonts w:ascii="Cambria" w:eastAsia="Times New Roman" w:hAnsi="Cambria" w:cs="Times New Roman"/>
          <w:color w:val="000000"/>
          <w:spacing w:val="-3"/>
          <w:sz w:val="24"/>
          <w:szCs w:val="24"/>
          <w:lang w:val="id" w:eastAsia="en-US"/>
        </w:rPr>
        <w:t xml:space="preserve"> </w:t>
      </w:r>
      <w:r w:rsidRPr="00CF793E">
        <w:rPr>
          <w:rFonts w:ascii="Cambria" w:eastAsia="Times New Roman" w:hAnsi="Cambria" w:cs="Times New Roman"/>
          <w:color w:val="000000"/>
          <w:sz w:val="24"/>
          <w:szCs w:val="24"/>
          <w:lang w:val="id" w:eastAsia="en-US"/>
        </w:rPr>
        <w:t>:</w:t>
      </w:r>
    </w:p>
    <w:p w14:paraId="3D1B79BC" w14:textId="77777777" w:rsidR="007C26DF" w:rsidRPr="00CF793E" w:rsidRDefault="007C26DF" w:rsidP="009A0697">
      <w:pPr>
        <w:widowControl w:val="0"/>
        <w:numPr>
          <w:ilvl w:val="2"/>
          <w:numId w:val="5"/>
        </w:numPr>
        <w:autoSpaceDE w:val="0"/>
        <w:autoSpaceDN w:val="0"/>
        <w:spacing w:after="0" w:line="240" w:lineRule="auto"/>
        <w:ind w:right="-1" w:hanging="286"/>
        <w:jc w:val="both"/>
        <w:rPr>
          <w:rFonts w:ascii="Cambria" w:eastAsia="Times New Roman" w:hAnsi="Cambria" w:cs="Times New Roman"/>
          <w:color w:val="000000"/>
          <w:sz w:val="24"/>
          <w:szCs w:val="24"/>
          <w:lang w:val="id" w:eastAsia="en-US"/>
        </w:rPr>
      </w:pPr>
      <w:r w:rsidRPr="00CF793E">
        <w:rPr>
          <w:rFonts w:ascii="Cambria" w:eastAsia="Times New Roman" w:hAnsi="Cambria" w:cs="Times New Roman"/>
          <w:color w:val="000000"/>
          <w:sz w:val="24"/>
          <w:szCs w:val="24"/>
          <w:lang w:val="id" w:eastAsia="en-US"/>
        </w:rPr>
        <w:t xml:space="preserve">Perumusan visi dan misi di </w:t>
      </w:r>
      <w:r w:rsidRPr="00CF793E">
        <w:rPr>
          <w:rFonts w:ascii="Cambria" w:eastAsia="Times New Roman" w:hAnsi="Cambria" w:cs="Times New Roman"/>
          <w:color w:val="000000"/>
          <w:sz w:val="24"/>
          <w:szCs w:val="24"/>
          <w:lang w:val="en-US" w:eastAsia="en-US"/>
        </w:rPr>
        <w:t>SMA</w:t>
      </w:r>
      <w:r w:rsidRPr="00CF793E">
        <w:rPr>
          <w:rFonts w:ascii="Cambria" w:eastAsia="Times New Roman" w:hAnsi="Cambria" w:cs="Times New Roman"/>
          <w:color w:val="000000"/>
          <w:sz w:val="24"/>
          <w:szCs w:val="24"/>
          <w:lang w:val="id" w:eastAsia="en-US"/>
        </w:rPr>
        <w:t xml:space="preserve"> terlaksana dalam merumuskan visi dan misi sesuai dengan </w:t>
      </w:r>
      <w:r w:rsidRPr="00CF793E">
        <w:rPr>
          <w:rFonts w:ascii="Cambria" w:eastAsia="Times New Roman" w:hAnsi="Cambria" w:cs="Times New Roman"/>
          <w:color w:val="000000"/>
          <w:sz w:val="24"/>
          <w:szCs w:val="24"/>
          <w:lang w:val="en-US" w:eastAsia="en-US"/>
        </w:rPr>
        <w:t xml:space="preserve">yang </w:t>
      </w:r>
      <w:proofErr w:type="spellStart"/>
      <w:r w:rsidRPr="00CF793E">
        <w:rPr>
          <w:rFonts w:ascii="Cambria" w:eastAsia="Times New Roman" w:hAnsi="Cambria" w:cs="Times New Roman"/>
          <w:color w:val="000000"/>
          <w:sz w:val="24"/>
          <w:szCs w:val="24"/>
          <w:lang w:val="en-US" w:eastAsia="en-US"/>
        </w:rPr>
        <w:t>telah</w:t>
      </w:r>
      <w:proofErr w:type="spellEnd"/>
      <w:r w:rsidRPr="00CF793E">
        <w:rPr>
          <w:rFonts w:ascii="Cambria" w:eastAsia="Times New Roman" w:hAnsi="Cambria" w:cs="Times New Roman"/>
          <w:color w:val="000000"/>
          <w:sz w:val="24"/>
          <w:szCs w:val="24"/>
          <w:lang w:val="en-US" w:eastAsia="en-US"/>
        </w:rPr>
        <w:t xml:space="preserve"> </w:t>
      </w:r>
      <w:proofErr w:type="spellStart"/>
      <w:r w:rsidRPr="00CF793E">
        <w:rPr>
          <w:rFonts w:ascii="Cambria" w:eastAsia="Times New Roman" w:hAnsi="Cambria" w:cs="Times New Roman"/>
          <w:color w:val="000000"/>
          <w:sz w:val="24"/>
          <w:szCs w:val="24"/>
          <w:lang w:val="en-US" w:eastAsia="en-US"/>
        </w:rPr>
        <w:t>ditetapkan</w:t>
      </w:r>
      <w:proofErr w:type="spellEnd"/>
      <w:r w:rsidRPr="00CF793E">
        <w:rPr>
          <w:rFonts w:ascii="Cambria" w:eastAsia="Times New Roman" w:hAnsi="Cambria" w:cs="Times New Roman"/>
          <w:color w:val="000000"/>
          <w:sz w:val="24"/>
          <w:szCs w:val="24"/>
          <w:lang w:val="en-US" w:eastAsia="en-US"/>
        </w:rPr>
        <w:t>.</w:t>
      </w:r>
    </w:p>
    <w:p w14:paraId="621A0686" w14:textId="77777777" w:rsidR="007C26DF" w:rsidRPr="00CF793E" w:rsidRDefault="007C26DF" w:rsidP="009A0697">
      <w:pPr>
        <w:widowControl w:val="0"/>
        <w:numPr>
          <w:ilvl w:val="2"/>
          <w:numId w:val="5"/>
        </w:numPr>
        <w:autoSpaceDE w:val="0"/>
        <w:autoSpaceDN w:val="0"/>
        <w:spacing w:after="0" w:line="240" w:lineRule="auto"/>
        <w:ind w:right="-1" w:hanging="286"/>
        <w:jc w:val="both"/>
        <w:rPr>
          <w:rFonts w:ascii="Cambria" w:eastAsia="Times New Roman" w:hAnsi="Cambria" w:cs="Times New Roman"/>
          <w:color w:val="000000"/>
          <w:sz w:val="24"/>
          <w:szCs w:val="24"/>
          <w:lang w:val="id" w:eastAsia="en-US"/>
        </w:rPr>
      </w:pPr>
      <w:r w:rsidRPr="00CF793E">
        <w:rPr>
          <w:rFonts w:ascii="Cambria" w:eastAsia="Times New Roman" w:hAnsi="Cambria" w:cs="Times New Roman"/>
          <w:color w:val="000000"/>
          <w:sz w:val="24"/>
          <w:szCs w:val="24"/>
          <w:lang w:val="id" w:eastAsia="en-US"/>
        </w:rPr>
        <w:t xml:space="preserve">Analaisis lingkungan internal dan eksternal di </w:t>
      </w:r>
      <w:r w:rsidRPr="00CF793E">
        <w:rPr>
          <w:rFonts w:ascii="Cambria" w:eastAsia="Times New Roman" w:hAnsi="Cambria" w:cs="Times New Roman"/>
          <w:color w:val="000000"/>
          <w:sz w:val="24"/>
          <w:szCs w:val="24"/>
          <w:lang w:val="en-US" w:eastAsia="en-US"/>
        </w:rPr>
        <w:t>SMA</w:t>
      </w:r>
      <w:r w:rsidRPr="00CF793E">
        <w:rPr>
          <w:rFonts w:ascii="Cambria" w:eastAsia="Times New Roman" w:hAnsi="Cambria" w:cs="Times New Roman"/>
          <w:color w:val="000000"/>
          <w:sz w:val="24"/>
          <w:szCs w:val="24"/>
          <w:lang w:val="id" w:eastAsia="en-US"/>
        </w:rPr>
        <w:t xml:space="preserve"> sudah dilaksanakan berupa analisis SWOT</w:t>
      </w:r>
      <w:r w:rsidRPr="00CF793E">
        <w:rPr>
          <w:rFonts w:ascii="Cambria" w:eastAsia="Times New Roman" w:hAnsi="Cambria" w:cs="Times New Roman"/>
          <w:color w:val="000000"/>
          <w:sz w:val="24"/>
          <w:szCs w:val="24"/>
          <w:lang w:val="en-US" w:eastAsia="en-US"/>
        </w:rPr>
        <w:t xml:space="preserve"> dan </w:t>
      </w:r>
      <w:proofErr w:type="spellStart"/>
      <w:r w:rsidRPr="00CF793E">
        <w:rPr>
          <w:rFonts w:ascii="Cambria" w:eastAsia="Times New Roman" w:hAnsi="Cambria" w:cs="Times New Roman"/>
          <w:color w:val="000000"/>
          <w:sz w:val="24"/>
          <w:szCs w:val="24"/>
          <w:lang w:val="en-US" w:eastAsia="en-US"/>
        </w:rPr>
        <w:t>berbasis</w:t>
      </w:r>
      <w:proofErr w:type="spellEnd"/>
      <w:r w:rsidRPr="00CF793E">
        <w:rPr>
          <w:rFonts w:ascii="Cambria" w:eastAsia="Times New Roman" w:hAnsi="Cambria" w:cs="Times New Roman"/>
          <w:color w:val="000000"/>
          <w:sz w:val="24"/>
          <w:szCs w:val="24"/>
          <w:lang w:val="en-US" w:eastAsia="en-US"/>
        </w:rPr>
        <w:t xml:space="preserve"> BSC</w:t>
      </w:r>
      <w:r w:rsidRPr="00CF793E">
        <w:rPr>
          <w:rFonts w:ascii="Cambria" w:eastAsia="Times New Roman" w:hAnsi="Cambria" w:cs="Times New Roman"/>
          <w:color w:val="000000"/>
          <w:sz w:val="24"/>
          <w:szCs w:val="24"/>
          <w:lang w:val="id" w:eastAsia="en-US"/>
        </w:rPr>
        <w:t xml:space="preserve"> yang menghasilkan informasi kekuatan, kelemahan, peluang serta ancaman</w:t>
      </w:r>
      <w:r w:rsidRPr="00CF793E">
        <w:rPr>
          <w:rFonts w:ascii="Cambria" w:eastAsia="Times New Roman" w:hAnsi="Cambria" w:cs="Times New Roman"/>
          <w:color w:val="000000"/>
          <w:spacing w:val="-3"/>
          <w:sz w:val="24"/>
          <w:szCs w:val="24"/>
          <w:lang w:val="id" w:eastAsia="en-US"/>
        </w:rPr>
        <w:t xml:space="preserve"> </w:t>
      </w:r>
      <w:r w:rsidRPr="00CF793E">
        <w:rPr>
          <w:rFonts w:ascii="Cambria" w:eastAsia="Times New Roman" w:hAnsi="Cambria" w:cs="Times New Roman"/>
          <w:color w:val="000000"/>
          <w:sz w:val="24"/>
          <w:szCs w:val="24"/>
          <w:lang w:val="id" w:eastAsia="en-US"/>
        </w:rPr>
        <w:t>SMA.</w:t>
      </w:r>
    </w:p>
    <w:p w14:paraId="1B792BBB" w14:textId="77777777" w:rsidR="007C26DF" w:rsidRPr="00CF793E" w:rsidRDefault="007C26DF" w:rsidP="009A0697">
      <w:pPr>
        <w:widowControl w:val="0"/>
        <w:numPr>
          <w:ilvl w:val="2"/>
          <w:numId w:val="5"/>
        </w:numPr>
        <w:autoSpaceDE w:val="0"/>
        <w:autoSpaceDN w:val="0"/>
        <w:spacing w:after="0" w:line="240" w:lineRule="auto"/>
        <w:ind w:right="-1" w:hanging="286"/>
        <w:jc w:val="both"/>
        <w:rPr>
          <w:rFonts w:ascii="Cambria" w:eastAsia="Times New Roman" w:hAnsi="Cambria" w:cs="Times New Roman"/>
          <w:color w:val="000000"/>
          <w:sz w:val="24"/>
          <w:szCs w:val="24"/>
          <w:lang w:val="id" w:eastAsia="en-US"/>
        </w:rPr>
      </w:pPr>
      <w:r w:rsidRPr="00CF793E">
        <w:rPr>
          <w:rFonts w:ascii="Cambria" w:eastAsia="Times New Roman" w:hAnsi="Cambria" w:cs="Times New Roman"/>
          <w:color w:val="000000"/>
          <w:sz w:val="24"/>
          <w:szCs w:val="24"/>
          <w:lang w:val="id" w:eastAsia="en-US"/>
        </w:rPr>
        <w:t xml:space="preserve">Tujuan sasaran dan strategi SMA  dilaksanakan dengan baik sehingga tujuan, </w:t>
      </w:r>
      <w:r w:rsidRPr="00CF793E">
        <w:rPr>
          <w:rFonts w:ascii="Cambria" w:eastAsia="Times New Roman" w:hAnsi="Cambria" w:cs="Times New Roman"/>
          <w:color w:val="000000"/>
          <w:sz w:val="24"/>
          <w:szCs w:val="24"/>
          <w:lang w:val="id" w:eastAsia="en-US"/>
        </w:rPr>
        <w:lastRenderedPageBreak/>
        <w:t>sasaran SMA sudah sesuai dengan visi dan misi dan strategi yang ditetapkan sudah terlaksa</w:t>
      </w:r>
      <w:proofErr w:type="spellStart"/>
      <w:r w:rsidRPr="00CF793E">
        <w:rPr>
          <w:rFonts w:ascii="Cambria" w:eastAsia="Times New Roman" w:hAnsi="Cambria" w:cs="Times New Roman"/>
          <w:color w:val="000000"/>
          <w:sz w:val="24"/>
          <w:szCs w:val="24"/>
          <w:lang w:val="en-US" w:eastAsia="en-US"/>
        </w:rPr>
        <w:t>na</w:t>
      </w:r>
      <w:proofErr w:type="spellEnd"/>
      <w:r w:rsidRPr="00CF793E">
        <w:rPr>
          <w:rFonts w:ascii="Cambria" w:eastAsia="Times New Roman" w:hAnsi="Cambria" w:cs="Times New Roman"/>
          <w:color w:val="000000"/>
          <w:sz w:val="24"/>
          <w:szCs w:val="24"/>
          <w:lang w:val="id" w:eastAsia="en-US"/>
        </w:rPr>
        <w:t xml:space="preserve"> dengan baik sesuai dengan kebutuhan masyarakat.</w:t>
      </w:r>
    </w:p>
    <w:p w14:paraId="128F71BD" w14:textId="77777777" w:rsidR="007C26DF" w:rsidRPr="00CF793E" w:rsidRDefault="007C26DF" w:rsidP="009A0697">
      <w:pPr>
        <w:widowControl w:val="0"/>
        <w:autoSpaceDE w:val="0"/>
        <w:autoSpaceDN w:val="0"/>
        <w:spacing w:after="0" w:line="240" w:lineRule="auto"/>
        <w:rPr>
          <w:rFonts w:ascii="Cambria" w:eastAsia="Times New Roman" w:hAnsi="Cambria" w:cs="Times New Roman"/>
          <w:color w:val="000000"/>
          <w:sz w:val="24"/>
          <w:szCs w:val="24"/>
          <w:lang w:val="id" w:eastAsia="en-US"/>
        </w:rPr>
      </w:pPr>
    </w:p>
    <w:p w14:paraId="240B1A1B" w14:textId="77777777" w:rsidR="007C26DF" w:rsidRPr="00CF793E" w:rsidRDefault="007C26DF" w:rsidP="009A0697">
      <w:pPr>
        <w:widowControl w:val="0"/>
        <w:autoSpaceDE w:val="0"/>
        <w:autoSpaceDN w:val="0"/>
        <w:spacing w:after="0" w:line="240" w:lineRule="auto"/>
        <w:ind w:left="285"/>
        <w:outlineLvl w:val="1"/>
        <w:rPr>
          <w:rFonts w:ascii="Cambria" w:eastAsia="Times New Roman" w:hAnsi="Cambria" w:cs="Times New Roman"/>
          <w:b/>
          <w:bCs/>
          <w:color w:val="000000"/>
          <w:sz w:val="24"/>
          <w:szCs w:val="24"/>
          <w:lang w:val="id" w:eastAsia="en-US"/>
        </w:rPr>
      </w:pPr>
      <w:r w:rsidRPr="00CF793E">
        <w:rPr>
          <w:rFonts w:ascii="Cambria" w:eastAsia="Times New Roman" w:hAnsi="Cambria" w:cs="Times New Roman"/>
          <w:b/>
          <w:bCs/>
          <w:color w:val="000000"/>
          <w:sz w:val="24"/>
          <w:szCs w:val="24"/>
          <w:lang w:val="id" w:eastAsia="en-US"/>
        </w:rPr>
        <w:t>Rekomendasi</w:t>
      </w:r>
    </w:p>
    <w:p w14:paraId="58F54B5C" w14:textId="77777777" w:rsidR="007C26DF" w:rsidRPr="00CF793E" w:rsidRDefault="007C26DF" w:rsidP="009A0697">
      <w:pPr>
        <w:widowControl w:val="0"/>
        <w:autoSpaceDE w:val="0"/>
        <w:autoSpaceDN w:val="0"/>
        <w:spacing w:after="0" w:line="240" w:lineRule="auto"/>
        <w:ind w:left="284" w:right="-1" w:firstLine="567"/>
        <w:jc w:val="both"/>
        <w:rPr>
          <w:rFonts w:ascii="Cambria" w:eastAsia="Times New Roman" w:hAnsi="Cambria" w:cs="Times New Roman"/>
          <w:color w:val="000000"/>
          <w:sz w:val="24"/>
          <w:szCs w:val="24"/>
          <w:lang w:val="en-US" w:eastAsia="en-US"/>
        </w:rPr>
      </w:pPr>
      <w:r w:rsidRPr="00CF793E">
        <w:rPr>
          <w:rFonts w:ascii="Cambria" w:eastAsia="Times New Roman" w:hAnsi="Cambria" w:cs="Times New Roman"/>
          <w:color w:val="000000"/>
          <w:sz w:val="24"/>
          <w:szCs w:val="24"/>
          <w:lang w:val="en-US" w:eastAsia="en-US"/>
        </w:rPr>
        <w:t>D</w:t>
      </w:r>
      <w:r w:rsidRPr="00CF793E">
        <w:rPr>
          <w:rFonts w:ascii="Cambria" w:eastAsia="Times New Roman" w:hAnsi="Cambria" w:cs="Times New Roman"/>
          <w:color w:val="000000"/>
          <w:sz w:val="24"/>
          <w:szCs w:val="24"/>
          <w:lang w:val="id" w:eastAsia="en-US"/>
        </w:rPr>
        <w:t>alam memaksimalkan formulasi manajemen strategi sudah terlaksana tetapi secara maksimal, perumusan visi dan misi SMA sudah baik sesuai dengan tujuan sekolah, analisis pengamatan lingkungan internal dan eksternal sudah dilaksanakan dengan baik dengan menggunakan analisis SWOT</w:t>
      </w:r>
      <w:r w:rsidRPr="00CF793E">
        <w:rPr>
          <w:rFonts w:ascii="Cambria" w:eastAsia="Times New Roman" w:hAnsi="Cambria" w:cs="Times New Roman"/>
          <w:color w:val="000000"/>
          <w:sz w:val="24"/>
          <w:szCs w:val="24"/>
          <w:lang w:val="en-US" w:eastAsia="en-US"/>
        </w:rPr>
        <w:t xml:space="preserve"> dan </w:t>
      </w:r>
      <w:proofErr w:type="spellStart"/>
      <w:r w:rsidRPr="00CF793E">
        <w:rPr>
          <w:rFonts w:ascii="Cambria" w:eastAsia="Times New Roman" w:hAnsi="Cambria" w:cs="Times New Roman"/>
          <w:color w:val="000000"/>
          <w:sz w:val="24"/>
          <w:szCs w:val="24"/>
          <w:lang w:val="en-US" w:eastAsia="en-US"/>
        </w:rPr>
        <w:t>manajemen</w:t>
      </w:r>
      <w:proofErr w:type="spellEnd"/>
      <w:r w:rsidRPr="00CF793E">
        <w:rPr>
          <w:rFonts w:ascii="Cambria" w:eastAsia="Times New Roman" w:hAnsi="Cambria" w:cs="Times New Roman"/>
          <w:color w:val="000000"/>
          <w:sz w:val="24"/>
          <w:szCs w:val="24"/>
          <w:lang w:val="en-US" w:eastAsia="en-US"/>
        </w:rPr>
        <w:t xml:space="preserve"> </w:t>
      </w:r>
      <w:proofErr w:type="spellStart"/>
      <w:r w:rsidRPr="00CF793E">
        <w:rPr>
          <w:rFonts w:ascii="Cambria" w:eastAsia="Times New Roman" w:hAnsi="Cambria" w:cs="Times New Roman"/>
          <w:color w:val="000000"/>
          <w:sz w:val="24"/>
          <w:szCs w:val="24"/>
          <w:lang w:val="en-US" w:eastAsia="en-US"/>
        </w:rPr>
        <w:t>strategik</w:t>
      </w:r>
      <w:proofErr w:type="spellEnd"/>
      <w:r w:rsidRPr="00CF793E">
        <w:rPr>
          <w:rFonts w:ascii="Cambria" w:eastAsia="Times New Roman" w:hAnsi="Cambria" w:cs="Times New Roman"/>
          <w:color w:val="000000"/>
          <w:sz w:val="24"/>
          <w:szCs w:val="24"/>
          <w:lang w:val="en-US" w:eastAsia="en-US"/>
        </w:rPr>
        <w:t xml:space="preserve"> </w:t>
      </w:r>
      <w:proofErr w:type="spellStart"/>
      <w:r w:rsidRPr="00CF793E">
        <w:rPr>
          <w:rFonts w:ascii="Cambria" w:eastAsia="Times New Roman" w:hAnsi="Cambria" w:cs="Times New Roman"/>
          <w:color w:val="000000"/>
          <w:sz w:val="24"/>
          <w:szCs w:val="24"/>
          <w:lang w:val="en-US" w:eastAsia="en-US"/>
        </w:rPr>
        <w:t>berbasis</w:t>
      </w:r>
      <w:proofErr w:type="spellEnd"/>
      <w:r w:rsidRPr="00CF793E">
        <w:rPr>
          <w:rFonts w:ascii="Cambria" w:eastAsia="Times New Roman" w:hAnsi="Cambria" w:cs="Times New Roman"/>
          <w:color w:val="000000"/>
          <w:sz w:val="24"/>
          <w:szCs w:val="24"/>
          <w:lang w:val="en-US" w:eastAsia="en-US"/>
        </w:rPr>
        <w:t xml:space="preserve"> BSC</w:t>
      </w:r>
      <w:r w:rsidRPr="00CF793E">
        <w:rPr>
          <w:rFonts w:ascii="Cambria" w:eastAsia="Times New Roman" w:hAnsi="Cambria" w:cs="Times New Roman"/>
          <w:color w:val="000000"/>
          <w:sz w:val="24"/>
          <w:szCs w:val="24"/>
          <w:lang w:val="id" w:eastAsia="en-US"/>
        </w:rPr>
        <w:t>, mempertaha</w:t>
      </w:r>
      <w:r w:rsidRPr="00CF793E">
        <w:rPr>
          <w:rFonts w:ascii="Cambria" w:eastAsia="Times New Roman" w:hAnsi="Cambria" w:cs="Times New Roman"/>
          <w:color w:val="000000"/>
          <w:sz w:val="24"/>
          <w:szCs w:val="24"/>
          <w:lang w:val="en-US" w:eastAsia="en-US"/>
        </w:rPr>
        <w:t>n</w:t>
      </w:r>
      <w:r w:rsidRPr="00CF793E">
        <w:rPr>
          <w:rFonts w:ascii="Cambria" w:eastAsia="Times New Roman" w:hAnsi="Cambria" w:cs="Times New Roman"/>
          <w:color w:val="000000"/>
          <w:sz w:val="24"/>
          <w:szCs w:val="24"/>
          <w:lang w:val="id" w:eastAsia="en-US"/>
        </w:rPr>
        <w:t>kan mutu sekolah dan Tujuan, Sasaran dan strategi SMA sudah terlaksana dengan baik sehinga bisa meningkatkan mutu seolah dengan terlaksana nya formulasi strategi dalam meningkatkan mutu</w:t>
      </w:r>
      <w:r w:rsidRPr="00CF793E">
        <w:rPr>
          <w:rFonts w:ascii="Cambria" w:eastAsia="Times New Roman" w:hAnsi="Cambria" w:cs="Times New Roman"/>
          <w:color w:val="000000"/>
          <w:spacing w:val="1"/>
          <w:sz w:val="24"/>
          <w:szCs w:val="24"/>
          <w:lang w:val="id" w:eastAsia="en-US"/>
        </w:rPr>
        <w:t xml:space="preserve"> </w:t>
      </w:r>
      <w:r w:rsidRPr="00CF793E">
        <w:rPr>
          <w:rFonts w:ascii="Cambria" w:eastAsia="Times New Roman" w:hAnsi="Cambria" w:cs="Times New Roman"/>
          <w:color w:val="000000"/>
          <w:sz w:val="24"/>
          <w:szCs w:val="24"/>
          <w:lang w:val="id" w:eastAsia="en-US"/>
        </w:rPr>
        <w:t>pendidikan</w:t>
      </w:r>
      <w:r w:rsidRPr="00CF793E">
        <w:rPr>
          <w:rFonts w:ascii="Cambria" w:eastAsia="Times New Roman" w:hAnsi="Cambria" w:cs="Times New Roman"/>
          <w:color w:val="000000"/>
          <w:sz w:val="24"/>
          <w:szCs w:val="24"/>
          <w:lang w:val="en-US" w:eastAsia="en-US"/>
        </w:rPr>
        <w:t>.</w:t>
      </w:r>
    </w:p>
    <w:p w14:paraId="5558E22F" w14:textId="77777777" w:rsidR="007C26DF" w:rsidRPr="00CF793E" w:rsidRDefault="007C26DF" w:rsidP="009A0697">
      <w:pPr>
        <w:widowControl w:val="0"/>
        <w:autoSpaceDE w:val="0"/>
        <w:autoSpaceDN w:val="0"/>
        <w:spacing w:after="0" w:line="240" w:lineRule="auto"/>
        <w:rPr>
          <w:rFonts w:ascii="Cambria" w:eastAsia="Times New Roman" w:hAnsi="Cambria" w:cs="Times New Roman"/>
          <w:color w:val="000000"/>
          <w:sz w:val="24"/>
          <w:szCs w:val="24"/>
          <w:lang w:val="id" w:eastAsia="en-US"/>
        </w:rPr>
      </w:pPr>
    </w:p>
    <w:p w14:paraId="4DEA1624" w14:textId="77777777" w:rsidR="007C26DF" w:rsidRPr="00CF793E" w:rsidRDefault="007C26DF" w:rsidP="009A0697">
      <w:pPr>
        <w:widowControl w:val="0"/>
        <w:autoSpaceDE w:val="0"/>
        <w:autoSpaceDN w:val="0"/>
        <w:spacing w:after="0" w:line="240" w:lineRule="auto"/>
        <w:rPr>
          <w:rFonts w:ascii="Cambria" w:eastAsia="Times New Roman" w:hAnsi="Cambria" w:cs="Times New Roman"/>
          <w:color w:val="000000"/>
          <w:sz w:val="24"/>
          <w:szCs w:val="24"/>
          <w:lang w:val="id" w:eastAsia="en-US"/>
        </w:rPr>
      </w:pPr>
    </w:p>
    <w:p w14:paraId="0F9AAEB6" w14:textId="77777777" w:rsidR="007C26DF" w:rsidRPr="00CF793E" w:rsidRDefault="007C26DF" w:rsidP="009A0697">
      <w:pPr>
        <w:widowControl w:val="0"/>
        <w:autoSpaceDE w:val="0"/>
        <w:autoSpaceDN w:val="0"/>
        <w:spacing w:after="0" w:line="240" w:lineRule="auto"/>
        <w:ind w:right="-1"/>
        <w:outlineLvl w:val="1"/>
        <w:rPr>
          <w:rFonts w:ascii="Cambria" w:eastAsia="Times New Roman" w:hAnsi="Cambria" w:cs="Times New Roman"/>
          <w:b/>
          <w:bCs/>
          <w:color w:val="000000"/>
          <w:sz w:val="24"/>
          <w:szCs w:val="24"/>
          <w:lang w:val="en-US" w:eastAsia="en-US"/>
        </w:rPr>
      </w:pPr>
      <w:bookmarkStart w:id="9" w:name="DAFTAR_PUSTAKA.pdf_(p.110-112)"/>
      <w:bookmarkEnd w:id="9"/>
      <w:r w:rsidRPr="00CF793E">
        <w:rPr>
          <w:rFonts w:ascii="Cambria" w:eastAsia="Times New Roman" w:hAnsi="Cambria" w:cs="Times New Roman"/>
          <w:b/>
          <w:bCs/>
          <w:color w:val="000000"/>
          <w:sz w:val="24"/>
          <w:szCs w:val="24"/>
          <w:lang w:val="id" w:eastAsia="en-US"/>
        </w:rPr>
        <w:t>DAFTAR PUSTAK</w:t>
      </w:r>
      <w:r w:rsidRPr="00CF793E">
        <w:rPr>
          <w:rFonts w:ascii="Cambria" w:eastAsia="Times New Roman" w:hAnsi="Cambria" w:cs="Times New Roman"/>
          <w:b/>
          <w:bCs/>
          <w:color w:val="000000"/>
          <w:sz w:val="24"/>
          <w:szCs w:val="24"/>
          <w:lang w:val="en-US" w:eastAsia="en-US"/>
        </w:rPr>
        <w:t>A</w:t>
      </w:r>
    </w:p>
    <w:p w14:paraId="3C2D2507" w14:textId="77777777" w:rsidR="007C26DF" w:rsidRPr="00CF793E" w:rsidRDefault="007C26DF" w:rsidP="009A0697">
      <w:pPr>
        <w:spacing w:after="0" w:line="240" w:lineRule="auto"/>
        <w:ind w:left="567" w:right="-1" w:hanging="567"/>
        <w:jc w:val="both"/>
        <w:rPr>
          <w:rFonts w:ascii="Cambria" w:eastAsia="Calibri" w:hAnsi="Cambria" w:cs="Times New Roman"/>
          <w:color w:val="000000"/>
          <w:sz w:val="24"/>
          <w:szCs w:val="24"/>
          <w:lang w:eastAsia="en-US"/>
        </w:rPr>
      </w:pPr>
    </w:p>
    <w:p w14:paraId="2AF25E21" w14:textId="77777777" w:rsidR="007C26DF" w:rsidRPr="00CF793E" w:rsidRDefault="007C26DF" w:rsidP="009A0697">
      <w:pPr>
        <w:spacing w:after="240" w:line="240" w:lineRule="auto"/>
        <w:ind w:left="567" w:right="-1" w:hanging="567"/>
        <w:jc w:val="both"/>
        <w:rPr>
          <w:rFonts w:ascii="Cambria" w:eastAsia="Calibri" w:hAnsi="Cambria" w:cs="Times New Roman"/>
          <w:color w:val="000000"/>
          <w:sz w:val="24"/>
          <w:szCs w:val="24"/>
          <w:lang w:eastAsia="en-US"/>
        </w:rPr>
      </w:pPr>
      <w:proofErr w:type="spellStart"/>
      <w:r w:rsidRPr="00CF793E">
        <w:rPr>
          <w:rFonts w:ascii="Cambria" w:eastAsia="Calibri" w:hAnsi="Cambria" w:cs="Times New Roman"/>
          <w:color w:val="000000"/>
          <w:sz w:val="24"/>
          <w:szCs w:val="24"/>
          <w:lang w:val="en-ID" w:eastAsia="en-US"/>
        </w:rPr>
        <w:t>Adiwarman</w:t>
      </w:r>
      <w:proofErr w:type="spellEnd"/>
      <w:r w:rsidRPr="00CF793E">
        <w:rPr>
          <w:rFonts w:ascii="Cambria" w:eastAsia="Calibri" w:hAnsi="Cambria" w:cs="Times New Roman"/>
          <w:color w:val="000000"/>
          <w:sz w:val="24"/>
          <w:szCs w:val="24"/>
          <w:lang w:val="en-ID" w:eastAsia="en-US"/>
        </w:rPr>
        <w:t xml:space="preserve">, 2012, </w:t>
      </w:r>
      <w:proofErr w:type="spellStart"/>
      <w:r w:rsidRPr="00CF793E">
        <w:rPr>
          <w:rFonts w:ascii="Cambria" w:eastAsia="Calibri" w:hAnsi="Cambria" w:cs="Times New Roman"/>
          <w:i/>
          <w:color w:val="000000"/>
          <w:sz w:val="24"/>
          <w:szCs w:val="24"/>
          <w:lang w:val="en-ID" w:eastAsia="en-US"/>
        </w:rPr>
        <w:t>Ekonomi</w:t>
      </w:r>
      <w:proofErr w:type="spellEnd"/>
      <w:r w:rsidRPr="00CF793E">
        <w:rPr>
          <w:rFonts w:ascii="Cambria" w:eastAsia="Calibri" w:hAnsi="Cambria" w:cs="Times New Roman"/>
          <w:i/>
          <w:color w:val="000000"/>
          <w:sz w:val="24"/>
          <w:szCs w:val="24"/>
          <w:lang w:val="en-ID" w:eastAsia="en-US"/>
        </w:rPr>
        <w:t xml:space="preserve"> Makro Islam</w:t>
      </w:r>
      <w:r w:rsidRPr="00CF793E">
        <w:rPr>
          <w:rFonts w:ascii="Cambria" w:eastAsia="Calibri" w:hAnsi="Cambria" w:cs="Times New Roman"/>
          <w:color w:val="000000"/>
          <w:sz w:val="24"/>
          <w:szCs w:val="24"/>
          <w:lang w:val="en-ID" w:eastAsia="en-US"/>
        </w:rPr>
        <w:t xml:space="preserve">, </w:t>
      </w:r>
      <w:proofErr w:type="gramStart"/>
      <w:r w:rsidRPr="00CF793E">
        <w:rPr>
          <w:rFonts w:ascii="Cambria" w:eastAsia="Calibri" w:hAnsi="Cambria" w:cs="Times New Roman"/>
          <w:color w:val="000000"/>
          <w:sz w:val="24"/>
          <w:szCs w:val="24"/>
          <w:lang w:val="en-ID" w:eastAsia="en-US"/>
        </w:rPr>
        <w:t>Jakarta :</w:t>
      </w:r>
      <w:proofErr w:type="gramEnd"/>
      <w:r w:rsidRPr="00CF793E">
        <w:rPr>
          <w:rFonts w:ascii="Cambria" w:eastAsia="Calibri" w:hAnsi="Cambria" w:cs="Times New Roman"/>
          <w:color w:val="000000"/>
          <w:sz w:val="24"/>
          <w:szCs w:val="24"/>
          <w:lang w:val="en-ID" w:eastAsia="en-US"/>
        </w:rPr>
        <w:t xml:space="preserve"> PT. Raja </w:t>
      </w:r>
      <w:proofErr w:type="spellStart"/>
      <w:r w:rsidRPr="00CF793E">
        <w:rPr>
          <w:rFonts w:ascii="Cambria" w:eastAsia="Calibri" w:hAnsi="Cambria" w:cs="Times New Roman"/>
          <w:color w:val="000000"/>
          <w:sz w:val="24"/>
          <w:szCs w:val="24"/>
          <w:lang w:val="en-ID" w:eastAsia="en-US"/>
        </w:rPr>
        <w:t>Grafindo</w:t>
      </w:r>
      <w:proofErr w:type="spellEnd"/>
      <w:r w:rsidRPr="00CF793E">
        <w:rPr>
          <w:rFonts w:ascii="Cambria" w:eastAsia="Calibri" w:hAnsi="Cambria" w:cs="Times New Roman"/>
          <w:color w:val="000000"/>
          <w:sz w:val="24"/>
          <w:szCs w:val="24"/>
          <w:lang w:val="en-ID" w:eastAsia="en-US"/>
        </w:rPr>
        <w:t xml:space="preserve"> </w:t>
      </w:r>
      <w:proofErr w:type="spellStart"/>
      <w:r w:rsidRPr="00CF793E">
        <w:rPr>
          <w:rFonts w:ascii="Cambria" w:eastAsia="Calibri" w:hAnsi="Cambria" w:cs="Times New Roman"/>
          <w:color w:val="000000"/>
          <w:sz w:val="24"/>
          <w:szCs w:val="24"/>
          <w:lang w:val="en-ID" w:eastAsia="en-US"/>
        </w:rPr>
        <w:t>Persada</w:t>
      </w:r>
      <w:proofErr w:type="spellEnd"/>
      <w:r w:rsidRPr="00CF793E">
        <w:rPr>
          <w:rFonts w:ascii="Cambria" w:eastAsia="Calibri" w:hAnsi="Cambria" w:cs="Times New Roman"/>
          <w:color w:val="000000"/>
          <w:sz w:val="24"/>
          <w:szCs w:val="24"/>
          <w:lang w:val="en-ID" w:eastAsia="en-US"/>
        </w:rPr>
        <w:t>.</w:t>
      </w:r>
    </w:p>
    <w:p w14:paraId="2F11D0A3" w14:textId="77777777" w:rsidR="007C26DF" w:rsidRPr="00CF793E" w:rsidRDefault="007C26DF" w:rsidP="009A0697">
      <w:pPr>
        <w:spacing w:after="240" w:line="240" w:lineRule="auto"/>
        <w:ind w:left="567" w:right="-1" w:hanging="567"/>
        <w:jc w:val="both"/>
        <w:rPr>
          <w:rFonts w:ascii="Cambria" w:eastAsia="Calibri" w:hAnsi="Cambria" w:cs="Times New Roman"/>
          <w:color w:val="000000"/>
          <w:sz w:val="24"/>
          <w:szCs w:val="24"/>
          <w:lang w:eastAsia="en-US"/>
        </w:rPr>
      </w:pPr>
      <w:proofErr w:type="spellStart"/>
      <w:r w:rsidRPr="00CF793E">
        <w:rPr>
          <w:rFonts w:ascii="Cambria" w:eastAsia="Calibri" w:hAnsi="Cambria" w:cs="Times New Roman"/>
          <w:color w:val="000000"/>
          <w:sz w:val="24"/>
          <w:szCs w:val="24"/>
          <w:lang w:val="en-ID" w:eastAsia="en-US"/>
        </w:rPr>
        <w:t>Aedi</w:t>
      </w:r>
      <w:proofErr w:type="spellEnd"/>
      <w:r w:rsidRPr="00CF793E">
        <w:rPr>
          <w:rFonts w:ascii="Cambria" w:eastAsia="Calibri" w:hAnsi="Cambria" w:cs="Times New Roman"/>
          <w:color w:val="000000"/>
          <w:sz w:val="24"/>
          <w:szCs w:val="24"/>
          <w:lang w:val="en-ID" w:eastAsia="en-US"/>
        </w:rPr>
        <w:t xml:space="preserve"> Nur,2016, Dasar-</w:t>
      </w:r>
      <w:proofErr w:type="spellStart"/>
      <w:r w:rsidRPr="00CF793E">
        <w:rPr>
          <w:rFonts w:ascii="Cambria" w:eastAsia="Calibri" w:hAnsi="Cambria" w:cs="Times New Roman"/>
          <w:color w:val="000000"/>
          <w:sz w:val="24"/>
          <w:szCs w:val="24"/>
          <w:lang w:val="en-ID" w:eastAsia="en-US"/>
        </w:rPr>
        <w:t>Dasr</w:t>
      </w:r>
      <w:proofErr w:type="spellEnd"/>
      <w:r w:rsidRPr="00CF793E">
        <w:rPr>
          <w:rFonts w:ascii="Cambria" w:eastAsia="Calibri" w:hAnsi="Cambria" w:cs="Times New Roman"/>
          <w:color w:val="000000"/>
          <w:sz w:val="24"/>
          <w:szCs w:val="24"/>
          <w:lang w:val="en-ID" w:eastAsia="en-US"/>
        </w:rPr>
        <w:t xml:space="preserve"> </w:t>
      </w:r>
      <w:proofErr w:type="spellStart"/>
      <w:r w:rsidRPr="00CF793E">
        <w:rPr>
          <w:rFonts w:ascii="Cambria" w:eastAsia="Calibri" w:hAnsi="Cambria" w:cs="Times New Roman"/>
          <w:color w:val="000000"/>
          <w:sz w:val="24"/>
          <w:szCs w:val="24"/>
          <w:lang w:val="en-ID" w:eastAsia="en-US"/>
        </w:rPr>
        <w:t>Manjemen</w:t>
      </w:r>
      <w:proofErr w:type="spellEnd"/>
      <w:r w:rsidRPr="00CF793E">
        <w:rPr>
          <w:rFonts w:ascii="Cambria" w:eastAsia="Calibri" w:hAnsi="Cambria" w:cs="Times New Roman"/>
          <w:color w:val="000000"/>
          <w:sz w:val="24"/>
          <w:szCs w:val="24"/>
          <w:lang w:val="en-ID" w:eastAsia="en-US"/>
        </w:rPr>
        <w:t xml:space="preserve"> Pendidikan, Yogyakarta, </w:t>
      </w:r>
      <w:proofErr w:type="spellStart"/>
      <w:r w:rsidRPr="00CF793E">
        <w:rPr>
          <w:rFonts w:ascii="Cambria" w:eastAsia="Calibri" w:hAnsi="Cambria" w:cs="Times New Roman"/>
          <w:color w:val="000000"/>
          <w:sz w:val="24"/>
          <w:szCs w:val="24"/>
          <w:lang w:val="en-ID" w:eastAsia="en-US"/>
        </w:rPr>
        <w:t>Gosyen</w:t>
      </w:r>
      <w:proofErr w:type="spellEnd"/>
      <w:r w:rsidRPr="00CF793E">
        <w:rPr>
          <w:rFonts w:ascii="Cambria" w:eastAsia="Calibri" w:hAnsi="Cambria" w:cs="Times New Roman"/>
          <w:color w:val="000000"/>
          <w:sz w:val="24"/>
          <w:szCs w:val="24"/>
          <w:lang w:val="en-ID" w:eastAsia="en-US"/>
        </w:rPr>
        <w:t xml:space="preserve"> Publishing.</w:t>
      </w:r>
    </w:p>
    <w:p w14:paraId="597DBCFA" w14:textId="77777777" w:rsidR="007C26DF" w:rsidRPr="00CF793E" w:rsidRDefault="007C26DF" w:rsidP="009A0697">
      <w:pPr>
        <w:spacing w:after="240" w:line="240" w:lineRule="auto"/>
        <w:ind w:left="567" w:right="-1" w:hanging="567"/>
        <w:jc w:val="both"/>
        <w:rPr>
          <w:rFonts w:ascii="Cambria" w:eastAsia="Calibri" w:hAnsi="Cambria" w:cs="Times New Roman"/>
          <w:color w:val="000000"/>
          <w:sz w:val="24"/>
          <w:szCs w:val="24"/>
          <w:lang w:eastAsia="en-US"/>
        </w:rPr>
      </w:pPr>
      <w:r w:rsidRPr="00CF793E">
        <w:rPr>
          <w:rFonts w:ascii="Cambria" w:eastAsia="Calibri" w:hAnsi="Cambria" w:cs="Times New Roman"/>
          <w:color w:val="000000"/>
          <w:sz w:val="24"/>
          <w:szCs w:val="24"/>
          <w:lang w:val="en-ID" w:eastAsia="en-US"/>
        </w:rPr>
        <w:t xml:space="preserve">Ahmadi, 2018, </w:t>
      </w:r>
      <w:proofErr w:type="spellStart"/>
      <w:r w:rsidRPr="00CF793E">
        <w:rPr>
          <w:rFonts w:ascii="Cambria" w:eastAsia="Calibri" w:hAnsi="Cambria" w:cs="Times New Roman"/>
          <w:color w:val="000000"/>
          <w:sz w:val="24"/>
          <w:szCs w:val="24"/>
          <w:lang w:val="en-ID" w:eastAsia="en-US"/>
        </w:rPr>
        <w:t>Profesi</w:t>
      </w:r>
      <w:proofErr w:type="spellEnd"/>
      <w:r w:rsidRPr="00CF793E">
        <w:rPr>
          <w:rFonts w:ascii="Cambria" w:eastAsia="Calibri" w:hAnsi="Cambria" w:cs="Times New Roman"/>
          <w:color w:val="000000"/>
          <w:sz w:val="24"/>
          <w:szCs w:val="24"/>
          <w:lang w:val="en-ID" w:eastAsia="en-US"/>
        </w:rPr>
        <w:t xml:space="preserve"> </w:t>
      </w:r>
      <w:proofErr w:type="gramStart"/>
      <w:r w:rsidRPr="00CF793E">
        <w:rPr>
          <w:rFonts w:ascii="Cambria" w:eastAsia="Calibri" w:hAnsi="Cambria" w:cs="Times New Roman"/>
          <w:color w:val="000000"/>
          <w:sz w:val="24"/>
          <w:szCs w:val="24"/>
          <w:lang w:val="en-ID" w:eastAsia="en-US"/>
        </w:rPr>
        <w:t>guru :</w:t>
      </w:r>
      <w:proofErr w:type="gramEnd"/>
      <w:r w:rsidRPr="00CF793E">
        <w:rPr>
          <w:rFonts w:ascii="Cambria" w:eastAsia="Calibri" w:hAnsi="Cambria" w:cs="Times New Roman"/>
          <w:color w:val="000000"/>
          <w:sz w:val="24"/>
          <w:szCs w:val="24"/>
          <w:lang w:val="en-ID" w:eastAsia="en-US"/>
        </w:rPr>
        <w:t xml:space="preserve"> </w:t>
      </w:r>
      <w:proofErr w:type="spellStart"/>
      <w:r w:rsidRPr="00CF793E">
        <w:rPr>
          <w:rFonts w:ascii="Cambria" w:eastAsia="Calibri" w:hAnsi="Cambria" w:cs="Times New Roman"/>
          <w:color w:val="000000"/>
          <w:sz w:val="24"/>
          <w:szCs w:val="24"/>
          <w:lang w:val="en-ID" w:eastAsia="en-US"/>
        </w:rPr>
        <w:t>Konsep</w:t>
      </w:r>
      <w:proofErr w:type="spellEnd"/>
      <w:r w:rsidRPr="00CF793E">
        <w:rPr>
          <w:rFonts w:ascii="Cambria" w:eastAsia="Calibri" w:hAnsi="Cambria" w:cs="Times New Roman"/>
          <w:color w:val="000000"/>
          <w:sz w:val="24"/>
          <w:szCs w:val="24"/>
          <w:lang w:val="en-ID" w:eastAsia="en-US"/>
        </w:rPr>
        <w:t xml:space="preserve"> &amp; </w:t>
      </w:r>
      <w:proofErr w:type="spellStart"/>
      <w:r w:rsidRPr="00CF793E">
        <w:rPr>
          <w:rFonts w:ascii="Cambria" w:eastAsia="Calibri" w:hAnsi="Cambria" w:cs="Times New Roman"/>
          <w:color w:val="000000"/>
          <w:sz w:val="24"/>
          <w:szCs w:val="24"/>
          <w:lang w:val="en-ID" w:eastAsia="en-US"/>
        </w:rPr>
        <w:t>Strtegi</w:t>
      </w:r>
      <w:proofErr w:type="spellEnd"/>
      <w:r w:rsidRPr="00CF793E">
        <w:rPr>
          <w:rFonts w:ascii="Cambria" w:eastAsia="Calibri" w:hAnsi="Cambria" w:cs="Times New Roman"/>
          <w:color w:val="000000"/>
          <w:sz w:val="24"/>
          <w:szCs w:val="24"/>
          <w:lang w:val="en-ID" w:eastAsia="en-US"/>
        </w:rPr>
        <w:t xml:space="preserve"> </w:t>
      </w:r>
      <w:proofErr w:type="spellStart"/>
      <w:r w:rsidRPr="00CF793E">
        <w:rPr>
          <w:rFonts w:ascii="Cambria" w:eastAsia="Calibri" w:hAnsi="Cambria" w:cs="Times New Roman"/>
          <w:color w:val="000000"/>
          <w:sz w:val="24"/>
          <w:szCs w:val="24"/>
          <w:lang w:val="en-ID" w:eastAsia="en-US"/>
        </w:rPr>
        <w:t>Mengembangkan</w:t>
      </w:r>
      <w:proofErr w:type="spellEnd"/>
      <w:r w:rsidRPr="00CF793E">
        <w:rPr>
          <w:rFonts w:ascii="Cambria" w:eastAsia="Calibri" w:hAnsi="Cambria" w:cs="Times New Roman"/>
          <w:color w:val="000000"/>
          <w:sz w:val="24"/>
          <w:szCs w:val="24"/>
          <w:lang w:val="en-ID" w:eastAsia="en-US"/>
        </w:rPr>
        <w:t xml:space="preserve"> </w:t>
      </w:r>
      <w:proofErr w:type="spellStart"/>
      <w:r w:rsidRPr="00CF793E">
        <w:rPr>
          <w:rFonts w:ascii="Cambria" w:eastAsia="Calibri" w:hAnsi="Cambria" w:cs="Times New Roman"/>
          <w:color w:val="000000"/>
          <w:sz w:val="24"/>
          <w:szCs w:val="24"/>
          <w:lang w:val="en-ID" w:eastAsia="en-US"/>
        </w:rPr>
        <w:t>Profesi</w:t>
      </w:r>
      <w:proofErr w:type="spellEnd"/>
      <w:r w:rsidRPr="00CF793E">
        <w:rPr>
          <w:rFonts w:ascii="Cambria" w:eastAsia="Calibri" w:hAnsi="Cambria" w:cs="Times New Roman"/>
          <w:color w:val="000000"/>
          <w:sz w:val="24"/>
          <w:szCs w:val="24"/>
          <w:lang w:val="en-ID" w:eastAsia="en-US"/>
        </w:rPr>
        <w:t xml:space="preserve"> &amp; </w:t>
      </w:r>
      <w:proofErr w:type="spellStart"/>
      <w:r w:rsidRPr="00CF793E">
        <w:rPr>
          <w:rFonts w:ascii="Cambria" w:eastAsia="Calibri" w:hAnsi="Cambria" w:cs="Times New Roman"/>
          <w:color w:val="000000"/>
          <w:sz w:val="24"/>
          <w:szCs w:val="24"/>
          <w:lang w:val="en-ID" w:eastAsia="en-US"/>
        </w:rPr>
        <w:t>Karier</w:t>
      </w:r>
      <w:proofErr w:type="spellEnd"/>
      <w:r w:rsidRPr="00CF793E">
        <w:rPr>
          <w:rFonts w:ascii="Cambria" w:eastAsia="Calibri" w:hAnsi="Cambria" w:cs="Times New Roman"/>
          <w:color w:val="000000"/>
          <w:sz w:val="24"/>
          <w:szCs w:val="24"/>
          <w:lang w:val="en-ID" w:eastAsia="en-US"/>
        </w:rPr>
        <w:t xml:space="preserve"> guru, Jogjakarta, </w:t>
      </w:r>
      <w:proofErr w:type="spellStart"/>
      <w:r w:rsidRPr="00CF793E">
        <w:rPr>
          <w:rFonts w:ascii="Cambria" w:eastAsia="Calibri" w:hAnsi="Cambria" w:cs="Times New Roman"/>
          <w:color w:val="000000"/>
          <w:sz w:val="24"/>
          <w:szCs w:val="24"/>
          <w:lang w:val="en-ID" w:eastAsia="en-US"/>
        </w:rPr>
        <w:t>Ar-Ruzz</w:t>
      </w:r>
      <w:proofErr w:type="spellEnd"/>
      <w:r w:rsidRPr="00CF793E">
        <w:rPr>
          <w:rFonts w:ascii="Cambria" w:eastAsia="Calibri" w:hAnsi="Cambria" w:cs="Times New Roman"/>
          <w:color w:val="000000"/>
          <w:spacing w:val="-4"/>
          <w:sz w:val="24"/>
          <w:szCs w:val="24"/>
          <w:lang w:val="en-ID" w:eastAsia="en-US"/>
        </w:rPr>
        <w:t xml:space="preserve"> </w:t>
      </w:r>
      <w:r w:rsidRPr="00CF793E">
        <w:rPr>
          <w:rFonts w:ascii="Cambria" w:eastAsia="Calibri" w:hAnsi="Cambria" w:cs="Times New Roman"/>
          <w:color w:val="000000"/>
          <w:sz w:val="24"/>
          <w:szCs w:val="24"/>
          <w:lang w:val="en-ID" w:eastAsia="en-US"/>
        </w:rPr>
        <w:t>Media.</w:t>
      </w:r>
    </w:p>
    <w:p w14:paraId="47C7B2C3" w14:textId="77777777" w:rsidR="007C26DF" w:rsidRPr="00CF793E" w:rsidRDefault="007C26DF" w:rsidP="009A0697">
      <w:pPr>
        <w:spacing w:after="240" w:line="240" w:lineRule="auto"/>
        <w:ind w:left="567" w:right="-1" w:hanging="567"/>
        <w:jc w:val="both"/>
        <w:rPr>
          <w:rFonts w:ascii="Cambria" w:eastAsia="Calibri" w:hAnsi="Cambria" w:cs="Times New Roman"/>
          <w:color w:val="000000"/>
          <w:sz w:val="24"/>
          <w:szCs w:val="24"/>
          <w:lang w:eastAsia="en-US"/>
        </w:rPr>
      </w:pPr>
      <w:proofErr w:type="spellStart"/>
      <w:r w:rsidRPr="00CF793E">
        <w:rPr>
          <w:rFonts w:ascii="Cambria" w:eastAsia="Calibri" w:hAnsi="Cambria" w:cs="Times New Roman"/>
          <w:color w:val="000000"/>
          <w:sz w:val="24"/>
          <w:szCs w:val="24"/>
          <w:lang w:val="en-ID" w:eastAsia="en-US"/>
        </w:rPr>
        <w:t>Akdon</w:t>
      </w:r>
      <w:proofErr w:type="spellEnd"/>
      <w:r w:rsidRPr="00CF793E">
        <w:rPr>
          <w:rFonts w:ascii="Cambria" w:eastAsia="Calibri" w:hAnsi="Cambria" w:cs="Times New Roman"/>
          <w:color w:val="000000"/>
          <w:sz w:val="24"/>
          <w:szCs w:val="24"/>
          <w:lang w:val="en-ID" w:eastAsia="en-US"/>
        </w:rPr>
        <w:t xml:space="preserve">, 2013, </w:t>
      </w:r>
      <w:proofErr w:type="spellStart"/>
      <w:r w:rsidRPr="00CF793E">
        <w:rPr>
          <w:rFonts w:ascii="Cambria" w:eastAsia="Calibri" w:hAnsi="Cambria" w:cs="Times New Roman"/>
          <w:i/>
          <w:color w:val="000000"/>
          <w:sz w:val="24"/>
          <w:szCs w:val="24"/>
          <w:lang w:val="en-ID" w:eastAsia="en-US"/>
        </w:rPr>
        <w:t>Strateg</w:t>
      </w:r>
      <w:proofErr w:type="spellEnd"/>
      <w:r w:rsidRPr="00CF793E">
        <w:rPr>
          <w:rFonts w:ascii="Cambria" w:eastAsia="Calibri" w:hAnsi="Cambria" w:cs="Times New Roman"/>
          <w:i/>
          <w:color w:val="000000"/>
          <w:sz w:val="24"/>
          <w:szCs w:val="24"/>
          <w:lang w:val="en-ID" w:eastAsia="en-US"/>
        </w:rPr>
        <w:t xml:space="preserve"> </w:t>
      </w:r>
      <w:proofErr w:type="spellStart"/>
      <w:r w:rsidRPr="00CF793E">
        <w:rPr>
          <w:rFonts w:ascii="Cambria" w:eastAsia="Calibri" w:hAnsi="Cambria" w:cs="Times New Roman"/>
          <w:i/>
          <w:color w:val="000000"/>
          <w:sz w:val="24"/>
          <w:szCs w:val="24"/>
          <w:lang w:val="en-ID" w:eastAsia="en-US"/>
        </w:rPr>
        <w:t>ic</w:t>
      </w:r>
      <w:proofErr w:type="spellEnd"/>
      <w:r w:rsidRPr="00CF793E">
        <w:rPr>
          <w:rFonts w:ascii="Cambria" w:eastAsia="Calibri" w:hAnsi="Cambria" w:cs="Times New Roman"/>
          <w:i/>
          <w:color w:val="000000"/>
          <w:sz w:val="24"/>
          <w:szCs w:val="24"/>
          <w:lang w:val="en-ID" w:eastAsia="en-US"/>
        </w:rPr>
        <w:t xml:space="preserve"> for Educational Management</w:t>
      </w:r>
      <w:r w:rsidRPr="00CF793E">
        <w:rPr>
          <w:rFonts w:ascii="Cambria" w:eastAsia="Calibri" w:hAnsi="Cambria" w:cs="Times New Roman"/>
          <w:color w:val="000000"/>
          <w:sz w:val="24"/>
          <w:szCs w:val="24"/>
          <w:lang w:val="en-ID" w:eastAsia="en-US"/>
        </w:rPr>
        <w:t xml:space="preserve">, Bandung, </w:t>
      </w:r>
      <w:proofErr w:type="spellStart"/>
      <w:r w:rsidRPr="00CF793E">
        <w:rPr>
          <w:rFonts w:ascii="Cambria" w:eastAsia="Calibri" w:hAnsi="Cambria" w:cs="Times New Roman"/>
          <w:color w:val="000000"/>
          <w:sz w:val="24"/>
          <w:szCs w:val="24"/>
          <w:lang w:val="en-ID" w:eastAsia="en-US"/>
        </w:rPr>
        <w:t>Alfabeta</w:t>
      </w:r>
      <w:proofErr w:type="spellEnd"/>
      <w:r w:rsidRPr="00CF793E">
        <w:rPr>
          <w:rFonts w:ascii="Cambria" w:eastAsia="Calibri" w:hAnsi="Cambria" w:cs="Times New Roman"/>
          <w:color w:val="000000"/>
          <w:sz w:val="24"/>
          <w:szCs w:val="24"/>
          <w:lang w:val="en-ID" w:eastAsia="en-US"/>
        </w:rPr>
        <w:t>.</w:t>
      </w:r>
    </w:p>
    <w:p w14:paraId="5321CAEA" w14:textId="77777777" w:rsidR="007C26DF" w:rsidRPr="00CF793E" w:rsidRDefault="007C26DF" w:rsidP="009A0697">
      <w:pPr>
        <w:spacing w:after="240" w:line="240" w:lineRule="auto"/>
        <w:ind w:left="567" w:right="2" w:hanging="567"/>
        <w:jc w:val="both"/>
        <w:rPr>
          <w:rFonts w:ascii="Cambria" w:hAnsi="Cambria" w:cs="Times New Roman"/>
          <w:color w:val="000000" w:themeColor="text1"/>
          <w:sz w:val="24"/>
          <w:szCs w:val="24"/>
        </w:rPr>
      </w:pPr>
      <w:r w:rsidRPr="00CF793E">
        <w:rPr>
          <w:rFonts w:ascii="Cambria" w:hAnsi="Cambria" w:cs="Times New Roman"/>
          <w:color w:val="000000" w:themeColor="text1"/>
          <w:sz w:val="24"/>
          <w:szCs w:val="24"/>
        </w:rPr>
        <w:t>Akdon.</w:t>
      </w:r>
      <w:r w:rsidRPr="00CF793E">
        <w:rPr>
          <w:rFonts w:ascii="Cambria" w:hAnsi="Cambria" w:cs="Times New Roman"/>
          <w:color w:val="000000" w:themeColor="text1"/>
          <w:spacing w:val="26"/>
          <w:sz w:val="24"/>
          <w:szCs w:val="24"/>
        </w:rPr>
        <w:t xml:space="preserve"> </w:t>
      </w:r>
      <w:r w:rsidRPr="00CF793E">
        <w:rPr>
          <w:rFonts w:ascii="Cambria" w:hAnsi="Cambria" w:cs="Times New Roman"/>
          <w:color w:val="000000" w:themeColor="text1"/>
          <w:sz w:val="24"/>
          <w:szCs w:val="24"/>
        </w:rPr>
        <w:t>(2007).</w:t>
      </w:r>
      <w:r w:rsidRPr="00CF793E">
        <w:rPr>
          <w:rFonts w:ascii="Cambria" w:hAnsi="Cambria" w:cs="Times New Roman"/>
          <w:color w:val="000000" w:themeColor="text1"/>
          <w:spacing w:val="27"/>
          <w:sz w:val="24"/>
          <w:szCs w:val="24"/>
        </w:rPr>
        <w:t xml:space="preserve"> </w:t>
      </w:r>
      <w:r w:rsidRPr="00CF793E">
        <w:rPr>
          <w:rFonts w:ascii="Cambria" w:hAnsi="Cambria" w:cs="Times New Roman"/>
          <w:i/>
          <w:color w:val="000000" w:themeColor="text1"/>
          <w:sz w:val="24"/>
          <w:szCs w:val="24"/>
        </w:rPr>
        <w:t>Strategic</w:t>
      </w:r>
      <w:r w:rsidRPr="00CF793E">
        <w:rPr>
          <w:rFonts w:ascii="Cambria" w:hAnsi="Cambria" w:cs="Times New Roman"/>
          <w:i/>
          <w:color w:val="000000" w:themeColor="text1"/>
          <w:spacing w:val="26"/>
          <w:sz w:val="24"/>
          <w:szCs w:val="24"/>
        </w:rPr>
        <w:t xml:space="preserve"> </w:t>
      </w:r>
      <w:r w:rsidRPr="00CF793E">
        <w:rPr>
          <w:rFonts w:ascii="Cambria" w:hAnsi="Cambria" w:cs="Times New Roman"/>
          <w:i/>
          <w:color w:val="000000" w:themeColor="text1"/>
          <w:sz w:val="24"/>
          <w:szCs w:val="24"/>
        </w:rPr>
        <w:t>Management</w:t>
      </w:r>
      <w:r w:rsidRPr="00CF793E">
        <w:rPr>
          <w:rFonts w:ascii="Cambria" w:hAnsi="Cambria" w:cs="Times New Roman"/>
          <w:i/>
          <w:color w:val="000000" w:themeColor="text1"/>
          <w:spacing w:val="28"/>
          <w:sz w:val="24"/>
          <w:szCs w:val="24"/>
        </w:rPr>
        <w:t xml:space="preserve"> </w:t>
      </w:r>
      <w:r w:rsidRPr="00CF793E">
        <w:rPr>
          <w:rFonts w:ascii="Cambria" w:hAnsi="Cambria" w:cs="Times New Roman"/>
          <w:i/>
          <w:color w:val="000000" w:themeColor="text1"/>
          <w:sz w:val="24"/>
          <w:szCs w:val="24"/>
        </w:rPr>
        <w:t>For</w:t>
      </w:r>
      <w:r w:rsidRPr="00CF793E">
        <w:rPr>
          <w:rFonts w:ascii="Cambria" w:hAnsi="Cambria" w:cs="Times New Roman"/>
          <w:i/>
          <w:color w:val="000000" w:themeColor="text1"/>
          <w:spacing w:val="27"/>
          <w:sz w:val="24"/>
          <w:szCs w:val="24"/>
        </w:rPr>
        <w:t xml:space="preserve"> </w:t>
      </w:r>
      <w:r w:rsidRPr="00CF793E">
        <w:rPr>
          <w:rFonts w:ascii="Cambria" w:hAnsi="Cambria" w:cs="Times New Roman"/>
          <w:i/>
          <w:color w:val="000000" w:themeColor="text1"/>
          <w:sz w:val="24"/>
          <w:szCs w:val="24"/>
        </w:rPr>
        <w:t>Educational</w:t>
      </w:r>
      <w:r w:rsidRPr="00CF793E">
        <w:rPr>
          <w:rFonts w:ascii="Cambria" w:hAnsi="Cambria" w:cs="Times New Roman"/>
          <w:i/>
          <w:color w:val="000000" w:themeColor="text1"/>
          <w:spacing w:val="28"/>
          <w:sz w:val="24"/>
          <w:szCs w:val="24"/>
        </w:rPr>
        <w:t xml:space="preserve"> </w:t>
      </w:r>
      <w:r w:rsidRPr="00CF793E">
        <w:rPr>
          <w:rFonts w:ascii="Cambria" w:hAnsi="Cambria" w:cs="Times New Roman"/>
          <w:i/>
          <w:color w:val="000000" w:themeColor="text1"/>
          <w:sz w:val="24"/>
          <w:szCs w:val="24"/>
        </w:rPr>
        <w:t>Management</w:t>
      </w:r>
      <w:r w:rsidRPr="00CF793E">
        <w:rPr>
          <w:rFonts w:ascii="Cambria" w:hAnsi="Cambria" w:cs="Times New Roman"/>
          <w:color w:val="000000" w:themeColor="text1"/>
          <w:sz w:val="24"/>
          <w:szCs w:val="24"/>
        </w:rPr>
        <w:t>.</w:t>
      </w:r>
      <w:r w:rsidRPr="00CF793E">
        <w:rPr>
          <w:rFonts w:ascii="Cambria" w:hAnsi="Cambria" w:cs="Times New Roman"/>
          <w:color w:val="000000" w:themeColor="text1"/>
          <w:spacing w:val="29"/>
          <w:sz w:val="24"/>
          <w:szCs w:val="24"/>
        </w:rPr>
        <w:t xml:space="preserve"> </w:t>
      </w:r>
      <w:r w:rsidRPr="00CF793E">
        <w:rPr>
          <w:rFonts w:ascii="Cambria" w:hAnsi="Cambria" w:cs="Times New Roman"/>
          <w:color w:val="000000" w:themeColor="text1"/>
          <w:sz w:val="24"/>
          <w:szCs w:val="24"/>
        </w:rPr>
        <w:t>Bandung:</w:t>
      </w:r>
      <w:r w:rsidRPr="00CF793E">
        <w:rPr>
          <w:rFonts w:ascii="Cambria" w:hAnsi="Cambria" w:cs="Times New Roman"/>
          <w:color w:val="000000" w:themeColor="text1"/>
          <w:spacing w:val="-57"/>
          <w:sz w:val="24"/>
          <w:szCs w:val="24"/>
        </w:rPr>
        <w:t xml:space="preserve"> </w:t>
      </w:r>
      <w:r w:rsidRPr="00CF793E">
        <w:rPr>
          <w:rFonts w:ascii="Cambria" w:hAnsi="Cambria" w:cs="Times New Roman"/>
          <w:color w:val="000000" w:themeColor="text1"/>
          <w:sz w:val="24"/>
          <w:szCs w:val="24"/>
        </w:rPr>
        <w:t>Alfabeta.</w:t>
      </w:r>
    </w:p>
    <w:p w14:paraId="5272584F" w14:textId="77777777" w:rsidR="007C26DF" w:rsidRPr="00CF793E" w:rsidRDefault="007C26DF" w:rsidP="009A0697">
      <w:pPr>
        <w:spacing w:after="240" w:line="240" w:lineRule="auto"/>
        <w:ind w:left="567" w:right="2" w:hanging="567"/>
        <w:jc w:val="both"/>
        <w:rPr>
          <w:rFonts w:ascii="Cambria" w:hAnsi="Cambria" w:cs="Times New Roman"/>
          <w:i/>
          <w:color w:val="000000" w:themeColor="text1"/>
          <w:sz w:val="24"/>
          <w:szCs w:val="24"/>
        </w:rPr>
      </w:pPr>
      <w:r w:rsidRPr="00CF793E">
        <w:rPr>
          <w:rFonts w:ascii="Cambria" w:hAnsi="Cambria" w:cs="Times New Roman"/>
          <w:color w:val="000000" w:themeColor="text1"/>
          <w:sz w:val="24"/>
          <w:szCs w:val="24"/>
        </w:rPr>
        <w:t xml:space="preserve">Alifuddin. (2009). </w:t>
      </w:r>
      <w:r w:rsidRPr="00CF793E">
        <w:rPr>
          <w:rFonts w:ascii="Cambria" w:hAnsi="Cambria" w:cs="Times New Roman"/>
          <w:i/>
          <w:color w:val="000000" w:themeColor="text1"/>
          <w:sz w:val="24"/>
          <w:szCs w:val="24"/>
        </w:rPr>
        <w:t>Metode Penelitian Kualitatif</w:t>
      </w:r>
      <w:r w:rsidRPr="00CF793E">
        <w:rPr>
          <w:rFonts w:ascii="Cambria" w:hAnsi="Cambria" w:cs="Times New Roman"/>
          <w:color w:val="000000" w:themeColor="text1"/>
          <w:sz w:val="24"/>
          <w:szCs w:val="24"/>
        </w:rPr>
        <w:t>. Bandung: CV. Pustaka Setia</w:t>
      </w:r>
      <w:r w:rsidRPr="00CF793E">
        <w:rPr>
          <w:rFonts w:ascii="Cambria" w:hAnsi="Cambria" w:cs="Times New Roman"/>
          <w:color w:val="000000" w:themeColor="text1"/>
          <w:spacing w:val="1"/>
          <w:sz w:val="24"/>
          <w:szCs w:val="24"/>
        </w:rPr>
        <w:t xml:space="preserve"> </w:t>
      </w:r>
      <w:r w:rsidRPr="00CF793E">
        <w:rPr>
          <w:rFonts w:ascii="Cambria" w:hAnsi="Cambria" w:cs="Times New Roman"/>
          <w:color w:val="000000" w:themeColor="text1"/>
          <w:sz w:val="24"/>
          <w:szCs w:val="24"/>
        </w:rPr>
        <w:t>Birnbaum,</w:t>
      </w:r>
      <w:r w:rsidRPr="00CF793E">
        <w:rPr>
          <w:rFonts w:ascii="Cambria" w:hAnsi="Cambria" w:cs="Times New Roman"/>
          <w:color w:val="000000" w:themeColor="text1"/>
          <w:spacing w:val="17"/>
          <w:sz w:val="24"/>
          <w:szCs w:val="24"/>
        </w:rPr>
        <w:t xml:space="preserve"> </w:t>
      </w:r>
      <w:r w:rsidRPr="00CF793E">
        <w:rPr>
          <w:rFonts w:ascii="Cambria" w:hAnsi="Cambria" w:cs="Times New Roman"/>
          <w:color w:val="000000" w:themeColor="text1"/>
          <w:sz w:val="24"/>
          <w:szCs w:val="24"/>
        </w:rPr>
        <w:t>R.</w:t>
      </w:r>
      <w:r w:rsidRPr="00CF793E">
        <w:rPr>
          <w:rFonts w:ascii="Cambria" w:hAnsi="Cambria" w:cs="Times New Roman"/>
          <w:color w:val="000000" w:themeColor="text1"/>
          <w:spacing w:val="16"/>
          <w:sz w:val="24"/>
          <w:szCs w:val="24"/>
        </w:rPr>
        <w:t xml:space="preserve"> </w:t>
      </w:r>
      <w:r w:rsidRPr="00CF793E">
        <w:rPr>
          <w:rFonts w:ascii="Cambria" w:hAnsi="Cambria" w:cs="Times New Roman"/>
          <w:color w:val="000000" w:themeColor="text1"/>
          <w:sz w:val="24"/>
          <w:szCs w:val="24"/>
        </w:rPr>
        <w:t>(2000).</w:t>
      </w:r>
      <w:r w:rsidRPr="00CF793E">
        <w:rPr>
          <w:rFonts w:ascii="Cambria" w:hAnsi="Cambria" w:cs="Times New Roman"/>
          <w:color w:val="000000" w:themeColor="text1"/>
          <w:spacing w:val="19"/>
          <w:sz w:val="24"/>
          <w:szCs w:val="24"/>
        </w:rPr>
        <w:t xml:space="preserve"> </w:t>
      </w:r>
      <w:r w:rsidRPr="00CF793E">
        <w:rPr>
          <w:rFonts w:ascii="Cambria" w:hAnsi="Cambria" w:cs="Times New Roman"/>
          <w:color w:val="000000" w:themeColor="text1"/>
          <w:sz w:val="24"/>
          <w:szCs w:val="24"/>
        </w:rPr>
        <w:t>The</w:t>
      </w:r>
      <w:r w:rsidRPr="00CF793E">
        <w:rPr>
          <w:rFonts w:ascii="Cambria" w:hAnsi="Cambria" w:cs="Times New Roman"/>
          <w:color w:val="000000" w:themeColor="text1"/>
          <w:spacing w:val="17"/>
          <w:sz w:val="24"/>
          <w:szCs w:val="24"/>
        </w:rPr>
        <w:t xml:space="preserve"> </w:t>
      </w:r>
      <w:r w:rsidRPr="00CF793E">
        <w:rPr>
          <w:rFonts w:ascii="Cambria" w:hAnsi="Cambria" w:cs="Times New Roman"/>
          <w:color w:val="000000" w:themeColor="text1"/>
          <w:sz w:val="24"/>
          <w:szCs w:val="24"/>
        </w:rPr>
        <w:t>Life</w:t>
      </w:r>
      <w:r w:rsidRPr="00CF793E">
        <w:rPr>
          <w:rFonts w:ascii="Cambria" w:hAnsi="Cambria" w:cs="Times New Roman"/>
          <w:color w:val="000000" w:themeColor="text1"/>
          <w:spacing w:val="14"/>
          <w:sz w:val="24"/>
          <w:szCs w:val="24"/>
        </w:rPr>
        <w:t xml:space="preserve"> </w:t>
      </w:r>
      <w:r w:rsidRPr="00CF793E">
        <w:rPr>
          <w:rFonts w:ascii="Cambria" w:hAnsi="Cambria" w:cs="Times New Roman"/>
          <w:color w:val="000000" w:themeColor="text1"/>
          <w:sz w:val="24"/>
          <w:szCs w:val="24"/>
        </w:rPr>
        <w:t>Cycle</w:t>
      </w:r>
      <w:r w:rsidRPr="00CF793E">
        <w:rPr>
          <w:rFonts w:ascii="Cambria" w:hAnsi="Cambria" w:cs="Times New Roman"/>
          <w:color w:val="000000" w:themeColor="text1"/>
          <w:spacing w:val="16"/>
          <w:sz w:val="24"/>
          <w:szCs w:val="24"/>
        </w:rPr>
        <w:t xml:space="preserve"> </w:t>
      </w:r>
      <w:r w:rsidRPr="00CF793E">
        <w:rPr>
          <w:rFonts w:ascii="Cambria" w:hAnsi="Cambria" w:cs="Times New Roman"/>
          <w:color w:val="000000" w:themeColor="text1"/>
          <w:sz w:val="24"/>
          <w:szCs w:val="24"/>
        </w:rPr>
        <w:t>of</w:t>
      </w:r>
      <w:r w:rsidRPr="00CF793E">
        <w:rPr>
          <w:rFonts w:ascii="Cambria" w:hAnsi="Cambria" w:cs="Times New Roman"/>
          <w:color w:val="000000" w:themeColor="text1"/>
          <w:spacing w:val="15"/>
          <w:sz w:val="24"/>
          <w:szCs w:val="24"/>
        </w:rPr>
        <w:t xml:space="preserve"> </w:t>
      </w:r>
      <w:r w:rsidRPr="00CF793E">
        <w:rPr>
          <w:rFonts w:ascii="Cambria" w:hAnsi="Cambria" w:cs="Times New Roman"/>
          <w:color w:val="000000" w:themeColor="text1"/>
          <w:sz w:val="24"/>
          <w:szCs w:val="24"/>
        </w:rPr>
        <w:t>Academic</w:t>
      </w:r>
      <w:r w:rsidRPr="00CF793E">
        <w:rPr>
          <w:rFonts w:ascii="Cambria" w:hAnsi="Cambria" w:cs="Times New Roman"/>
          <w:color w:val="000000" w:themeColor="text1"/>
          <w:spacing w:val="15"/>
          <w:sz w:val="24"/>
          <w:szCs w:val="24"/>
        </w:rPr>
        <w:t xml:space="preserve"> </w:t>
      </w:r>
      <w:r w:rsidRPr="00CF793E">
        <w:rPr>
          <w:rFonts w:ascii="Cambria" w:hAnsi="Cambria" w:cs="Times New Roman"/>
          <w:color w:val="000000" w:themeColor="text1"/>
          <w:sz w:val="24"/>
          <w:szCs w:val="24"/>
        </w:rPr>
        <w:t>Management</w:t>
      </w:r>
      <w:r w:rsidRPr="00CF793E">
        <w:rPr>
          <w:rFonts w:ascii="Cambria" w:hAnsi="Cambria" w:cs="Times New Roman"/>
          <w:color w:val="000000" w:themeColor="text1"/>
          <w:spacing w:val="16"/>
          <w:sz w:val="24"/>
          <w:szCs w:val="24"/>
        </w:rPr>
        <w:t xml:space="preserve"> </w:t>
      </w:r>
      <w:r w:rsidRPr="00CF793E">
        <w:rPr>
          <w:rFonts w:ascii="Cambria" w:hAnsi="Cambria" w:cs="Times New Roman"/>
          <w:color w:val="000000" w:themeColor="text1"/>
          <w:sz w:val="24"/>
          <w:szCs w:val="24"/>
        </w:rPr>
        <w:t>Fads.</w:t>
      </w:r>
      <w:r w:rsidRPr="00CF793E">
        <w:rPr>
          <w:rFonts w:ascii="Cambria" w:hAnsi="Cambria" w:cs="Times New Roman"/>
          <w:color w:val="000000" w:themeColor="text1"/>
          <w:spacing w:val="16"/>
          <w:sz w:val="24"/>
          <w:szCs w:val="24"/>
        </w:rPr>
        <w:t xml:space="preserve"> </w:t>
      </w:r>
      <w:r w:rsidRPr="00CF793E">
        <w:rPr>
          <w:rFonts w:ascii="Cambria" w:hAnsi="Cambria" w:cs="Times New Roman"/>
          <w:i/>
          <w:color w:val="000000" w:themeColor="text1"/>
          <w:sz w:val="24"/>
          <w:szCs w:val="24"/>
        </w:rPr>
        <w:t>The</w:t>
      </w:r>
    </w:p>
    <w:p w14:paraId="07B2BEB9" w14:textId="77777777" w:rsidR="007C26DF" w:rsidRPr="00CF793E" w:rsidRDefault="007C26DF" w:rsidP="009A0697">
      <w:pPr>
        <w:spacing w:after="240" w:line="240" w:lineRule="auto"/>
        <w:ind w:left="567" w:right="-1" w:hanging="567"/>
        <w:jc w:val="both"/>
        <w:rPr>
          <w:rFonts w:ascii="Cambria" w:eastAsia="Calibri" w:hAnsi="Cambria" w:cs="Times New Roman"/>
          <w:color w:val="000000"/>
          <w:sz w:val="24"/>
          <w:szCs w:val="24"/>
          <w:lang w:eastAsia="en-US"/>
        </w:rPr>
      </w:pPr>
      <w:proofErr w:type="spellStart"/>
      <w:r w:rsidRPr="00CF793E">
        <w:rPr>
          <w:rFonts w:ascii="Cambria" w:eastAsia="Calibri" w:hAnsi="Cambria" w:cs="Times New Roman"/>
          <w:color w:val="000000"/>
          <w:sz w:val="24"/>
          <w:szCs w:val="24"/>
          <w:lang w:val="en-ID" w:eastAsia="en-US"/>
        </w:rPr>
        <w:t>Assauri</w:t>
      </w:r>
      <w:proofErr w:type="spellEnd"/>
      <w:r w:rsidRPr="00CF793E">
        <w:rPr>
          <w:rFonts w:ascii="Cambria" w:eastAsia="Calibri" w:hAnsi="Cambria" w:cs="Times New Roman"/>
          <w:color w:val="000000"/>
          <w:sz w:val="24"/>
          <w:szCs w:val="24"/>
          <w:lang w:val="en-ID" w:eastAsia="en-US"/>
        </w:rPr>
        <w:t xml:space="preserve"> </w:t>
      </w:r>
      <w:proofErr w:type="spellStart"/>
      <w:r w:rsidRPr="00CF793E">
        <w:rPr>
          <w:rFonts w:ascii="Cambria" w:eastAsia="Calibri" w:hAnsi="Cambria" w:cs="Times New Roman"/>
          <w:color w:val="000000"/>
          <w:sz w:val="24"/>
          <w:szCs w:val="24"/>
          <w:lang w:val="en-ID" w:eastAsia="en-US"/>
        </w:rPr>
        <w:t>Sofyan</w:t>
      </w:r>
      <w:proofErr w:type="spellEnd"/>
      <w:r w:rsidRPr="00CF793E">
        <w:rPr>
          <w:rFonts w:ascii="Cambria" w:eastAsia="Calibri" w:hAnsi="Cambria" w:cs="Times New Roman"/>
          <w:color w:val="000000"/>
          <w:sz w:val="24"/>
          <w:szCs w:val="24"/>
          <w:lang w:val="en-ID" w:eastAsia="en-US"/>
        </w:rPr>
        <w:t xml:space="preserve">, 2016, </w:t>
      </w:r>
      <w:r w:rsidRPr="00CF793E">
        <w:rPr>
          <w:rFonts w:ascii="Cambria" w:eastAsia="Calibri" w:hAnsi="Cambria" w:cs="Times New Roman"/>
          <w:i/>
          <w:color w:val="000000"/>
          <w:sz w:val="24"/>
          <w:szCs w:val="24"/>
          <w:lang w:val="en-ID" w:eastAsia="en-US"/>
        </w:rPr>
        <w:t xml:space="preserve">Strategic </w:t>
      </w:r>
      <w:proofErr w:type="spellStart"/>
      <w:proofErr w:type="gramStart"/>
      <w:r w:rsidRPr="00CF793E">
        <w:rPr>
          <w:rFonts w:ascii="Cambria" w:eastAsia="Calibri" w:hAnsi="Cambria" w:cs="Times New Roman"/>
          <w:i/>
          <w:color w:val="000000"/>
          <w:sz w:val="24"/>
          <w:szCs w:val="24"/>
          <w:lang w:val="en-ID" w:eastAsia="en-US"/>
        </w:rPr>
        <w:t>Management,:</w:t>
      </w:r>
      <w:proofErr w:type="gramEnd"/>
      <w:r w:rsidRPr="00CF793E">
        <w:rPr>
          <w:rFonts w:ascii="Cambria" w:eastAsia="Calibri" w:hAnsi="Cambria" w:cs="Times New Roman"/>
          <w:i/>
          <w:color w:val="000000"/>
          <w:sz w:val="24"/>
          <w:szCs w:val="24"/>
          <w:lang w:val="en-ID" w:eastAsia="en-US"/>
        </w:rPr>
        <w:t>Sustainable</w:t>
      </w:r>
      <w:proofErr w:type="spellEnd"/>
      <w:r w:rsidRPr="00CF793E">
        <w:rPr>
          <w:rFonts w:ascii="Cambria" w:eastAsia="Calibri" w:hAnsi="Cambria" w:cs="Times New Roman"/>
          <w:i/>
          <w:color w:val="000000"/>
          <w:sz w:val="24"/>
          <w:szCs w:val="24"/>
          <w:lang w:val="en-ID" w:eastAsia="en-US"/>
        </w:rPr>
        <w:t xml:space="preserve"> </w:t>
      </w:r>
      <w:proofErr w:type="spellStart"/>
      <w:r w:rsidRPr="00CF793E">
        <w:rPr>
          <w:rFonts w:ascii="Cambria" w:eastAsia="Calibri" w:hAnsi="Cambria" w:cs="Times New Roman"/>
          <w:i/>
          <w:color w:val="000000"/>
          <w:sz w:val="24"/>
          <w:szCs w:val="24"/>
          <w:lang w:val="en-ID" w:eastAsia="en-US"/>
        </w:rPr>
        <w:t>Competitiv</w:t>
      </w:r>
      <w:proofErr w:type="spellEnd"/>
      <w:r w:rsidRPr="00CF793E">
        <w:rPr>
          <w:rFonts w:ascii="Cambria" w:eastAsia="Calibri" w:hAnsi="Cambria" w:cs="Times New Roman"/>
          <w:i/>
          <w:color w:val="000000"/>
          <w:sz w:val="24"/>
          <w:szCs w:val="24"/>
          <w:lang w:val="en-ID" w:eastAsia="en-US"/>
        </w:rPr>
        <w:t xml:space="preserve"> Advantages,</w:t>
      </w:r>
      <w:r w:rsidRPr="00CF793E">
        <w:rPr>
          <w:rFonts w:ascii="Cambria" w:eastAsia="Calibri" w:hAnsi="Cambria" w:cs="Times New Roman"/>
          <w:i/>
          <w:color w:val="000000"/>
          <w:sz w:val="24"/>
          <w:szCs w:val="24"/>
          <w:lang w:eastAsia="en-US"/>
        </w:rPr>
        <w:t xml:space="preserve"> </w:t>
      </w:r>
      <w:r w:rsidRPr="00CF793E">
        <w:rPr>
          <w:rFonts w:ascii="Cambria" w:eastAsia="Calibri" w:hAnsi="Cambria" w:cs="Times New Roman"/>
          <w:color w:val="000000"/>
          <w:sz w:val="24"/>
          <w:szCs w:val="24"/>
          <w:lang w:val="en-ID" w:eastAsia="en-US"/>
        </w:rPr>
        <w:t xml:space="preserve">Jakarta, PT Raja </w:t>
      </w:r>
      <w:proofErr w:type="spellStart"/>
      <w:r w:rsidRPr="00CF793E">
        <w:rPr>
          <w:rFonts w:ascii="Cambria" w:eastAsia="Calibri" w:hAnsi="Cambria" w:cs="Times New Roman"/>
          <w:color w:val="000000"/>
          <w:sz w:val="24"/>
          <w:szCs w:val="24"/>
          <w:lang w:val="en-ID" w:eastAsia="en-US"/>
        </w:rPr>
        <w:t>Grafindo</w:t>
      </w:r>
      <w:proofErr w:type="spellEnd"/>
      <w:r w:rsidRPr="00CF793E">
        <w:rPr>
          <w:rFonts w:ascii="Cambria" w:eastAsia="Calibri" w:hAnsi="Cambria" w:cs="Times New Roman"/>
          <w:color w:val="000000"/>
          <w:sz w:val="24"/>
          <w:szCs w:val="24"/>
          <w:lang w:val="en-ID" w:eastAsia="en-US"/>
        </w:rPr>
        <w:t xml:space="preserve"> </w:t>
      </w:r>
      <w:proofErr w:type="spellStart"/>
      <w:r w:rsidRPr="00CF793E">
        <w:rPr>
          <w:rFonts w:ascii="Cambria" w:eastAsia="Calibri" w:hAnsi="Cambria" w:cs="Times New Roman"/>
          <w:color w:val="000000"/>
          <w:sz w:val="24"/>
          <w:szCs w:val="24"/>
          <w:lang w:val="en-ID" w:eastAsia="en-US"/>
        </w:rPr>
        <w:t>Persada</w:t>
      </w:r>
      <w:proofErr w:type="spellEnd"/>
      <w:r w:rsidRPr="00CF793E">
        <w:rPr>
          <w:rFonts w:ascii="Cambria" w:eastAsia="Calibri" w:hAnsi="Cambria" w:cs="Times New Roman"/>
          <w:color w:val="000000"/>
          <w:sz w:val="24"/>
          <w:szCs w:val="24"/>
          <w:lang w:val="en-ID" w:eastAsia="en-US"/>
        </w:rPr>
        <w:t>.</w:t>
      </w:r>
    </w:p>
    <w:p w14:paraId="6F4B6186" w14:textId="77777777" w:rsidR="007C26DF" w:rsidRPr="00CF793E" w:rsidRDefault="007C26DF" w:rsidP="009A0697">
      <w:pPr>
        <w:spacing w:after="240" w:line="240" w:lineRule="auto"/>
        <w:ind w:left="567" w:right="-1" w:hanging="567"/>
        <w:jc w:val="both"/>
        <w:rPr>
          <w:rFonts w:ascii="Cambria" w:eastAsia="Calibri" w:hAnsi="Cambria" w:cs="Times New Roman"/>
          <w:color w:val="000000"/>
          <w:sz w:val="24"/>
          <w:szCs w:val="24"/>
          <w:lang w:eastAsia="en-US"/>
        </w:rPr>
      </w:pPr>
      <w:r w:rsidRPr="00CF793E">
        <w:rPr>
          <w:rFonts w:ascii="Cambria" w:eastAsia="Calibri" w:hAnsi="Cambria" w:cs="Times New Roman"/>
          <w:color w:val="000000"/>
          <w:sz w:val="24"/>
          <w:szCs w:val="24"/>
          <w:lang w:val="en-ID" w:eastAsia="en-US"/>
        </w:rPr>
        <w:t xml:space="preserve">Baharuddin,2002, </w:t>
      </w:r>
      <w:proofErr w:type="spellStart"/>
      <w:r w:rsidRPr="00CF793E">
        <w:rPr>
          <w:rFonts w:ascii="Cambria" w:eastAsia="Calibri" w:hAnsi="Cambria" w:cs="Times New Roman"/>
          <w:i/>
          <w:color w:val="000000"/>
          <w:sz w:val="24"/>
          <w:szCs w:val="24"/>
          <w:lang w:val="en-ID" w:eastAsia="en-US"/>
        </w:rPr>
        <w:t>Manajemen</w:t>
      </w:r>
      <w:proofErr w:type="spellEnd"/>
      <w:r w:rsidRPr="00CF793E">
        <w:rPr>
          <w:rFonts w:ascii="Cambria" w:eastAsia="Calibri" w:hAnsi="Cambria" w:cs="Times New Roman"/>
          <w:i/>
          <w:color w:val="000000"/>
          <w:sz w:val="24"/>
          <w:szCs w:val="24"/>
          <w:lang w:val="en-ID" w:eastAsia="en-US"/>
        </w:rPr>
        <w:t xml:space="preserve"> Pendidikan, </w:t>
      </w:r>
      <w:proofErr w:type="spellStart"/>
      <w:r w:rsidRPr="00CF793E">
        <w:rPr>
          <w:rFonts w:ascii="Cambria" w:eastAsia="Calibri" w:hAnsi="Cambria" w:cs="Times New Roman"/>
          <w:i/>
          <w:color w:val="000000"/>
          <w:sz w:val="24"/>
          <w:szCs w:val="24"/>
          <w:lang w:val="en-ID" w:eastAsia="en-US"/>
        </w:rPr>
        <w:t>Wancana</w:t>
      </w:r>
      <w:proofErr w:type="spellEnd"/>
      <w:r w:rsidRPr="00CF793E">
        <w:rPr>
          <w:rFonts w:ascii="Cambria" w:eastAsia="Calibri" w:hAnsi="Cambria" w:cs="Times New Roman"/>
          <w:i/>
          <w:color w:val="000000"/>
          <w:sz w:val="24"/>
          <w:szCs w:val="24"/>
          <w:lang w:val="en-ID" w:eastAsia="en-US"/>
        </w:rPr>
        <w:t xml:space="preserve">, Proses dan </w:t>
      </w:r>
      <w:proofErr w:type="spellStart"/>
      <w:r w:rsidRPr="00CF793E">
        <w:rPr>
          <w:rFonts w:ascii="Cambria" w:eastAsia="Calibri" w:hAnsi="Cambria" w:cs="Times New Roman"/>
          <w:i/>
          <w:color w:val="000000"/>
          <w:sz w:val="24"/>
          <w:szCs w:val="24"/>
          <w:lang w:val="en-ID" w:eastAsia="en-US"/>
        </w:rPr>
        <w:t>Aplikasi</w:t>
      </w:r>
      <w:proofErr w:type="spellEnd"/>
      <w:r w:rsidRPr="00CF793E">
        <w:rPr>
          <w:rFonts w:ascii="Cambria" w:eastAsia="Calibri" w:hAnsi="Cambria" w:cs="Times New Roman"/>
          <w:i/>
          <w:color w:val="000000"/>
          <w:sz w:val="24"/>
          <w:szCs w:val="24"/>
          <w:lang w:val="en-ID" w:eastAsia="en-US"/>
        </w:rPr>
        <w:t xml:space="preserve"> di </w:t>
      </w:r>
      <w:proofErr w:type="spellStart"/>
      <w:r w:rsidRPr="00CF793E">
        <w:rPr>
          <w:rFonts w:ascii="Cambria" w:eastAsia="Calibri" w:hAnsi="Cambria" w:cs="Times New Roman"/>
          <w:i/>
          <w:color w:val="000000"/>
          <w:sz w:val="24"/>
          <w:szCs w:val="24"/>
          <w:lang w:val="en-ID" w:eastAsia="en-US"/>
        </w:rPr>
        <w:t>sekolah</w:t>
      </w:r>
      <w:proofErr w:type="spellEnd"/>
      <w:r w:rsidRPr="00CF793E">
        <w:rPr>
          <w:rFonts w:ascii="Cambria" w:eastAsia="Calibri" w:hAnsi="Cambria" w:cs="Times New Roman"/>
          <w:i/>
          <w:color w:val="000000"/>
          <w:sz w:val="24"/>
          <w:szCs w:val="24"/>
          <w:lang w:val="en-ID" w:eastAsia="en-US"/>
        </w:rPr>
        <w:t xml:space="preserve"> </w:t>
      </w:r>
      <w:r w:rsidRPr="00CF793E">
        <w:rPr>
          <w:rFonts w:ascii="Cambria" w:eastAsia="Calibri" w:hAnsi="Cambria" w:cs="Times New Roman"/>
          <w:color w:val="000000"/>
          <w:sz w:val="24"/>
          <w:szCs w:val="24"/>
          <w:lang w:val="en-ID" w:eastAsia="en-US"/>
        </w:rPr>
        <w:t>Malang, UM Malang</w:t>
      </w:r>
      <w:r w:rsidRPr="00CF793E">
        <w:rPr>
          <w:rFonts w:ascii="Cambria" w:eastAsia="Calibri" w:hAnsi="Cambria" w:cs="Times New Roman"/>
          <w:color w:val="000000"/>
          <w:sz w:val="24"/>
          <w:szCs w:val="24"/>
          <w:lang w:eastAsia="en-US"/>
        </w:rPr>
        <w:t>.</w:t>
      </w:r>
    </w:p>
    <w:p w14:paraId="39E932DD" w14:textId="77777777" w:rsidR="007C26DF" w:rsidRPr="00CF793E" w:rsidRDefault="007C26DF" w:rsidP="009A0697">
      <w:pPr>
        <w:spacing w:after="240" w:line="240" w:lineRule="auto"/>
        <w:ind w:left="567" w:right="2" w:hanging="567"/>
        <w:jc w:val="both"/>
        <w:rPr>
          <w:rFonts w:ascii="Cambria" w:hAnsi="Cambria" w:cs="Times New Roman"/>
          <w:color w:val="000000" w:themeColor="text1"/>
          <w:sz w:val="24"/>
          <w:szCs w:val="24"/>
        </w:rPr>
      </w:pPr>
      <w:r w:rsidRPr="00CF793E">
        <w:rPr>
          <w:rFonts w:ascii="Cambria" w:hAnsi="Cambria" w:cs="Times New Roman"/>
          <w:color w:val="000000" w:themeColor="text1"/>
          <w:sz w:val="24"/>
          <w:szCs w:val="24"/>
        </w:rPr>
        <w:t>Chavan,</w:t>
      </w:r>
      <w:r w:rsidRPr="00CF793E">
        <w:rPr>
          <w:rFonts w:ascii="Cambria" w:hAnsi="Cambria" w:cs="Times New Roman"/>
          <w:color w:val="000000" w:themeColor="text1"/>
          <w:spacing w:val="48"/>
          <w:sz w:val="24"/>
          <w:szCs w:val="24"/>
        </w:rPr>
        <w:t xml:space="preserve"> </w:t>
      </w:r>
      <w:r w:rsidRPr="00CF793E">
        <w:rPr>
          <w:rFonts w:ascii="Cambria" w:hAnsi="Cambria" w:cs="Times New Roman"/>
          <w:color w:val="000000" w:themeColor="text1"/>
          <w:sz w:val="24"/>
          <w:szCs w:val="24"/>
        </w:rPr>
        <w:t>Meena.</w:t>
      </w:r>
      <w:r w:rsidRPr="00CF793E">
        <w:rPr>
          <w:rFonts w:ascii="Cambria" w:hAnsi="Cambria" w:cs="Times New Roman"/>
          <w:color w:val="000000" w:themeColor="text1"/>
          <w:spacing w:val="51"/>
          <w:sz w:val="24"/>
          <w:szCs w:val="24"/>
        </w:rPr>
        <w:t xml:space="preserve"> </w:t>
      </w:r>
      <w:r w:rsidRPr="00CF793E">
        <w:rPr>
          <w:rFonts w:ascii="Cambria" w:hAnsi="Cambria" w:cs="Times New Roman"/>
          <w:color w:val="000000" w:themeColor="text1"/>
          <w:sz w:val="24"/>
          <w:szCs w:val="24"/>
        </w:rPr>
        <w:t>(2009).</w:t>
      </w:r>
      <w:r w:rsidRPr="00CF793E">
        <w:rPr>
          <w:rFonts w:ascii="Cambria" w:hAnsi="Cambria" w:cs="Times New Roman"/>
          <w:color w:val="000000" w:themeColor="text1"/>
          <w:spacing w:val="52"/>
          <w:sz w:val="24"/>
          <w:szCs w:val="24"/>
        </w:rPr>
        <w:t xml:space="preserve"> </w:t>
      </w:r>
      <w:r w:rsidRPr="00CF793E">
        <w:rPr>
          <w:rFonts w:ascii="Cambria" w:hAnsi="Cambria" w:cs="Times New Roman"/>
          <w:color w:val="000000" w:themeColor="text1"/>
          <w:sz w:val="24"/>
          <w:szCs w:val="24"/>
        </w:rPr>
        <w:t>The</w:t>
      </w:r>
      <w:r w:rsidRPr="00CF793E">
        <w:rPr>
          <w:rFonts w:ascii="Cambria" w:hAnsi="Cambria" w:cs="Times New Roman"/>
          <w:color w:val="000000" w:themeColor="text1"/>
          <w:spacing w:val="47"/>
          <w:sz w:val="24"/>
          <w:szCs w:val="24"/>
        </w:rPr>
        <w:t xml:space="preserve"> </w:t>
      </w:r>
      <w:r w:rsidRPr="00CF793E">
        <w:rPr>
          <w:rFonts w:ascii="Cambria" w:hAnsi="Cambria" w:cs="Times New Roman"/>
          <w:color w:val="000000" w:themeColor="text1"/>
          <w:sz w:val="24"/>
          <w:szCs w:val="24"/>
        </w:rPr>
        <w:t>balanced</w:t>
      </w:r>
      <w:r w:rsidRPr="00CF793E">
        <w:rPr>
          <w:rFonts w:ascii="Cambria" w:hAnsi="Cambria" w:cs="Times New Roman"/>
          <w:color w:val="000000" w:themeColor="text1"/>
          <w:spacing w:val="49"/>
          <w:sz w:val="24"/>
          <w:szCs w:val="24"/>
        </w:rPr>
        <w:t xml:space="preserve"> </w:t>
      </w:r>
      <w:r w:rsidRPr="00CF793E">
        <w:rPr>
          <w:rFonts w:ascii="Cambria" w:hAnsi="Cambria" w:cs="Times New Roman"/>
          <w:color w:val="000000" w:themeColor="text1"/>
          <w:sz w:val="24"/>
          <w:szCs w:val="24"/>
        </w:rPr>
        <w:t>scorecard:</w:t>
      </w:r>
      <w:r w:rsidRPr="00CF793E">
        <w:rPr>
          <w:rFonts w:ascii="Cambria" w:hAnsi="Cambria" w:cs="Times New Roman"/>
          <w:color w:val="000000" w:themeColor="text1"/>
          <w:spacing w:val="48"/>
          <w:sz w:val="24"/>
          <w:szCs w:val="24"/>
        </w:rPr>
        <w:t xml:space="preserve"> </w:t>
      </w:r>
      <w:r w:rsidRPr="00CF793E">
        <w:rPr>
          <w:rFonts w:ascii="Cambria" w:hAnsi="Cambria" w:cs="Times New Roman"/>
          <w:color w:val="000000" w:themeColor="text1"/>
          <w:sz w:val="24"/>
          <w:szCs w:val="24"/>
        </w:rPr>
        <w:t>a</w:t>
      </w:r>
      <w:r w:rsidRPr="00CF793E">
        <w:rPr>
          <w:rFonts w:ascii="Cambria" w:hAnsi="Cambria" w:cs="Times New Roman"/>
          <w:color w:val="000000" w:themeColor="text1"/>
          <w:spacing w:val="48"/>
          <w:sz w:val="24"/>
          <w:szCs w:val="24"/>
        </w:rPr>
        <w:t xml:space="preserve"> </w:t>
      </w:r>
      <w:r w:rsidRPr="00CF793E">
        <w:rPr>
          <w:rFonts w:ascii="Cambria" w:hAnsi="Cambria" w:cs="Times New Roman"/>
          <w:color w:val="000000" w:themeColor="text1"/>
          <w:sz w:val="24"/>
          <w:szCs w:val="24"/>
        </w:rPr>
        <w:t>new</w:t>
      </w:r>
      <w:r w:rsidRPr="00CF793E">
        <w:rPr>
          <w:rFonts w:ascii="Cambria" w:hAnsi="Cambria" w:cs="Times New Roman"/>
          <w:color w:val="000000" w:themeColor="text1"/>
          <w:spacing w:val="48"/>
          <w:sz w:val="24"/>
          <w:szCs w:val="24"/>
        </w:rPr>
        <w:t xml:space="preserve"> </w:t>
      </w:r>
      <w:r w:rsidRPr="00CF793E">
        <w:rPr>
          <w:rFonts w:ascii="Cambria" w:hAnsi="Cambria" w:cs="Times New Roman"/>
          <w:color w:val="000000" w:themeColor="text1"/>
          <w:sz w:val="24"/>
          <w:szCs w:val="24"/>
        </w:rPr>
        <w:t>challenge.</w:t>
      </w:r>
      <w:r w:rsidRPr="00CF793E">
        <w:rPr>
          <w:rFonts w:ascii="Cambria" w:hAnsi="Cambria" w:cs="Times New Roman"/>
          <w:color w:val="000000" w:themeColor="text1"/>
          <w:spacing w:val="51"/>
          <w:sz w:val="24"/>
          <w:szCs w:val="24"/>
        </w:rPr>
        <w:t xml:space="preserve"> </w:t>
      </w:r>
      <w:r w:rsidRPr="00CF793E">
        <w:rPr>
          <w:rFonts w:ascii="Cambria" w:hAnsi="Cambria" w:cs="Times New Roman"/>
          <w:i/>
          <w:color w:val="000000" w:themeColor="text1"/>
          <w:sz w:val="24"/>
          <w:szCs w:val="24"/>
        </w:rPr>
        <w:t>Journal</w:t>
      </w:r>
      <w:r w:rsidRPr="00CF793E">
        <w:rPr>
          <w:rFonts w:ascii="Cambria" w:hAnsi="Cambria" w:cs="Times New Roman"/>
          <w:i/>
          <w:color w:val="000000" w:themeColor="text1"/>
          <w:spacing w:val="49"/>
          <w:sz w:val="24"/>
          <w:szCs w:val="24"/>
        </w:rPr>
        <w:t xml:space="preserve"> </w:t>
      </w:r>
      <w:r w:rsidRPr="00CF793E">
        <w:rPr>
          <w:rFonts w:ascii="Cambria" w:hAnsi="Cambria" w:cs="Times New Roman"/>
          <w:i/>
          <w:color w:val="000000" w:themeColor="text1"/>
          <w:sz w:val="24"/>
          <w:szCs w:val="24"/>
        </w:rPr>
        <w:t>of</w:t>
      </w:r>
      <w:r w:rsidRPr="00CF793E">
        <w:rPr>
          <w:rFonts w:ascii="Cambria" w:hAnsi="Cambria" w:cs="Times New Roman"/>
          <w:i/>
          <w:color w:val="000000" w:themeColor="text1"/>
          <w:spacing w:val="-57"/>
          <w:sz w:val="24"/>
          <w:szCs w:val="24"/>
        </w:rPr>
        <w:t xml:space="preserve"> </w:t>
      </w:r>
      <w:r w:rsidRPr="00CF793E">
        <w:rPr>
          <w:rFonts w:ascii="Cambria" w:hAnsi="Cambria" w:cs="Times New Roman"/>
          <w:i/>
          <w:color w:val="000000" w:themeColor="text1"/>
          <w:sz w:val="24"/>
          <w:szCs w:val="24"/>
        </w:rPr>
        <w:t>Management</w:t>
      </w:r>
      <w:r w:rsidRPr="00CF793E">
        <w:rPr>
          <w:rFonts w:ascii="Cambria" w:hAnsi="Cambria" w:cs="Times New Roman"/>
          <w:i/>
          <w:color w:val="000000" w:themeColor="text1"/>
          <w:spacing w:val="-1"/>
          <w:sz w:val="24"/>
          <w:szCs w:val="24"/>
        </w:rPr>
        <w:t xml:space="preserve"> </w:t>
      </w:r>
      <w:r w:rsidRPr="00CF793E">
        <w:rPr>
          <w:rFonts w:ascii="Cambria" w:hAnsi="Cambria" w:cs="Times New Roman"/>
          <w:i/>
          <w:color w:val="000000" w:themeColor="text1"/>
          <w:sz w:val="24"/>
          <w:szCs w:val="24"/>
        </w:rPr>
        <w:t>Development</w:t>
      </w:r>
      <w:r w:rsidRPr="00CF793E">
        <w:rPr>
          <w:rFonts w:ascii="Cambria" w:hAnsi="Cambria" w:cs="Times New Roman"/>
          <w:color w:val="000000" w:themeColor="text1"/>
          <w:sz w:val="24"/>
          <w:szCs w:val="24"/>
        </w:rPr>
        <w:t>, Vol. 28</w:t>
      </w:r>
      <w:r w:rsidRPr="00CF793E">
        <w:rPr>
          <w:rFonts w:ascii="Cambria" w:hAnsi="Cambria" w:cs="Times New Roman"/>
          <w:color w:val="000000" w:themeColor="text1"/>
          <w:spacing w:val="2"/>
          <w:sz w:val="24"/>
          <w:szCs w:val="24"/>
        </w:rPr>
        <w:t xml:space="preserve"> </w:t>
      </w:r>
      <w:r w:rsidRPr="00CF793E">
        <w:rPr>
          <w:rFonts w:ascii="Cambria" w:hAnsi="Cambria" w:cs="Times New Roman"/>
          <w:color w:val="000000" w:themeColor="text1"/>
          <w:sz w:val="24"/>
          <w:szCs w:val="24"/>
        </w:rPr>
        <w:t>Iss 5</w:t>
      </w:r>
      <w:r w:rsidRPr="00CF793E">
        <w:rPr>
          <w:rFonts w:ascii="Cambria" w:hAnsi="Cambria" w:cs="Times New Roman"/>
          <w:color w:val="000000" w:themeColor="text1"/>
          <w:spacing w:val="-1"/>
          <w:sz w:val="24"/>
          <w:szCs w:val="24"/>
        </w:rPr>
        <w:t xml:space="preserve"> </w:t>
      </w:r>
      <w:r w:rsidRPr="00CF793E">
        <w:rPr>
          <w:rFonts w:ascii="Cambria" w:hAnsi="Cambria" w:cs="Times New Roman"/>
          <w:color w:val="000000" w:themeColor="text1"/>
          <w:sz w:val="24"/>
          <w:szCs w:val="24"/>
        </w:rPr>
        <w:t>pp. 393</w:t>
      </w:r>
      <w:r w:rsidRPr="00CF793E">
        <w:rPr>
          <w:rFonts w:ascii="Cambria" w:hAnsi="Cambria" w:cs="Times New Roman"/>
          <w:color w:val="000000" w:themeColor="text1"/>
          <w:spacing w:val="3"/>
          <w:sz w:val="24"/>
          <w:szCs w:val="24"/>
        </w:rPr>
        <w:t xml:space="preserve"> </w:t>
      </w:r>
      <w:r w:rsidRPr="00CF793E">
        <w:rPr>
          <w:rFonts w:ascii="Cambria" w:hAnsi="Cambria" w:cs="Times New Roman"/>
          <w:color w:val="000000" w:themeColor="text1"/>
          <w:sz w:val="24"/>
          <w:szCs w:val="24"/>
        </w:rPr>
        <w:t>– 406.</w:t>
      </w:r>
    </w:p>
    <w:p w14:paraId="42511264" w14:textId="77777777" w:rsidR="007C26DF" w:rsidRPr="00CF793E" w:rsidRDefault="007C26DF" w:rsidP="009A0697">
      <w:pPr>
        <w:spacing w:after="240" w:line="240" w:lineRule="auto"/>
        <w:ind w:left="567" w:right="2" w:hanging="567"/>
        <w:jc w:val="both"/>
        <w:rPr>
          <w:rFonts w:ascii="Cambria" w:hAnsi="Cambria" w:cs="Times New Roman"/>
          <w:color w:val="000000" w:themeColor="text1"/>
          <w:sz w:val="24"/>
          <w:szCs w:val="24"/>
        </w:rPr>
      </w:pPr>
      <w:r w:rsidRPr="00CF793E">
        <w:rPr>
          <w:rFonts w:ascii="Cambria" w:hAnsi="Cambria" w:cs="Times New Roman"/>
          <w:color w:val="000000" w:themeColor="text1"/>
          <w:sz w:val="24"/>
          <w:szCs w:val="24"/>
        </w:rPr>
        <w:t>Dally,</w:t>
      </w:r>
      <w:r w:rsidRPr="00CF793E">
        <w:rPr>
          <w:rFonts w:ascii="Cambria" w:hAnsi="Cambria" w:cs="Times New Roman"/>
          <w:color w:val="000000" w:themeColor="text1"/>
          <w:spacing w:val="1"/>
          <w:sz w:val="24"/>
          <w:szCs w:val="24"/>
        </w:rPr>
        <w:t xml:space="preserve"> </w:t>
      </w:r>
      <w:r w:rsidRPr="00CF793E">
        <w:rPr>
          <w:rFonts w:ascii="Cambria" w:hAnsi="Cambria" w:cs="Times New Roman"/>
          <w:color w:val="000000" w:themeColor="text1"/>
          <w:sz w:val="24"/>
          <w:szCs w:val="24"/>
        </w:rPr>
        <w:t>Dadang.</w:t>
      </w:r>
      <w:r w:rsidRPr="00CF793E">
        <w:rPr>
          <w:rFonts w:ascii="Cambria" w:hAnsi="Cambria" w:cs="Times New Roman"/>
          <w:color w:val="000000" w:themeColor="text1"/>
          <w:spacing w:val="1"/>
          <w:sz w:val="24"/>
          <w:szCs w:val="24"/>
        </w:rPr>
        <w:t xml:space="preserve"> </w:t>
      </w:r>
      <w:r w:rsidRPr="00CF793E">
        <w:rPr>
          <w:rFonts w:ascii="Cambria" w:hAnsi="Cambria" w:cs="Times New Roman"/>
          <w:color w:val="000000" w:themeColor="text1"/>
          <w:sz w:val="24"/>
          <w:szCs w:val="24"/>
        </w:rPr>
        <w:t>(2010).</w:t>
      </w:r>
      <w:r w:rsidRPr="00CF793E">
        <w:rPr>
          <w:rFonts w:ascii="Cambria" w:hAnsi="Cambria" w:cs="Times New Roman"/>
          <w:color w:val="000000" w:themeColor="text1"/>
          <w:spacing w:val="1"/>
          <w:sz w:val="24"/>
          <w:szCs w:val="24"/>
        </w:rPr>
        <w:t xml:space="preserve"> </w:t>
      </w:r>
      <w:r w:rsidRPr="00CF793E">
        <w:rPr>
          <w:rFonts w:ascii="Cambria" w:hAnsi="Cambria" w:cs="Times New Roman"/>
          <w:i/>
          <w:color w:val="000000" w:themeColor="text1"/>
          <w:sz w:val="24"/>
          <w:szCs w:val="24"/>
        </w:rPr>
        <w:t>Balanced</w:t>
      </w:r>
      <w:r w:rsidRPr="00CF793E">
        <w:rPr>
          <w:rFonts w:ascii="Cambria" w:hAnsi="Cambria" w:cs="Times New Roman"/>
          <w:i/>
          <w:color w:val="000000" w:themeColor="text1"/>
          <w:spacing w:val="1"/>
          <w:sz w:val="24"/>
          <w:szCs w:val="24"/>
        </w:rPr>
        <w:t xml:space="preserve"> </w:t>
      </w:r>
      <w:r w:rsidRPr="00CF793E">
        <w:rPr>
          <w:rFonts w:ascii="Cambria" w:hAnsi="Cambria" w:cs="Times New Roman"/>
          <w:i/>
          <w:color w:val="000000" w:themeColor="text1"/>
          <w:sz w:val="24"/>
          <w:szCs w:val="24"/>
        </w:rPr>
        <w:t>Scorecard</w:t>
      </w:r>
      <w:r w:rsidRPr="00CF793E">
        <w:rPr>
          <w:rFonts w:ascii="Cambria" w:hAnsi="Cambria" w:cs="Times New Roman"/>
          <w:i/>
          <w:color w:val="000000" w:themeColor="text1"/>
          <w:spacing w:val="1"/>
          <w:sz w:val="24"/>
          <w:szCs w:val="24"/>
        </w:rPr>
        <w:t xml:space="preserve"> </w:t>
      </w:r>
      <w:r w:rsidRPr="00CF793E">
        <w:rPr>
          <w:rFonts w:ascii="Cambria" w:hAnsi="Cambria" w:cs="Times New Roman"/>
          <w:i/>
          <w:color w:val="000000" w:themeColor="text1"/>
          <w:sz w:val="24"/>
          <w:szCs w:val="24"/>
        </w:rPr>
        <w:t>Suatu</w:t>
      </w:r>
      <w:r w:rsidRPr="00CF793E">
        <w:rPr>
          <w:rFonts w:ascii="Cambria" w:hAnsi="Cambria" w:cs="Times New Roman"/>
          <w:i/>
          <w:color w:val="000000" w:themeColor="text1"/>
          <w:spacing w:val="1"/>
          <w:sz w:val="24"/>
          <w:szCs w:val="24"/>
        </w:rPr>
        <w:t xml:space="preserve"> </w:t>
      </w:r>
      <w:r w:rsidRPr="00CF793E">
        <w:rPr>
          <w:rFonts w:ascii="Cambria" w:hAnsi="Cambria" w:cs="Times New Roman"/>
          <w:i/>
          <w:color w:val="000000" w:themeColor="text1"/>
          <w:sz w:val="24"/>
          <w:szCs w:val="24"/>
        </w:rPr>
        <w:t>Pendekatan</w:t>
      </w:r>
      <w:r w:rsidRPr="00CF793E">
        <w:rPr>
          <w:rFonts w:ascii="Cambria" w:hAnsi="Cambria" w:cs="Times New Roman"/>
          <w:i/>
          <w:color w:val="000000" w:themeColor="text1"/>
          <w:spacing w:val="1"/>
          <w:sz w:val="24"/>
          <w:szCs w:val="24"/>
        </w:rPr>
        <w:t xml:space="preserve"> </w:t>
      </w:r>
      <w:r w:rsidRPr="00CF793E">
        <w:rPr>
          <w:rFonts w:ascii="Cambria" w:hAnsi="Cambria" w:cs="Times New Roman"/>
          <w:i/>
          <w:color w:val="000000" w:themeColor="text1"/>
          <w:sz w:val="24"/>
          <w:szCs w:val="24"/>
        </w:rPr>
        <w:t>Dalam</w:t>
      </w:r>
      <w:r w:rsidRPr="00CF793E">
        <w:rPr>
          <w:rFonts w:ascii="Cambria" w:hAnsi="Cambria" w:cs="Times New Roman"/>
          <w:i/>
          <w:color w:val="000000" w:themeColor="text1"/>
          <w:spacing w:val="1"/>
          <w:sz w:val="24"/>
          <w:szCs w:val="24"/>
        </w:rPr>
        <w:t xml:space="preserve"> </w:t>
      </w:r>
      <w:r w:rsidRPr="00CF793E">
        <w:rPr>
          <w:rFonts w:ascii="Cambria" w:hAnsi="Cambria" w:cs="Times New Roman"/>
          <w:i/>
          <w:color w:val="000000" w:themeColor="text1"/>
          <w:sz w:val="24"/>
          <w:szCs w:val="24"/>
        </w:rPr>
        <w:t>Implementasi Manajemen Berbasis Sekolah</w:t>
      </w:r>
      <w:r w:rsidRPr="00CF793E">
        <w:rPr>
          <w:rFonts w:ascii="Cambria" w:hAnsi="Cambria" w:cs="Times New Roman"/>
          <w:color w:val="000000" w:themeColor="text1"/>
          <w:sz w:val="24"/>
          <w:szCs w:val="24"/>
        </w:rPr>
        <w:t>. Bandung: PT Remaja Rosda</w:t>
      </w:r>
      <w:r w:rsidRPr="00CF793E">
        <w:rPr>
          <w:rFonts w:ascii="Cambria" w:hAnsi="Cambria" w:cs="Times New Roman"/>
          <w:color w:val="000000" w:themeColor="text1"/>
          <w:spacing w:val="1"/>
          <w:sz w:val="24"/>
          <w:szCs w:val="24"/>
        </w:rPr>
        <w:t xml:space="preserve"> </w:t>
      </w:r>
      <w:r w:rsidRPr="00CF793E">
        <w:rPr>
          <w:rFonts w:ascii="Cambria" w:hAnsi="Cambria" w:cs="Times New Roman"/>
          <w:color w:val="000000" w:themeColor="text1"/>
          <w:sz w:val="24"/>
          <w:szCs w:val="24"/>
        </w:rPr>
        <w:t>Karya.</w:t>
      </w:r>
    </w:p>
    <w:p w14:paraId="3B3B5275" w14:textId="77777777" w:rsidR="007C26DF" w:rsidRPr="00CF793E" w:rsidRDefault="007C26DF" w:rsidP="009A0697">
      <w:pPr>
        <w:spacing w:after="240" w:line="240" w:lineRule="auto"/>
        <w:ind w:left="567" w:right="2" w:hanging="567"/>
        <w:jc w:val="both"/>
        <w:rPr>
          <w:rFonts w:ascii="Cambria" w:hAnsi="Cambria" w:cs="Times New Roman"/>
          <w:color w:val="000000" w:themeColor="text1"/>
          <w:sz w:val="24"/>
          <w:szCs w:val="24"/>
        </w:rPr>
      </w:pPr>
      <w:r w:rsidRPr="00CF793E">
        <w:rPr>
          <w:rFonts w:ascii="Cambria" w:hAnsi="Cambria" w:cs="Times New Roman"/>
          <w:color w:val="000000" w:themeColor="text1"/>
          <w:sz w:val="24"/>
          <w:szCs w:val="24"/>
        </w:rPr>
        <w:t xml:space="preserve">David, Fred R. (2015). </w:t>
      </w:r>
      <w:r w:rsidRPr="00CF793E">
        <w:rPr>
          <w:rFonts w:ascii="Cambria" w:hAnsi="Cambria" w:cs="Times New Roman"/>
          <w:i/>
          <w:color w:val="000000" w:themeColor="text1"/>
          <w:sz w:val="24"/>
          <w:szCs w:val="24"/>
        </w:rPr>
        <w:t>Strategic Management: Concepts and Case</w:t>
      </w:r>
      <w:r w:rsidRPr="00CF793E">
        <w:rPr>
          <w:rFonts w:ascii="Cambria" w:hAnsi="Cambria" w:cs="Times New Roman"/>
          <w:color w:val="000000" w:themeColor="text1"/>
          <w:sz w:val="24"/>
          <w:szCs w:val="24"/>
        </w:rPr>
        <w:t>. Thirteenth</w:t>
      </w:r>
      <w:r w:rsidRPr="00CF793E">
        <w:rPr>
          <w:rFonts w:ascii="Cambria" w:hAnsi="Cambria" w:cs="Times New Roman"/>
          <w:color w:val="000000" w:themeColor="text1"/>
          <w:spacing w:val="1"/>
          <w:sz w:val="24"/>
          <w:szCs w:val="24"/>
        </w:rPr>
        <w:t xml:space="preserve"> </w:t>
      </w:r>
      <w:r w:rsidRPr="00CF793E">
        <w:rPr>
          <w:rFonts w:ascii="Cambria" w:hAnsi="Cambria" w:cs="Times New Roman"/>
          <w:color w:val="000000" w:themeColor="text1"/>
          <w:sz w:val="24"/>
          <w:szCs w:val="24"/>
        </w:rPr>
        <w:t>Edition.</w:t>
      </w:r>
      <w:r w:rsidRPr="00CF793E">
        <w:rPr>
          <w:rFonts w:ascii="Cambria" w:hAnsi="Cambria" w:cs="Times New Roman"/>
          <w:color w:val="000000" w:themeColor="text1"/>
          <w:spacing w:val="-1"/>
          <w:sz w:val="24"/>
          <w:szCs w:val="24"/>
        </w:rPr>
        <w:t xml:space="preserve"> </w:t>
      </w:r>
      <w:r w:rsidRPr="00CF793E">
        <w:rPr>
          <w:rFonts w:ascii="Cambria" w:hAnsi="Cambria" w:cs="Times New Roman"/>
          <w:color w:val="000000" w:themeColor="text1"/>
          <w:sz w:val="24"/>
          <w:szCs w:val="24"/>
        </w:rPr>
        <w:t>Boston: Prentice</w:t>
      </w:r>
      <w:r w:rsidRPr="00CF793E">
        <w:rPr>
          <w:rFonts w:ascii="Cambria" w:hAnsi="Cambria" w:cs="Times New Roman"/>
          <w:color w:val="000000" w:themeColor="text1"/>
          <w:spacing w:val="-1"/>
          <w:sz w:val="24"/>
          <w:szCs w:val="24"/>
        </w:rPr>
        <w:t xml:space="preserve"> </w:t>
      </w:r>
      <w:r w:rsidRPr="00CF793E">
        <w:rPr>
          <w:rFonts w:ascii="Cambria" w:hAnsi="Cambria" w:cs="Times New Roman"/>
          <w:color w:val="000000" w:themeColor="text1"/>
          <w:sz w:val="24"/>
          <w:szCs w:val="24"/>
        </w:rPr>
        <w:t>Hall.</w:t>
      </w:r>
    </w:p>
    <w:p w14:paraId="6DD71AF5" w14:textId="77777777" w:rsidR="007C26DF" w:rsidRPr="00CF793E" w:rsidRDefault="007C26DF" w:rsidP="009A0697">
      <w:pPr>
        <w:spacing w:after="240" w:line="240" w:lineRule="auto"/>
        <w:ind w:left="567" w:right="2" w:hanging="567"/>
        <w:jc w:val="both"/>
        <w:rPr>
          <w:rFonts w:ascii="Cambria" w:hAnsi="Cambria" w:cs="Times New Roman"/>
          <w:color w:val="000000" w:themeColor="text1"/>
          <w:sz w:val="24"/>
          <w:szCs w:val="24"/>
        </w:rPr>
      </w:pPr>
      <w:r w:rsidRPr="00CF793E">
        <w:rPr>
          <w:rFonts w:ascii="Cambria" w:hAnsi="Cambria" w:cs="Times New Roman"/>
          <w:color w:val="000000" w:themeColor="text1"/>
          <w:sz w:val="24"/>
          <w:szCs w:val="24"/>
        </w:rPr>
        <w:t>Davies,</w:t>
      </w:r>
      <w:r w:rsidRPr="00CF793E">
        <w:rPr>
          <w:rFonts w:ascii="Cambria" w:hAnsi="Cambria" w:cs="Times New Roman"/>
          <w:color w:val="000000" w:themeColor="text1"/>
          <w:spacing w:val="1"/>
          <w:sz w:val="24"/>
          <w:szCs w:val="24"/>
        </w:rPr>
        <w:t xml:space="preserve"> </w:t>
      </w:r>
      <w:r w:rsidRPr="00CF793E">
        <w:rPr>
          <w:rFonts w:ascii="Cambria" w:hAnsi="Cambria" w:cs="Times New Roman"/>
          <w:color w:val="000000" w:themeColor="text1"/>
          <w:sz w:val="24"/>
          <w:szCs w:val="24"/>
        </w:rPr>
        <w:t>B.</w:t>
      </w:r>
      <w:r w:rsidRPr="00CF793E">
        <w:rPr>
          <w:rFonts w:ascii="Cambria" w:hAnsi="Cambria" w:cs="Times New Roman"/>
          <w:color w:val="000000" w:themeColor="text1"/>
          <w:spacing w:val="1"/>
          <w:sz w:val="24"/>
          <w:szCs w:val="24"/>
        </w:rPr>
        <w:t xml:space="preserve"> </w:t>
      </w:r>
      <w:r w:rsidRPr="00CF793E">
        <w:rPr>
          <w:rFonts w:ascii="Cambria" w:hAnsi="Cambria" w:cs="Times New Roman"/>
          <w:color w:val="000000" w:themeColor="text1"/>
          <w:sz w:val="24"/>
          <w:szCs w:val="24"/>
        </w:rPr>
        <w:t>(2004).</w:t>
      </w:r>
      <w:r w:rsidRPr="00CF793E">
        <w:rPr>
          <w:rFonts w:ascii="Cambria" w:hAnsi="Cambria" w:cs="Times New Roman"/>
          <w:color w:val="000000" w:themeColor="text1"/>
          <w:spacing w:val="1"/>
          <w:sz w:val="24"/>
          <w:szCs w:val="24"/>
        </w:rPr>
        <w:t xml:space="preserve"> </w:t>
      </w:r>
      <w:r w:rsidRPr="00CF793E">
        <w:rPr>
          <w:rFonts w:ascii="Cambria" w:hAnsi="Cambria" w:cs="Times New Roman"/>
          <w:color w:val="000000" w:themeColor="text1"/>
          <w:sz w:val="24"/>
          <w:szCs w:val="24"/>
        </w:rPr>
        <w:t>Developing</w:t>
      </w:r>
      <w:r w:rsidRPr="00CF793E">
        <w:rPr>
          <w:rFonts w:ascii="Cambria" w:hAnsi="Cambria" w:cs="Times New Roman"/>
          <w:color w:val="000000" w:themeColor="text1"/>
          <w:spacing w:val="1"/>
          <w:sz w:val="24"/>
          <w:szCs w:val="24"/>
        </w:rPr>
        <w:t xml:space="preserve"> </w:t>
      </w:r>
      <w:r w:rsidRPr="00CF793E">
        <w:rPr>
          <w:rFonts w:ascii="Cambria" w:hAnsi="Cambria" w:cs="Times New Roman"/>
          <w:color w:val="000000" w:themeColor="text1"/>
          <w:sz w:val="24"/>
          <w:szCs w:val="24"/>
        </w:rPr>
        <w:t>The</w:t>
      </w:r>
      <w:r w:rsidRPr="00CF793E">
        <w:rPr>
          <w:rFonts w:ascii="Cambria" w:hAnsi="Cambria" w:cs="Times New Roman"/>
          <w:color w:val="000000" w:themeColor="text1"/>
          <w:spacing w:val="1"/>
          <w:sz w:val="24"/>
          <w:szCs w:val="24"/>
        </w:rPr>
        <w:t xml:space="preserve"> </w:t>
      </w:r>
      <w:r w:rsidRPr="00CF793E">
        <w:rPr>
          <w:rFonts w:ascii="Cambria" w:hAnsi="Cambria" w:cs="Times New Roman"/>
          <w:color w:val="000000" w:themeColor="text1"/>
          <w:sz w:val="24"/>
          <w:szCs w:val="24"/>
        </w:rPr>
        <w:t>Strategically-Focused</w:t>
      </w:r>
      <w:r w:rsidRPr="00CF793E">
        <w:rPr>
          <w:rFonts w:ascii="Cambria" w:hAnsi="Cambria" w:cs="Times New Roman"/>
          <w:color w:val="000000" w:themeColor="text1"/>
          <w:spacing w:val="1"/>
          <w:sz w:val="24"/>
          <w:szCs w:val="24"/>
        </w:rPr>
        <w:t xml:space="preserve"> </w:t>
      </w:r>
      <w:r w:rsidRPr="00CF793E">
        <w:rPr>
          <w:rFonts w:ascii="Cambria" w:hAnsi="Cambria" w:cs="Times New Roman"/>
          <w:color w:val="000000" w:themeColor="text1"/>
          <w:sz w:val="24"/>
          <w:szCs w:val="24"/>
        </w:rPr>
        <w:t>School</w:t>
      </w:r>
      <w:r w:rsidRPr="00CF793E">
        <w:rPr>
          <w:rFonts w:ascii="Cambria" w:hAnsi="Cambria" w:cs="Times New Roman"/>
          <w:i/>
          <w:color w:val="000000" w:themeColor="text1"/>
          <w:sz w:val="24"/>
          <w:szCs w:val="24"/>
        </w:rPr>
        <w:t>.</w:t>
      </w:r>
      <w:r w:rsidRPr="00CF793E">
        <w:rPr>
          <w:rFonts w:ascii="Cambria" w:hAnsi="Cambria" w:cs="Times New Roman"/>
          <w:i/>
          <w:color w:val="000000" w:themeColor="text1"/>
          <w:spacing w:val="1"/>
          <w:sz w:val="24"/>
          <w:szCs w:val="24"/>
        </w:rPr>
        <w:t xml:space="preserve"> </w:t>
      </w:r>
      <w:r w:rsidRPr="00CF793E">
        <w:rPr>
          <w:rFonts w:ascii="Cambria" w:hAnsi="Cambria" w:cs="Times New Roman"/>
          <w:i/>
          <w:color w:val="000000" w:themeColor="text1"/>
          <w:sz w:val="24"/>
          <w:szCs w:val="24"/>
        </w:rPr>
        <w:t>School</w:t>
      </w:r>
      <w:r w:rsidRPr="00CF793E">
        <w:rPr>
          <w:rFonts w:ascii="Cambria" w:hAnsi="Cambria" w:cs="Times New Roman"/>
          <w:i/>
          <w:color w:val="000000" w:themeColor="text1"/>
          <w:spacing w:val="1"/>
          <w:sz w:val="24"/>
          <w:szCs w:val="24"/>
        </w:rPr>
        <w:t xml:space="preserve"> </w:t>
      </w:r>
      <w:r w:rsidRPr="00CF793E">
        <w:rPr>
          <w:rFonts w:ascii="Cambria" w:hAnsi="Cambria" w:cs="Times New Roman"/>
          <w:i/>
          <w:color w:val="000000" w:themeColor="text1"/>
          <w:sz w:val="24"/>
          <w:szCs w:val="24"/>
        </w:rPr>
        <w:t>Leadership</w:t>
      </w:r>
      <w:r w:rsidRPr="00CF793E">
        <w:rPr>
          <w:rFonts w:ascii="Cambria" w:hAnsi="Cambria" w:cs="Times New Roman"/>
          <w:i/>
          <w:color w:val="000000" w:themeColor="text1"/>
          <w:spacing w:val="-1"/>
          <w:sz w:val="24"/>
          <w:szCs w:val="24"/>
        </w:rPr>
        <w:t xml:space="preserve"> </w:t>
      </w:r>
      <w:r w:rsidRPr="00CF793E">
        <w:rPr>
          <w:rFonts w:ascii="Cambria" w:hAnsi="Cambria" w:cs="Times New Roman"/>
          <w:i/>
          <w:color w:val="000000" w:themeColor="text1"/>
          <w:sz w:val="24"/>
          <w:szCs w:val="24"/>
        </w:rPr>
        <w:t>and Management</w:t>
      </w:r>
      <w:r w:rsidRPr="00CF793E">
        <w:rPr>
          <w:rFonts w:ascii="Cambria" w:hAnsi="Cambria" w:cs="Times New Roman"/>
          <w:color w:val="000000" w:themeColor="text1"/>
          <w:sz w:val="24"/>
          <w:szCs w:val="24"/>
        </w:rPr>
        <w:t>, Vol. 24 No. 1, pp.</w:t>
      </w:r>
      <w:r w:rsidRPr="00CF793E">
        <w:rPr>
          <w:rFonts w:ascii="Cambria" w:hAnsi="Cambria" w:cs="Times New Roman"/>
          <w:color w:val="000000" w:themeColor="text1"/>
          <w:spacing w:val="1"/>
          <w:sz w:val="24"/>
          <w:szCs w:val="24"/>
        </w:rPr>
        <w:t xml:space="preserve"> </w:t>
      </w:r>
      <w:r w:rsidRPr="00CF793E">
        <w:rPr>
          <w:rFonts w:ascii="Cambria" w:hAnsi="Cambria" w:cs="Times New Roman"/>
          <w:color w:val="000000" w:themeColor="text1"/>
          <w:sz w:val="24"/>
          <w:szCs w:val="24"/>
        </w:rPr>
        <w:t>11-27.</w:t>
      </w:r>
    </w:p>
    <w:p w14:paraId="70321BA4" w14:textId="77777777" w:rsidR="007C26DF" w:rsidRPr="00CF793E" w:rsidRDefault="007C26DF" w:rsidP="009A0697">
      <w:pPr>
        <w:spacing w:after="240" w:line="240" w:lineRule="auto"/>
        <w:ind w:left="567" w:right="2" w:hanging="567"/>
        <w:jc w:val="both"/>
        <w:rPr>
          <w:rFonts w:ascii="Cambria" w:hAnsi="Cambria" w:cs="Times New Roman"/>
          <w:color w:val="000000" w:themeColor="text1"/>
          <w:sz w:val="24"/>
          <w:szCs w:val="24"/>
        </w:rPr>
      </w:pPr>
      <w:r w:rsidRPr="00CF793E">
        <w:rPr>
          <w:rFonts w:ascii="Cambria" w:hAnsi="Cambria" w:cs="Times New Roman"/>
          <w:color w:val="000000" w:themeColor="text1"/>
          <w:sz w:val="24"/>
          <w:szCs w:val="24"/>
        </w:rPr>
        <w:lastRenderedPageBreak/>
        <w:t>Drucker,</w:t>
      </w:r>
      <w:r w:rsidRPr="00CF793E">
        <w:rPr>
          <w:rFonts w:ascii="Cambria" w:hAnsi="Cambria" w:cs="Times New Roman"/>
          <w:color w:val="000000" w:themeColor="text1"/>
          <w:spacing w:val="1"/>
          <w:sz w:val="24"/>
          <w:szCs w:val="24"/>
        </w:rPr>
        <w:t xml:space="preserve"> </w:t>
      </w:r>
      <w:r w:rsidRPr="00CF793E">
        <w:rPr>
          <w:rFonts w:ascii="Cambria" w:hAnsi="Cambria" w:cs="Times New Roman"/>
          <w:color w:val="000000" w:themeColor="text1"/>
          <w:sz w:val="24"/>
          <w:szCs w:val="24"/>
        </w:rPr>
        <w:t xml:space="preserve">Peter F. (1989). What business can learn from nonprofits. </w:t>
      </w:r>
      <w:r w:rsidRPr="00CF793E">
        <w:rPr>
          <w:rFonts w:ascii="Cambria" w:hAnsi="Cambria" w:cs="Times New Roman"/>
          <w:i/>
          <w:color w:val="000000" w:themeColor="text1"/>
          <w:sz w:val="24"/>
          <w:szCs w:val="24"/>
        </w:rPr>
        <w:t>Harvard</w:t>
      </w:r>
      <w:r w:rsidRPr="00CF793E">
        <w:rPr>
          <w:rFonts w:ascii="Cambria" w:hAnsi="Cambria" w:cs="Times New Roman"/>
          <w:i/>
          <w:color w:val="000000" w:themeColor="text1"/>
          <w:spacing w:val="1"/>
          <w:sz w:val="24"/>
          <w:szCs w:val="24"/>
        </w:rPr>
        <w:t xml:space="preserve"> </w:t>
      </w:r>
      <w:r w:rsidRPr="00CF793E">
        <w:rPr>
          <w:rFonts w:ascii="Cambria" w:hAnsi="Cambria" w:cs="Times New Roman"/>
          <w:i/>
          <w:color w:val="000000" w:themeColor="text1"/>
          <w:sz w:val="24"/>
          <w:szCs w:val="24"/>
        </w:rPr>
        <w:t>Business</w:t>
      </w:r>
      <w:r w:rsidRPr="00CF793E">
        <w:rPr>
          <w:rFonts w:ascii="Cambria" w:hAnsi="Cambria" w:cs="Times New Roman"/>
          <w:i/>
          <w:color w:val="000000" w:themeColor="text1"/>
          <w:spacing w:val="-1"/>
          <w:sz w:val="24"/>
          <w:szCs w:val="24"/>
        </w:rPr>
        <w:t xml:space="preserve"> </w:t>
      </w:r>
      <w:r w:rsidRPr="00CF793E">
        <w:rPr>
          <w:rFonts w:ascii="Cambria" w:hAnsi="Cambria" w:cs="Times New Roman"/>
          <w:i/>
          <w:color w:val="000000" w:themeColor="text1"/>
          <w:sz w:val="24"/>
          <w:szCs w:val="24"/>
        </w:rPr>
        <w:t>Review</w:t>
      </w:r>
      <w:r w:rsidRPr="00CF793E">
        <w:rPr>
          <w:rFonts w:ascii="Cambria" w:hAnsi="Cambria" w:cs="Times New Roman"/>
          <w:color w:val="000000" w:themeColor="text1"/>
          <w:sz w:val="24"/>
          <w:szCs w:val="24"/>
        </w:rPr>
        <w:t xml:space="preserve">, </w:t>
      </w:r>
      <w:r w:rsidRPr="00CF793E">
        <w:rPr>
          <w:rFonts w:ascii="Cambria" w:hAnsi="Cambria" w:cs="Times New Roman"/>
          <w:b/>
          <w:color w:val="000000" w:themeColor="text1"/>
          <w:sz w:val="24"/>
          <w:szCs w:val="24"/>
        </w:rPr>
        <w:t>67</w:t>
      </w:r>
      <w:r w:rsidRPr="00CF793E">
        <w:rPr>
          <w:rFonts w:ascii="Cambria" w:hAnsi="Cambria" w:cs="Times New Roman"/>
          <w:color w:val="000000" w:themeColor="text1"/>
          <w:sz w:val="24"/>
          <w:szCs w:val="24"/>
        </w:rPr>
        <w:t>(4):</w:t>
      </w:r>
      <w:r w:rsidRPr="00CF793E">
        <w:rPr>
          <w:rFonts w:ascii="Cambria" w:hAnsi="Cambria" w:cs="Times New Roman"/>
          <w:color w:val="000000" w:themeColor="text1"/>
          <w:spacing w:val="2"/>
          <w:sz w:val="24"/>
          <w:szCs w:val="24"/>
        </w:rPr>
        <w:t xml:space="preserve"> </w:t>
      </w:r>
      <w:r w:rsidRPr="00CF793E">
        <w:rPr>
          <w:rFonts w:ascii="Cambria" w:hAnsi="Cambria" w:cs="Times New Roman"/>
          <w:color w:val="000000" w:themeColor="text1"/>
          <w:sz w:val="24"/>
          <w:szCs w:val="24"/>
        </w:rPr>
        <w:t>88–93.</w:t>
      </w:r>
    </w:p>
    <w:p w14:paraId="4D5B5F7C" w14:textId="77777777" w:rsidR="007C26DF" w:rsidRPr="00CF793E" w:rsidRDefault="007C26DF" w:rsidP="009A0697">
      <w:pPr>
        <w:spacing w:after="240" w:line="240" w:lineRule="auto"/>
        <w:ind w:left="567" w:right="-1" w:hanging="567"/>
        <w:jc w:val="both"/>
        <w:rPr>
          <w:rFonts w:ascii="Cambria" w:eastAsia="Calibri" w:hAnsi="Cambria" w:cs="Times New Roman"/>
          <w:color w:val="000000"/>
          <w:sz w:val="24"/>
          <w:szCs w:val="24"/>
          <w:lang w:eastAsia="en-US"/>
        </w:rPr>
      </w:pPr>
      <w:proofErr w:type="spellStart"/>
      <w:r w:rsidRPr="00CF793E">
        <w:rPr>
          <w:rFonts w:ascii="Cambria" w:eastAsia="Calibri" w:hAnsi="Cambria" w:cs="Times New Roman"/>
          <w:color w:val="000000"/>
          <w:sz w:val="24"/>
          <w:szCs w:val="24"/>
          <w:lang w:val="en-ID" w:eastAsia="en-US"/>
        </w:rPr>
        <w:t>Dapag</w:t>
      </w:r>
      <w:proofErr w:type="spellEnd"/>
      <w:r w:rsidRPr="00CF793E">
        <w:rPr>
          <w:rFonts w:ascii="Cambria" w:eastAsia="Calibri" w:hAnsi="Cambria" w:cs="Times New Roman"/>
          <w:color w:val="000000"/>
          <w:sz w:val="24"/>
          <w:szCs w:val="24"/>
          <w:lang w:val="en-ID" w:eastAsia="en-US"/>
        </w:rPr>
        <w:t xml:space="preserve"> RI, 2014, </w:t>
      </w:r>
      <w:r w:rsidRPr="00CF793E">
        <w:rPr>
          <w:rFonts w:ascii="Cambria" w:eastAsia="Calibri" w:hAnsi="Cambria" w:cs="Times New Roman"/>
          <w:i/>
          <w:color w:val="000000"/>
          <w:sz w:val="24"/>
          <w:szCs w:val="24"/>
          <w:lang w:val="en-ID" w:eastAsia="en-US"/>
        </w:rPr>
        <w:t xml:space="preserve">Al-Qur’an dan </w:t>
      </w:r>
      <w:proofErr w:type="spellStart"/>
      <w:proofErr w:type="gramStart"/>
      <w:r w:rsidRPr="00CF793E">
        <w:rPr>
          <w:rFonts w:ascii="Cambria" w:eastAsia="Calibri" w:hAnsi="Cambria" w:cs="Times New Roman"/>
          <w:i/>
          <w:color w:val="000000"/>
          <w:sz w:val="24"/>
          <w:szCs w:val="24"/>
          <w:lang w:val="en-ID" w:eastAsia="en-US"/>
        </w:rPr>
        <w:t>Terjemahnya</w:t>
      </w:r>
      <w:proofErr w:type="spellEnd"/>
      <w:r w:rsidRPr="00CF793E">
        <w:rPr>
          <w:rFonts w:ascii="Cambria" w:eastAsia="Calibri" w:hAnsi="Cambria" w:cs="Times New Roman"/>
          <w:i/>
          <w:color w:val="000000"/>
          <w:sz w:val="24"/>
          <w:szCs w:val="24"/>
          <w:lang w:val="en-ID" w:eastAsia="en-US"/>
        </w:rPr>
        <w:t xml:space="preserve"> </w:t>
      </w:r>
      <w:r w:rsidRPr="00CF793E">
        <w:rPr>
          <w:rFonts w:ascii="Cambria" w:eastAsia="Calibri" w:hAnsi="Cambria" w:cs="Times New Roman"/>
          <w:color w:val="000000"/>
          <w:sz w:val="24"/>
          <w:szCs w:val="24"/>
          <w:lang w:val="en-ID" w:eastAsia="en-US"/>
        </w:rPr>
        <w:t>,</w:t>
      </w:r>
      <w:proofErr w:type="gramEnd"/>
      <w:r w:rsidRPr="00CF793E">
        <w:rPr>
          <w:rFonts w:ascii="Cambria" w:eastAsia="Calibri" w:hAnsi="Cambria" w:cs="Times New Roman"/>
          <w:color w:val="000000"/>
          <w:sz w:val="24"/>
          <w:szCs w:val="24"/>
          <w:lang w:val="en-ID" w:eastAsia="en-US"/>
        </w:rPr>
        <w:t xml:space="preserve"> Bandung , </w:t>
      </w:r>
      <w:proofErr w:type="spellStart"/>
      <w:r w:rsidRPr="00CF793E">
        <w:rPr>
          <w:rFonts w:ascii="Cambria" w:eastAsia="Calibri" w:hAnsi="Cambria" w:cs="Times New Roman"/>
          <w:color w:val="000000"/>
          <w:sz w:val="24"/>
          <w:szCs w:val="24"/>
          <w:lang w:val="en-ID" w:eastAsia="en-US"/>
        </w:rPr>
        <w:t>Dipononegoroh</w:t>
      </w:r>
      <w:proofErr w:type="spellEnd"/>
      <w:r w:rsidRPr="00CF793E">
        <w:rPr>
          <w:rFonts w:ascii="Cambria" w:eastAsia="Calibri" w:hAnsi="Cambria" w:cs="Times New Roman"/>
          <w:color w:val="000000"/>
          <w:sz w:val="24"/>
          <w:szCs w:val="24"/>
          <w:lang w:val="en-ID" w:eastAsia="en-US"/>
        </w:rPr>
        <w:t xml:space="preserve"> </w:t>
      </w:r>
    </w:p>
    <w:p w14:paraId="456AEA18" w14:textId="77777777" w:rsidR="007C26DF" w:rsidRPr="00CF793E" w:rsidRDefault="007C26DF" w:rsidP="009A0697">
      <w:pPr>
        <w:spacing w:after="240" w:line="240" w:lineRule="auto"/>
        <w:ind w:left="567" w:right="-1" w:hanging="567"/>
        <w:jc w:val="both"/>
        <w:rPr>
          <w:rFonts w:ascii="Cambria" w:eastAsia="Calibri" w:hAnsi="Cambria" w:cs="Times New Roman"/>
          <w:color w:val="000000"/>
          <w:sz w:val="24"/>
          <w:szCs w:val="24"/>
          <w:lang w:eastAsia="en-US"/>
        </w:rPr>
      </w:pPr>
      <w:proofErr w:type="spellStart"/>
      <w:r w:rsidRPr="00CF793E">
        <w:rPr>
          <w:rFonts w:ascii="Cambria" w:eastAsia="Calibri" w:hAnsi="Cambria" w:cs="Times New Roman"/>
          <w:color w:val="000000"/>
          <w:sz w:val="24"/>
          <w:szCs w:val="24"/>
          <w:lang w:val="en-ID" w:eastAsia="en-US"/>
        </w:rPr>
        <w:t>Dapag</w:t>
      </w:r>
      <w:proofErr w:type="spellEnd"/>
      <w:r w:rsidRPr="00CF793E">
        <w:rPr>
          <w:rFonts w:ascii="Cambria" w:eastAsia="Calibri" w:hAnsi="Cambria" w:cs="Times New Roman"/>
          <w:color w:val="000000"/>
          <w:sz w:val="24"/>
          <w:szCs w:val="24"/>
          <w:lang w:val="en-ID" w:eastAsia="en-US"/>
        </w:rPr>
        <w:t xml:space="preserve"> RI, 2014, </w:t>
      </w:r>
      <w:r w:rsidRPr="00CF793E">
        <w:rPr>
          <w:rFonts w:ascii="Cambria" w:eastAsia="Calibri" w:hAnsi="Cambria" w:cs="Times New Roman"/>
          <w:i/>
          <w:color w:val="000000"/>
          <w:sz w:val="24"/>
          <w:szCs w:val="24"/>
          <w:lang w:val="en-ID" w:eastAsia="en-US"/>
        </w:rPr>
        <w:t xml:space="preserve">Al-Qur’an dan </w:t>
      </w:r>
      <w:proofErr w:type="spellStart"/>
      <w:r w:rsidRPr="00CF793E">
        <w:rPr>
          <w:rFonts w:ascii="Cambria" w:eastAsia="Calibri" w:hAnsi="Cambria" w:cs="Times New Roman"/>
          <w:i/>
          <w:color w:val="000000"/>
          <w:sz w:val="24"/>
          <w:szCs w:val="24"/>
          <w:lang w:val="en-ID" w:eastAsia="en-US"/>
        </w:rPr>
        <w:t>Terjemahnya</w:t>
      </w:r>
      <w:proofErr w:type="spellEnd"/>
      <w:r w:rsidRPr="00CF793E">
        <w:rPr>
          <w:rFonts w:ascii="Cambria" w:eastAsia="Calibri" w:hAnsi="Cambria" w:cs="Times New Roman"/>
          <w:color w:val="000000"/>
          <w:sz w:val="24"/>
          <w:szCs w:val="24"/>
          <w:lang w:val="en-ID" w:eastAsia="en-US"/>
        </w:rPr>
        <w:t xml:space="preserve">, Bandung, </w:t>
      </w:r>
      <w:proofErr w:type="spellStart"/>
      <w:r w:rsidRPr="00CF793E">
        <w:rPr>
          <w:rFonts w:ascii="Cambria" w:eastAsia="Calibri" w:hAnsi="Cambria" w:cs="Times New Roman"/>
          <w:color w:val="000000"/>
          <w:sz w:val="24"/>
          <w:szCs w:val="24"/>
          <w:lang w:val="en-ID" w:eastAsia="en-US"/>
        </w:rPr>
        <w:t>Dipononegoroh</w:t>
      </w:r>
      <w:proofErr w:type="spellEnd"/>
      <w:r w:rsidRPr="00CF793E">
        <w:rPr>
          <w:rFonts w:ascii="Cambria" w:eastAsia="Calibri" w:hAnsi="Cambria" w:cs="Times New Roman"/>
          <w:color w:val="000000"/>
          <w:sz w:val="24"/>
          <w:szCs w:val="24"/>
          <w:lang w:val="en-ID" w:eastAsia="en-US"/>
        </w:rPr>
        <w:t xml:space="preserve"> </w:t>
      </w:r>
      <w:proofErr w:type="spellStart"/>
      <w:r w:rsidRPr="00CF793E">
        <w:rPr>
          <w:rFonts w:ascii="Cambria" w:eastAsia="Calibri" w:hAnsi="Cambria" w:cs="Times New Roman"/>
          <w:color w:val="000000"/>
          <w:sz w:val="24"/>
          <w:szCs w:val="24"/>
          <w:lang w:val="en-ID" w:eastAsia="en-US"/>
        </w:rPr>
        <w:t>Departemen</w:t>
      </w:r>
      <w:proofErr w:type="spellEnd"/>
      <w:r w:rsidRPr="00CF793E">
        <w:rPr>
          <w:rFonts w:ascii="Cambria" w:eastAsia="Calibri" w:hAnsi="Cambria" w:cs="Times New Roman"/>
          <w:color w:val="000000"/>
          <w:sz w:val="24"/>
          <w:szCs w:val="24"/>
          <w:lang w:eastAsia="en-US"/>
        </w:rPr>
        <w:t xml:space="preserve"> </w:t>
      </w:r>
      <w:r w:rsidRPr="00CF793E">
        <w:rPr>
          <w:rFonts w:ascii="Cambria" w:eastAsia="Calibri" w:hAnsi="Cambria" w:cs="Times New Roman"/>
          <w:color w:val="000000"/>
          <w:sz w:val="24"/>
          <w:szCs w:val="24"/>
          <w:lang w:val="en-ID" w:eastAsia="en-US"/>
        </w:rPr>
        <w:t>Agama</w:t>
      </w:r>
      <w:r w:rsidRPr="00CF793E">
        <w:rPr>
          <w:rFonts w:ascii="Cambria" w:eastAsia="Calibri" w:hAnsi="Cambria" w:cs="Times New Roman"/>
          <w:color w:val="000000"/>
          <w:sz w:val="24"/>
          <w:szCs w:val="24"/>
          <w:lang w:eastAsia="en-US"/>
        </w:rPr>
        <w:t xml:space="preserve"> </w:t>
      </w:r>
      <w:r w:rsidRPr="00CF793E">
        <w:rPr>
          <w:rFonts w:ascii="Cambria" w:eastAsia="Calibri" w:hAnsi="Cambria" w:cs="Times New Roman"/>
          <w:color w:val="000000"/>
          <w:sz w:val="24"/>
          <w:szCs w:val="24"/>
          <w:lang w:val="en-ID" w:eastAsia="en-US"/>
        </w:rPr>
        <w:t>RI,</w:t>
      </w:r>
      <w:r w:rsidRPr="00CF793E">
        <w:rPr>
          <w:rFonts w:ascii="Cambria" w:eastAsia="Calibri" w:hAnsi="Cambria" w:cs="Times New Roman"/>
          <w:color w:val="000000"/>
          <w:sz w:val="24"/>
          <w:szCs w:val="24"/>
          <w:lang w:eastAsia="en-US"/>
        </w:rPr>
        <w:t xml:space="preserve"> </w:t>
      </w:r>
      <w:r w:rsidRPr="00CF793E">
        <w:rPr>
          <w:rFonts w:ascii="Cambria" w:eastAsia="Calibri" w:hAnsi="Cambria" w:cs="Times New Roman"/>
          <w:color w:val="000000"/>
          <w:sz w:val="24"/>
          <w:szCs w:val="24"/>
          <w:lang w:val="en-ID" w:eastAsia="en-US"/>
        </w:rPr>
        <w:t>2014,</w:t>
      </w:r>
      <w:r w:rsidRPr="00CF793E">
        <w:rPr>
          <w:rFonts w:ascii="Cambria" w:eastAsia="Calibri" w:hAnsi="Cambria" w:cs="Times New Roman"/>
          <w:color w:val="000000"/>
          <w:sz w:val="24"/>
          <w:szCs w:val="24"/>
          <w:lang w:eastAsia="en-US"/>
        </w:rPr>
        <w:t xml:space="preserve"> </w:t>
      </w:r>
      <w:r w:rsidRPr="00CF793E">
        <w:rPr>
          <w:rFonts w:ascii="Cambria" w:eastAsia="Calibri" w:hAnsi="Cambria" w:cs="Times New Roman"/>
          <w:i/>
          <w:color w:val="000000"/>
          <w:sz w:val="24"/>
          <w:szCs w:val="24"/>
          <w:lang w:val="en-ID" w:eastAsia="en-US"/>
        </w:rPr>
        <w:t>Al-Qur’an</w:t>
      </w:r>
      <w:r w:rsidRPr="00CF793E">
        <w:rPr>
          <w:rFonts w:ascii="Cambria" w:eastAsia="Calibri" w:hAnsi="Cambria" w:cs="Times New Roman"/>
          <w:i/>
          <w:color w:val="000000"/>
          <w:sz w:val="24"/>
          <w:szCs w:val="24"/>
          <w:lang w:eastAsia="en-US"/>
        </w:rPr>
        <w:t xml:space="preserve"> </w:t>
      </w:r>
      <w:r w:rsidRPr="00CF793E">
        <w:rPr>
          <w:rFonts w:ascii="Cambria" w:eastAsia="Calibri" w:hAnsi="Cambria" w:cs="Times New Roman"/>
          <w:i/>
          <w:color w:val="000000"/>
          <w:sz w:val="24"/>
          <w:szCs w:val="24"/>
          <w:lang w:val="en-ID" w:eastAsia="en-US"/>
        </w:rPr>
        <w:t>dan</w:t>
      </w:r>
      <w:r w:rsidRPr="00CF793E">
        <w:rPr>
          <w:rFonts w:ascii="Cambria" w:eastAsia="Calibri" w:hAnsi="Cambria" w:cs="Times New Roman"/>
          <w:i/>
          <w:color w:val="000000"/>
          <w:sz w:val="24"/>
          <w:szCs w:val="24"/>
          <w:lang w:eastAsia="en-US"/>
        </w:rPr>
        <w:t xml:space="preserve"> </w:t>
      </w:r>
      <w:proofErr w:type="spellStart"/>
      <w:r w:rsidRPr="00CF793E">
        <w:rPr>
          <w:rFonts w:ascii="Cambria" w:eastAsia="Calibri" w:hAnsi="Cambria" w:cs="Times New Roman"/>
          <w:i/>
          <w:color w:val="000000"/>
          <w:sz w:val="24"/>
          <w:szCs w:val="24"/>
          <w:lang w:val="en-ID" w:eastAsia="en-US"/>
        </w:rPr>
        <w:t>Terjemahannya</w:t>
      </w:r>
      <w:proofErr w:type="spellEnd"/>
      <w:r w:rsidRPr="00CF793E">
        <w:rPr>
          <w:rFonts w:ascii="Cambria" w:eastAsia="Calibri" w:hAnsi="Cambria" w:cs="Times New Roman"/>
          <w:color w:val="000000"/>
          <w:sz w:val="24"/>
          <w:szCs w:val="24"/>
          <w:lang w:val="en-ID" w:eastAsia="en-US"/>
        </w:rPr>
        <w:t>,</w:t>
      </w:r>
      <w:r w:rsidRPr="00CF793E">
        <w:rPr>
          <w:rFonts w:ascii="Cambria" w:eastAsia="Calibri" w:hAnsi="Cambria" w:cs="Times New Roman"/>
          <w:color w:val="000000"/>
          <w:sz w:val="24"/>
          <w:szCs w:val="24"/>
          <w:lang w:eastAsia="en-US"/>
        </w:rPr>
        <w:t xml:space="preserve"> </w:t>
      </w:r>
      <w:r w:rsidRPr="00CF793E">
        <w:rPr>
          <w:rFonts w:ascii="Cambria" w:eastAsia="Calibri" w:hAnsi="Cambria" w:cs="Times New Roman"/>
          <w:color w:val="000000"/>
          <w:spacing w:val="-3"/>
          <w:sz w:val="24"/>
          <w:szCs w:val="24"/>
          <w:lang w:val="en-ID" w:eastAsia="en-US"/>
        </w:rPr>
        <w:t>Bandung,</w:t>
      </w:r>
      <w:r w:rsidRPr="00CF793E">
        <w:rPr>
          <w:rFonts w:ascii="Cambria" w:eastAsia="Calibri" w:hAnsi="Cambria" w:cs="Times New Roman"/>
          <w:color w:val="000000"/>
          <w:spacing w:val="-3"/>
          <w:sz w:val="24"/>
          <w:szCs w:val="24"/>
          <w:lang w:eastAsia="en-US"/>
        </w:rPr>
        <w:t xml:space="preserve"> </w:t>
      </w:r>
      <w:proofErr w:type="spellStart"/>
      <w:proofErr w:type="gramStart"/>
      <w:r w:rsidRPr="00CF793E">
        <w:rPr>
          <w:rFonts w:ascii="Cambria" w:eastAsia="Calibri" w:hAnsi="Cambria" w:cs="Times New Roman"/>
          <w:color w:val="000000"/>
          <w:sz w:val="24"/>
          <w:szCs w:val="24"/>
          <w:lang w:val="en-ID" w:eastAsia="en-US"/>
        </w:rPr>
        <w:t>PT.Cordoba</w:t>
      </w:r>
      <w:proofErr w:type="spellEnd"/>
      <w:proofErr w:type="gramEnd"/>
      <w:r w:rsidRPr="00CF793E">
        <w:rPr>
          <w:rFonts w:ascii="Cambria" w:eastAsia="Calibri" w:hAnsi="Cambria" w:cs="Times New Roman"/>
          <w:color w:val="000000"/>
          <w:sz w:val="24"/>
          <w:szCs w:val="24"/>
          <w:lang w:val="en-ID" w:eastAsia="en-US"/>
        </w:rPr>
        <w:t xml:space="preserve"> </w:t>
      </w:r>
      <w:proofErr w:type="spellStart"/>
      <w:r w:rsidRPr="00CF793E">
        <w:rPr>
          <w:rFonts w:ascii="Cambria" w:eastAsia="Calibri" w:hAnsi="Cambria" w:cs="Times New Roman"/>
          <w:color w:val="000000"/>
          <w:sz w:val="24"/>
          <w:szCs w:val="24"/>
          <w:lang w:val="en-ID" w:eastAsia="en-US"/>
        </w:rPr>
        <w:t>Internasional</w:t>
      </w:r>
      <w:proofErr w:type="spellEnd"/>
      <w:r w:rsidRPr="00CF793E">
        <w:rPr>
          <w:rFonts w:ascii="Cambria" w:eastAsia="Calibri" w:hAnsi="Cambria" w:cs="Times New Roman"/>
          <w:color w:val="000000"/>
          <w:sz w:val="24"/>
          <w:szCs w:val="24"/>
          <w:lang w:val="en-ID" w:eastAsia="en-US"/>
        </w:rPr>
        <w:t xml:space="preserve"> Indonesia.</w:t>
      </w:r>
    </w:p>
    <w:p w14:paraId="31A37096" w14:textId="77777777" w:rsidR="007C26DF" w:rsidRPr="00CF793E" w:rsidRDefault="007C26DF" w:rsidP="009A0697">
      <w:pPr>
        <w:spacing w:after="240" w:line="240" w:lineRule="auto"/>
        <w:ind w:left="567" w:right="-1" w:hanging="567"/>
        <w:jc w:val="both"/>
        <w:rPr>
          <w:rFonts w:ascii="Cambria" w:eastAsia="Calibri" w:hAnsi="Cambria" w:cs="Times New Roman"/>
          <w:color w:val="000000"/>
          <w:sz w:val="24"/>
          <w:szCs w:val="24"/>
          <w:lang w:eastAsia="en-US"/>
        </w:rPr>
      </w:pPr>
      <w:proofErr w:type="spellStart"/>
      <w:r w:rsidRPr="00CF793E">
        <w:rPr>
          <w:rFonts w:ascii="Cambria" w:eastAsia="Calibri" w:hAnsi="Cambria" w:cs="Times New Roman"/>
          <w:color w:val="000000"/>
          <w:sz w:val="24"/>
          <w:szCs w:val="24"/>
          <w:lang w:val="en-ID" w:eastAsia="en-US"/>
        </w:rPr>
        <w:t>Departemen</w:t>
      </w:r>
      <w:proofErr w:type="spellEnd"/>
      <w:r w:rsidRPr="00CF793E">
        <w:rPr>
          <w:rFonts w:ascii="Cambria" w:eastAsia="Calibri" w:hAnsi="Cambria" w:cs="Times New Roman"/>
          <w:color w:val="000000"/>
          <w:sz w:val="24"/>
          <w:szCs w:val="24"/>
          <w:lang w:val="en-ID" w:eastAsia="en-US"/>
        </w:rPr>
        <w:t xml:space="preserve"> Pendidikan dan </w:t>
      </w:r>
      <w:proofErr w:type="spellStart"/>
      <w:r w:rsidRPr="00CF793E">
        <w:rPr>
          <w:rFonts w:ascii="Cambria" w:eastAsia="Calibri" w:hAnsi="Cambria" w:cs="Times New Roman"/>
          <w:color w:val="000000"/>
          <w:sz w:val="24"/>
          <w:szCs w:val="24"/>
          <w:lang w:val="en-ID" w:eastAsia="en-US"/>
        </w:rPr>
        <w:t>Kebudayaan</w:t>
      </w:r>
      <w:proofErr w:type="spellEnd"/>
      <w:r w:rsidRPr="00CF793E">
        <w:rPr>
          <w:rFonts w:ascii="Cambria" w:eastAsia="Calibri" w:hAnsi="Cambria" w:cs="Times New Roman"/>
          <w:color w:val="000000"/>
          <w:sz w:val="24"/>
          <w:szCs w:val="24"/>
          <w:lang w:val="en-ID" w:eastAsia="en-US"/>
        </w:rPr>
        <w:t xml:space="preserve">, 2003, </w:t>
      </w:r>
      <w:proofErr w:type="spellStart"/>
      <w:r w:rsidRPr="00CF793E">
        <w:rPr>
          <w:rFonts w:ascii="Cambria" w:eastAsia="Calibri" w:hAnsi="Cambria" w:cs="Times New Roman"/>
          <w:i/>
          <w:color w:val="000000"/>
          <w:sz w:val="24"/>
          <w:szCs w:val="24"/>
          <w:lang w:val="en-ID" w:eastAsia="en-US"/>
        </w:rPr>
        <w:t>Kamus</w:t>
      </w:r>
      <w:proofErr w:type="spellEnd"/>
      <w:r w:rsidRPr="00CF793E">
        <w:rPr>
          <w:rFonts w:ascii="Cambria" w:eastAsia="Calibri" w:hAnsi="Cambria" w:cs="Times New Roman"/>
          <w:i/>
          <w:color w:val="000000"/>
          <w:sz w:val="24"/>
          <w:szCs w:val="24"/>
          <w:lang w:val="en-ID" w:eastAsia="en-US"/>
        </w:rPr>
        <w:t xml:space="preserve"> </w:t>
      </w:r>
      <w:proofErr w:type="spellStart"/>
      <w:r w:rsidRPr="00CF793E">
        <w:rPr>
          <w:rFonts w:ascii="Cambria" w:eastAsia="Calibri" w:hAnsi="Cambria" w:cs="Times New Roman"/>
          <w:i/>
          <w:color w:val="000000"/>
          <w:sz w:val="24"/>
          <w:szCs w:val="24"/>
          <w:lang w:val="en-ID" w:eastAsia="en-US"/>
        </w:rPr>
        <w:t>Besar</w:t>
      </w:r>
      <w:proofErr w:type="spellEnd"/>
      <w:r w:rsidRPr="00CF793E">
        <w:rPr>
          <w:rFonts w:ascii="Cambria" w:eastAsia="Calibri" w:hAnsi="Cambria" w:cs="Times New Roman"/>
          <w:i/>
          <w:color w:val="000000"/>
          <w:sz w:val="24"/>
          <w:szCs w:val="24"/>
          <w:lang w:val="en-ID" w:eastAsia="en-US"/>
        </w:rPr>
        <w:t xml:space="preserve"> Bahasa Indonesia </w:t>
      </w:r>
      <w:proofErr w:type="spellStart"/>
      <w:r w:rsidRPr="00CF793E">
        <w:rPr>
          <w:rFonts w:ascii="Cambria" w:eastAsia="Calibri" w:hAnsi="Cambria" w:cs="Times New Roman"/>
          <w:i/>
          <w:color w:val="000000"/>
          <w:sz w:val="24"/>
          <w:szCs w:val="24"/>
          <w:lang w:val="en-ID" w:eastAsia="en-US"/>
        </w:rPr>
        <w:t>Edisi</w:t>
      </w:r>
      <w:proofErr w:type="spellEnd"/>
      <w:r w:rsidRPr="00CF793E">
        <w:rPr>
          <w:rFonts w:ascii="Cambria" w:eastAsia="Calibri" w:hAnsi="Cambria" w:cs="Times New Roman"/>
          <w:i/>
          <w:color w:val="000000"/>
          <w:sz w:val="24"/>
          <w:szCs w:val="24"/>
          <w:lang w:val="en-ID" w:eastAsia="en-US"/>
        </w:rPr>
        <w:t xml:space="preserve"> III</w:t>
      </w:r>
      <w:r w:rsidRPr="00CF793E">
        <w:rPr>
          <w:rFonts w:ascii="Cambria" w:eastAsia="Calibri" w:hAnsi="Cambria" w:cs="Times New Roman"/>
          <w:color w:val="000000"/>
          <w:sz w:val="24"/>
          <w:szCs w:val="24"/>
          <w:lang w:val="en-ID" w:eastAsia="en-US"/>
        </w:rPr>
        <w:t xml:space="preserve">, Jakarta, </w:t>
      </w:r>
      <w:proofErr w:type="spellStart"/>
      <w:r w:rsidRPr="00CF793E">
        <w:rPr>
          <w:rFonts w:ascii="Cambria" w:eastAsia="Calibri" w:hAnsi="Cambria" w:cs="Times New Roman"/>
          <w:color w:val="000000"/>
          <w:sz w:val="24"/>
          <w:szCs w:val="24"/>
          <w:lang w:val="en-ID" w:eastAsia="en-US"/>
        </w:rPr>
        <w:t>Balai</w:t>
      </w:r>
      <w:proofErr w:type="spellEnd"/>
      <w:r w:rsidRPr="00CF793E">
        <w:rPr>
          <w:rFonts w:ascii="Cambria" w:eastAsia="Calibri" w:hAnsi="Cambria" w:cs="Times New Roman"/>
          <w:color w:val="000000"/>
          <w:sz w:val="24"/>
          <w:szCs w:val="24"/>
          <w:lang w:val="en-ID" w:eastAsia="en-US"/>
        </w:rPr>
        <w:t xml:space="preserve"> Pustaka.</w:t>
      </w:r>
    </w:p>
    <w:p w14:paraId="66230A79" w14:textId="77777777" w:rsidR="007C26DF" w:rsidRPr="00CF793E" w:rsidRDefault="007C26DF" w:rsidP="009A0697">
      <w:pPr>
        <w:spacing w:after="240" w:line="240" w:lineRule="auto"/>
        <w:ind w:left="567" w:right="-1" w:hanging="567"/>
        <w:jc w:val="both"/>
        <w:rPr>
          <w:rFonts w:ascii="Cambria" w:eastAsia="Calibri" w:hAnsi="Cambria" w:cs="Times New Roman"/>
          <w:color w:val="000000"/>
          <w:sz w:val="24"/>
          <w:szCs w:val="24"/>
          <w:lang w:eastAsia="en-US"/>
        </w:rPr>
      </w:pPr>
      <w:proofErr w:type="spellStart"/>
      <w:r w:rsidRPr="00CF793E">
        <w:rPr>
          <w:rFonts w:ascii="Cambria" w:eastAsia="Calibri" w:hAnsi="Cambria" w:cs="Times New Roman"/>
          <w:color w:val="000000"/>
          <w:sz w:val="24"/>
          <w:szCs w:val="24"/>
          <w:lang w:val="en-ID" w:eastAsia="en-US"/>
        </w:rPr>
        <w:t>Departemen</w:t>
      </w:r>
      <w:proofErr w:type="spellEnd"/>
      <w:r w:rsidRPr="00CF793E">
        <w:rPr>
          <w:rFonts w:ascii="Cambria" w:eastAsia="Calibri" w:hAnsi="Cambria" w:cs="Times New Roman"/>
          <w:color w:val="000000"/>
          <w:sz w:val="24"/>
          <w:szCs w:val="24"/>
          <w:lang w:val="en-ID" w:eastAsia="en-US"/>
        </w:rPr>
        <w:t xml:space="preserve"> Pendidikan Nasional,2012, </w:t>
      </w:r>
      <w:proofErr w:type="spellStart"/>
      <w:r w:rsidRPr="00CF793E">
        <w:rPr>
          <w:rFonts w:ascii="Cambria" w:eastAsia="Calibri" w:hAnsi="Cambria" w:cs="Times New Roman"/>
          <w:i/>
          <w:color w:val="000000"/>
          <w:sz w:val="24"/>
          <w:szCs w:val="24"/>
          <w:lang w:val="en-ID" w:eastAsia="en-US"/>
        </w:rPr>
        <w:t>Manajemen</w:t>
      </w:r>
      <w:proofErr w:type="spellEnd"/>
      <w:r w:rsidRPr="00CF793E">
        <w:rPr>
          <w:rFonts w:ascii="Cambria" w:eastAsia="Calibri" w:hAnsi="Cambria" w:cs="Times New Roman"/>
          <w:i/>
          <w:color w:val="000000"/>
          <w:sz w:val="24"/>
          <w:szCs w:val="24"/>
          <w:lang w:val="en-ID" w:eastAsia="en-US"/>
        </w:rPr>
        <w:t xml:space="preserve"> </w:t>
      </w:r>
      <w:proofErr w:type="spellStart"/>
      <w:r w:rsidRPr="00CF793E">
        <w:rPr>
          <w:rFonts w:ascii="Cambria" w:eastAsia="Calibri" w:hAnsi="Cambria" w:cs="Times New Roman"/>
          <w:i/>
          <w:color w:val="000000"/>
          <w:sz w:val="24"/>
          <w:szCs w:val="24"/>
          <w:lang w:val="en-ID" w:eastAsia="en-US"/>
        </w:rPr>
        <w:t>Peningkatan</w:t>
      </w:r>
      <w:proofErr w:type="spellEnd"/>
      <w:r w:rsidRPr="00CF793E">
        <w:rPr>
          <w:rFonts w:ascii="Cambria" w:eastAsia="Calibri" w:hAnsi="Cambria" w:cs="Times New Roman"/>
          <w:i/>
          <w:color w:val="000000"/>
          <w:sz w:val="24"/>
          <w:szCs w:val="24"/>
          <w:lang w:val="en-ID" w:eastAsia="en-US"/>
        </w:rPr>
        <w:t xml:space="preserve"> </w:t>
      </w:r>
      <w:proofErr w:type="spellStart"/>
      <w:r w:rsidRPr="00CF793E">
        <w:rPr>
          <w:rFonts w:ascii="Cambria" w:eastAsia="Calibri" w:hAnsi="Cambria" w:cs="Times New Roman"/>
          <w:i/>
          <w:color w:val="000000"/>
          <w:sz w:val="24"/>
          <w:szCs w:val="24"/>
          <w:lang w:val="en-ID" w:eastAsia="en-US"/>
        </w:rPr>
        <w:t>Mutu</w:t>
      </w:r>
      <w:proofErr w:type="spellEnd"/>
      <w:r w:rsidRPr="00CF793E">
        <w:rPr>
          <w:rFonts w:ascii="Cambria" w:eastAsia="Calibri" w:hAnsi="Cambria" w:cs="Times New Roman"/>
          <w:i/>
          <w:color w:val="000000"/>
          <w:sz w:val="24"/>
          <w:szCs w:val="24"/>
          <w:lang w:val="en-ID" w:eastAsia="en-US"/>
        </w:rPr>
        <w:t xml:space="preserve"> </w:t>
      </w:r>
      <w:proofErr w:type="spellStart"/>
      <w:r w:rsidRPr="00CF793E">
        <w:rPr>
          <w:rFonts w:ascii="Cambria" w:eastAsia="Calibri" w:hAnsi="Cambria" w:cs="Times New Roman"/>
          <w:i/>
          <w:color w:val="000000"/>
          <w:sz w:val="24"/>
          <w:szCs w:val="24"/>
          <w:lang w:val="en-ID" w:eastAsia="en-US"/>
        </w:rPr>
        <w:t>Berbasis</w:t>
      </w:r>
      <w:proofErr w:type="spellEnd"/>
      <w:r w:rsidRPr="00CF793E">
        <w:rPr>
          <w:rFonts w:ascii="Cambria" w:eastAsia="Calibri" w:hAnsi="Cambria" w:cs="Times New Roman"/>
          <w:i/>
          <w:color w:val="000000"/>
          <w:sz w:val="24"/>
          <w:szCs w:val="24"/>
          <w:lang w:val="en-ID" w:eastAsia="en-US"/>
        </w:rPr>
        <w:t xml:space="preserve"> </w:t>
      </w:r>
      <w:proofErr w:type="spellStart"/>
      <w:proofErr w:type="gramStart"/>
      <w:r w:rsidRPr="00CF793E">
        <w:rPr>
          <w:rFonts w:ascii="Cambria" w:eastAsia="Calibri" w:hAnsi="Cambria" w:cs="Times New Roman"/>
          <w:i/>
          <w:color w:val="000000"/>
          <w:sz w:val="24"/>
          <w:szCs w:val="24"/>
          <w:lang w:val="en-ID" w:eastAsia="en-US"/>
        </w:rPr>
        <w:t>Sekolah</w:t>
      </w:r>
      <w:proofErr w:type="spellEnd"/>
      <w:r w:rsidRPr="00CF793E">
        <w:rPr>
          <w:rFonts w:ascii="Cambria" w:eastAsia="Calibri" w:hAnsi="Cambria" w:cs="Times New Roman"/>
          <w:i/>
          <w:color w:val="000000"/>
          <w:sz w:val="24"/>
          <w:szCs w:val="24"/>
          <w:lang w:val="en-ID" w:eastAsia="en-US"/>
        </w:rPr>
        <w:t xml:space="preserve"> :</w:t>
      </w:r>
      <w:proofErr w:type="gramEnd"/>
      <w:r w:rsidRPr="00CF793E">
        <w:rPr>
          <w:rFonts w:ascii="Cambria" w:eastAsia="Calibri" w:hAnsi="Cambria" w:cs="Times New Roman"/>
          <w:i/>
          <w:color w:val="000000"/>
          <w:sz w:val="24"/>
          <w:szCs w:val="24"/>
          <w:lang w:val="en-ID" w:eastAsia="en-US"/>
        </w:rPr>
        <w:t xml:space="preserve"> </w:t>
      </w:r>
      <w:proofErr w:type="spellStart"/>
      <w:r w:rsidRPr="00CF793E">
        <w:rPr>
          <w:rFonts w:ascii="Cambria" w:eastAsia="Calibri" w:hAnsi="Cambria" w:cs="Times New Roman"/>
          <w:i/>
          <w:color w:val="000000"/>
          <w:sz w:val="24"/>
          <w:szCs w:val="24"/>
          <w:lang w:val="en-ID" w:eastAsia="en-US"/>
        </w:rPr>
        <w:t>Konsep</w:t>
      </w:r>
      <w:proofErr w:type="spellEnd"/>
      <w:r w:rsidRPr="00CF793E">
        <w:rPr>
          <w:rFonts w:ascii="Cambria" w:eastAsia="Calibri" w:hAnsi="Cambria" w:cs="Times New Roman"/>
          <w:i/>
          <w:color w:val="000000"/>
          <w:sz w:val="24"/>
          <w:szCs w:val="24"/>
          <w:lang w:val="en-ID" w:eastAsia="en-US"/>
        </w:rPr>
        <w:t xml:space="preserve"> Dasar</w:t>
      </w:r>
      <w:r w:rsidRPr="00CF793E">
        <w:rPr>
          <w:rFonts w:ascii="Cambria" w:eastAsia="Calibri" w:hAnsi="Cambria" w:cs="Times New Roman"/>
          <w:color w:val="000000"/>
          <w:sz w:val="24"/>
          <w:szCs w:val="24"/>
          <w:lang w:val="en-ID" w:eastAsia="en-US"/>
        </w:rPr>
        <w:t xml:space="preserve">, Jakarta, </w:t>
      </w:r>
      <w:proofErr w:type="spellStart"/>
      <w:r w:rsidRPr="00CF793E">
        <w:rPr>
          <w:rFonts w:ascii="Cambria" w:eastAsia="Calibri" w:hAnsi="Cambria" w:cs="Times New Roman"/>
          <w:color w:val="000000"/>
          <w:sz w:val="24"/>
          <w:szCs w:val="24"/>
          <w:lang w:val="en-ID" w:eastAsia="en-US"/>
        </w:rPr>
        <w:t>Ditjend</w:t>
      </w:r>
      <w:proofErr w:type="spellEnd"/>
      <w:r w:rsidRPr="00CF793E">
        <w:rPr>
          <w:rFonts w:ascii="Cambria" w:eastAsia="Calibri" w:hAnsi="Cambria" w:cs="Times New Roman"/>
          <w:color w:val="000000"/>
          <w:sz w:val="24"/>
          <w:szCs w:val="24"/>
          <w:lang w:val="en-ID" w:eastAsia="en-US"/>
        </w:rPr>
        <w:t xml:space="preserve"> Pendidikan Dasar dan </w:t>
      </w:r>
      <w:proofErr w:type="spellStart"/>
      <w:r w:rsidRPr="00CF793E">
        <w:rPr>
          <w:rFonts w:ascii="Cambria" w:eastAsia="Calibri" w:hAnsi="Cambria" w:cs="Times New Roman"/>
          <w:color w:val="000000"/>
          <w:sz w:val="24"/>
          <w:szCs w:val="24"/>
          <w:lang w:val="en-ID" w:eastAsia="en-US"/>
        </w:rPr>
        <w:t>Menegah</w:t>
      </w:r>
      <w:proofErr w:type="spellEnd"/>
      <w:r w:rsidRPr="00CF793E">
        <w:rPr>
          <w:rFonts w:ascii="Cambria" w:eastAsia="Calibri" w:hAnsi="Cambria" w:cs="Times New Roman"/>
          <w:color w:val="000000"/>
          <w:sz w:val="24"/>
          <w:szCs w:val="24"/>
          <w:lang w:val="en-ID" w:eastAsia="en-US"/>
        </w:rPr>
        <w:t>.</w:t>
      </w:r>
    </w:p>
    <w:p w14:paraId="6955B7F2" w14:textId="77777777" w:rsidR="007C26DF" w:rsidRPr="00CF793E" w:rsidRDefault="007C26DF" w:rsidP="009A0697">
      <w:pPr>
        <w:spacing w:after="240" w:line="240" w:lineRule="auto"/>
        <w:ind w:left="567" w:hanging="567"/>
        <w:jc w:val="both"/>
        <w:rPr>
          <w:rFonts w:ascii="Cambria" w:eastAsiaTheme="minorHAnsi" w:hAnsi="Cambria" w:cs="Times New Roman"/>
          <w:i/>
          <w:sz w:val="24"/>
          <w:szCs w:val="24"/>
          <w:lang w:val="en-US" w:eastAsia="en-US"/>
        </w:rPr>
      </w:pPr>
      <w:proofErr w:type="spellStart"/>
      <w:r w:rsidRPr="00CF793E">
        <w:rPr>
          <w:rFonts w:ascii="Cambria" w:eastAsiaTheme="minorHAnsi" w:hAnsi="Cambria" w:cs="Times New Roman"/>
          <w:sz w:val="24"/>
          <w:szCs w:val="24"/>
          <w:lang w:val="en-US" w:eastAsia="en-US"/>
        </w:rPr>
        <w:t>Dinas</w:t>
      </w:r>
      <w:proofErr w:type="spellEnd"/>
      <w:r w:rsidRPr="00CF793E">
        <w:rPr>
          <w:rFonts w:ascii="Cambria" w:eastAsiaTheme="minorHAnsi" w:hAnsi="Cambria" w:cs="Times New Roman"/>
          <w:sz w:val="24"/>
          <w:szCs w:val="24"/>
          <w:lang w:val="en-US" w:eastAsia="en-US"/>
        </w:rPr>
        <w:t xml:space="preserve"> Pendidikan </w:t>
      </w:r>
      <w:proofErr w:type="spellStart"/>
      <w:r w:rsidRPr="00CF793E">
        <w:rPr>
          <w:rFonts w:ascii="Cambria" w:eastAsiaTheme="minorHAnsi" w:hAnsi="Cambria" w:cs="Times New Roman"/>
          <w:sz w:val="24"/>
          <w:szCs w:val="24"/>
          <w:lang w:val="en-US" w:eastAsia="en-US"/>
        </w:rPr>
        <w:t>Provinsi</w:t>
      </w:r>
      <w:proofErr w:type="spellEnd"/>
      <w:r w:rsidRPr="00CF793E">
        <w:rPr>
          <w:rFonts w:ascii="Cambria" w:eastAsiaTheme="minorHAnsi" w:hAnsi="Cambria" w:cs="Times New Roman"/>
          <w:sz w:val="24"/>
          <w:szCs w:val="24"/>
          <w:lang w:val="en-US" w:eastAsia="en-US"/>
        </w:rPr>
        <w:t xml:space="preserve"> </w:t>
      </w:r>
      <w:proofErr w:type="spellStart"/>
      <w:r w:rsidRPr="00CF793E">
        <w:rPr>
          <w:rFonts w:ascii="Cambria" w:eastAsiaTheme="minorHAnsi" w:hAnsi="Cambria" w:cs="Times New Roman"/>
          <w:sz w:val="24"/>
          <w:szCs w:val="24"/>
          <w:lang w:val="en-US" w:eastAsia="en-US"/>
        </w:rPr>
        <w:t>Jawa</w:t>
      </w:r>
      <w:proofErr w:type="spellEnd"/>
      <w:r w:rsidRPr="00CF793E">
        <w:rPr>
          <w:rFonts w:ascii="Cambria" w:eastAsiaTheme="minorHAnsi" w:hAnsi="Cambria" w:cs="Times New Roman"/>
          <w:sz w:val="24"/>
          <w:szCs w:val="24"/>
          <w:lang w:val="en-US" w:eastAsia="en-US"/>
        </w:rPr>
        <w:t xml:space="preserve"> Barat. (2003). </w:t>
      </w:r>
      <w:proofErr w:type="spellStart"/>
      <w:r w:rsidRPr="00CF793E">
        <w:rPr>
          <w:rFonts w:ascii="Cambria" w:eastAsiaTheme="minorHAnsi" w:hAnsi="Cambria" w:cs="Times New Roman"/>
          <w:i/>
          <w:sz w:val="24"/>
          <w:szCs w:val="24"/>
          <w:lang w:val="en-US" w:eastAsia="en-US"/>
        </w:rPr>
        <w:t>Implementasi</w:t>
      </w:r>
      <w:proofErr w:type="spellEnd"/>
      <w:r w:rsidRPr="00CF793E">
        <w:rPr>
          <w:rFonts w:ascii="Cambria" w:eastAsiaTheme="minorHAnsi" w:hAnsi="Cambria" w:cs="Times New Roman"/>
          <w:i/>
          <w:sz w:val="24"/>
          <w:szCs w:val="24"/>
          <w:lang w:val="en-US" w:eastAsia="en-US"/>
        </w:rPr>
        <w:t xml:space="preserve"> </w:t>
      </w:r>
      <w:proofErr w:type="spellStart"/>
      <w:r w:rsidRPr="00CF793E">
        <w:rPr>
          <w:rFonts w:ascii="Cambria" w:eastAsiaTheme="minorHAnsi" w:hAnsi="Cambria" w:cs="Times New Roman"/>
          <w:i/>
          <w:sz w:val="24"/>
          <w:szCs w:val="24"/>
          <w:lang w:val="en-US" w:eastAsia="en-US"/>
        </w:rPr>
        <w:t>Kebijakan</w:t>
      </w:r>
      <w:proofErr w:type="spellEnd"/>
      <w:r w:rsidRPr="00CF793E">
        <w:rPr>
          <w:rFonts w:ascii="Cambria" w:eastAsiaTheme="minorHAnsi" w:hAnsi="Cambria" w:cs="Times New Roman"/>
          <w:i/>
          <w:sz w:val="24"/>
          <w:szCs w:val="24"/>
          <w:lang w:val="en-US" w:eastAsia="en-US"/>
        </w:rPr>
        <w:t xml:space="preserve"> </w:t>
      </w:r>
      <w:proofErr w:type="spellStart"/>
      <w:r w:rsidRPr="00CF793E">
        <w:rPr>
          <w:rFonts w:ascii="Cambria" w:eastAsiaTheme="minorHAnsi" w:hAnsi="Cambria" w:cs="Times New Roman"/>
          <w:i/>
          <w:sz w:val="24"/>
          <w:szCs w:val="24"/>
          <w:lang w:val="en-US" w:eastAsia="en-US"/>
        </w:rPr>
        <w:t>Manajemen</w:t>
      </w:r>
      <w:proofErr w:type="spellEnd"/>
      <w:r w:rsidRPr="00CF793E">
        <w:rPr>
          <w:rFonts w:ascii="Cambria" w:eastAsiaTheme="minorHAnsi" w:hAnsi="Cambria" w:cs="Times New Roman"/>
          <w:i/>
          <w:sz w:val="24"/>
          <w:szCs w:val="24"/>
          <w:lang w:val="en-US" w:eastAsia="en-US"/>
        </w:rPr>
        <w:t xml:space="preserve"> </w:t>
      </w:r>
      <w:proofErr w:type="spellStart"/>
      <w:r w:rsidRPr="00CF793E">
        <w:rPr>
          <w:rFonts w:ascii="Cambria" w:eastAsiaTheme="minorHAnsi" w:hAnsi="Cambria" w:cs="Times New Roman"/>
          <w:i/>
          <w:sz w:val="24"/>
          <w:szCs w:val="24"/>
          <w:lang w:val="en-US" w:eastAsia="en-US"/>
        </w:rPr>
        <w:t>Berbasis</w:t>
      </w:r>
      <w:proofErr w:type="spellEnd"/>
      <w:r w:rsidRPr="00CF793E">
        <w:rPr>
          <w:rFonts w:ascii="Cambria" w:eastAsiaTheme="minorHAnsi" w:hAnsi="Cambria" w:cs="Times New Roman"/>
          <w:i/>
          <w:sz w:val="24"/>
          <w:szCs w:val="24"/>
          <w:lang w:val="en-US" w:eastAsia="en-US"/>
        </w:rPr>
        <w:t xml:space="preserve"> </w:t>
      </w:r>
      <w:proofErr w:type="spellStart"/>
      <w:r w:rsidRPr="00CF793E">
        <w:rPr>
          <w:rFonts w:ascii="Cambria" w:eastAsiaTheme="minorHAnsi" w:hAnsi="Cambria" w:cs="Times New Roman"/>
          <w:i/>
          <w:sz w:val="24"/>
          <w:szCs w:val="24"/>
          <w:lang w:val="en-US" w:eastAsia="en-US"/>
        </w:rPr>
        <w:t>Sekolah</w:t>
      </w:r>
      <w:proofErr w:type="spellEnd"/>
      <w:r w:rsidRPr="00CF793E">
        <w:rPr>
          <w:rFonts w:ascii="Cambria" w:eastAsiaTheme="minorHAnsi" w:hAnsi="Cambria" w:cs="Times New Roman"/>
          <w:i/>
          <w:sz w:val="24"/>
          <w:szCs w:val="24"/>
          <w:lang w:val="en-US" w:eastAsia="en-US"/>
        </w:rPr>
        <w:t xml:space="preserve"> di </w:t>
      </w:r>
      <w:proofErr w:type="spellStart"/>
      <w:r w:rsidRPr="00CF793E">
        <w:rPr>
          <w:rFonts w:ascii="Cambria" w:eastAsiaTheme="minorHAnsi" w:hAnsi="Cambria" w:cs="Times New Roman"/>
          <w:i/>
          <w:sz w:val="24"/>
          <w:szCs w:val="24"/>
          <w:lang w:val="en-US" w:eastAsia="en-US"/>
        </w:rPr>
        <w:t>Jawa</w:t>
      </w:r>
      <w:proofErr w:type="spellEnd"/>
      <w:r w:rsidRPr="00CF793E">
        <w:rPr>
          <w:rFonts w:ascii="Cambria" w:eastAsiaTheme="minorHAnsi" w:hAnsi="Cambria" w:cs="Times New Roman"/>
          <w:i/>
          <w:sz w:val="24"/>
          <w:szCs w:val="24"/>
          <w:lang w:val="en-US" w:eastAsia="en-US"/>
        </w:rPr>
        <w:t xml:space="preserve"> Barat.</w:t>
      </w:r>
    </w:p>
    <w:p w14:paraId="187E9FA6" w14:textId="77777777" w:rsidR="007C26DF" w:rsidRPr="00CF793E" w:rsidRDefault="007C26DF" w:rsidP="009A0697">
      <w:pPr>
        <w:spacing w:after="240" w:line="240" w:lineRule="auto"/>
        <w:ind w:left="567" w:hanging="567"/>
        <w:jc w:val="both"/>
        <w:rPr>
          <w:rFonts w:ascii="Cambria" w:eastAsiaTheme="minorHAnsi" w:hAnsi="Cambria" w:cs="Times New Roman"/>
          <w:sz w:val="24"/>
          <w:szCs w:val="24"/>
          <w:lang w:val="en-US" w:eastAsia="en-US"/>
        </w:rPr>
      </w:pPr>
      <w:proofErr w:type="spellStart"/>
      <w:r w:rsidRPr="00CF793E">
        <w:rPr>
          <w:rFonts w:ascii="Cambria" w:eastAsiaTheme="minorHAnsi" w:hAnsi="Cambria" w:cs="Times New Roman"/>
          <w:sz w:val="24"/>
          <w:szCs w:val="24"/>
          <w:lang w:val="en-US" w:eastAsia="en-US"/>
        </w:rPr>
        <w:t>Duhou</w:t>
      </w:r>
      <w:proofErr w:type="spellEnd"/>
      <w:r w:rsidRPr="00CF793E">
        <w:rPr>
          <w:rFonts w:ascii="Cambria" w:eastAsiaTheme="minorHAnsi" w:hAnsi="Cambria" w:cs="Times New Roman"/>
          <w:sz w:val="24"/>
          <w:szCs w:val="24"/>
          <w:lang w:val="en-US" w:eastAsia="en-US"/>
        </w:rPr>
        <w:t xml:space="preserve">, </w:t>
      </w:r>
      <w:proofErr w:type="spellStart"/>
      <w:r w:rsidRPr="00CF793E">
        <w:rPr>
          <w:rFonts w:ascii="Cambria" w:eastAsiaTheme="minorHAnsi" w:hAnsi="Cambria" w:cs="Times New Roman"/>
          <w:sz w:val="24"/>
          <w:szCs w:val="24"/>
          <w:lang w:val="en-US" w:eastAsia="en-US"/>
        </w:rPr>
        <w:t>Ibtisam</w:t>
      </w:r>
      <w:proofErr w:type="spellEnd"/>
      <w:r w:rsidRPr="00CF793E">
        <w:rPr>
          <w:rFonts w:ascii="Cambria" w:eastAsiaTheme="minorHAnsi" w:hAnsi="Cambria" w:cs="Times New Roman"/>
          <w:sz w:val="24"/>
          <w:szCs w:val="24"/>
          <w:lang w:val="en-US" w:eastAsia="en-US"/>
        </w:rPr>
        <w:t xml:space="preserve"> Abu. (2002). </w:t>
      </w:r>
      <w:r w:rsidRPr="00CF793E">
        <w:rPr>
          <w:rFonts w:ascii="Cambria" w:eastAsiaTheme="minorHAnsi" w:hAnsi="Cambria" w:cs="Times New Roman"/>
          <w:i/>
          <w:sz w:val="24"/>
          <w:szCs w:val="24"/>
          <w:lang w:val="en-US" w:eastAsia="en-US"/>
        </w:rPr>
        <w:t>School Based Management</w:t>
      </w:r>
      <w:r w:rsidRPr="00CF793E">
        <w:rPr>
          <w:rFonts w:ascii="Cambria" w:eastAsiaTheme="minorHAnsi" w:hAnsi="Cambria" w:cs="Times New Roman"/>
          <w:sz w:val="24"/>
          <w:szCs w:val="24"/>
          <w:lang w:val="en-US" w:eastAsia="en-US"/>
        </w:rPr>
        <w:t xml:space="preserve">. Jakarta: </w:t>
      </w:r>
      <w:proofErr w:type="spellStart"/>
      <w:r w:rsidRPr="00CF793E">
        <w:rPr>
          <w:rFonts w:ascii="Cambria" w:eastAsiaTheme="minorHAnsi" w:hAnsi="Cambria" w:cs="Times New Roman"/>
          <w:sz w:val="24"/>
          <w:szCs w:val="24"/>
          <w:lang w:val="en-US" w:eastAsia="en-US"/>
        </w:rPr>
        <w:t>Logos.Fattah</w:t>
      </w:r>
      <w:proofErr w:type="spellEnd"/>
    </w:p>
    <w:p w14:paraId="4CBF69E3" w14:textId="77777777" w:rsidR="007C26DF" w:rsidRPr="00CF793E" w:rsidRDefault="007C26DF" w:rsidP="009A0697">
      <w:pPr>
        <w:spacing w:after="240" w:line="240" w:lineRule="auto"/>
        <w:ind w:left="567" w:right="2" w:hanging="567"/>
        <w:jc w:val="both"/>
        <w:rPr>
          <w:rFonts w:ascii="Cambria" w:hAnsi="Cambria" w:cs="Times New Roman"/>
          <w:color w:val="000000" w:themeColor="text1"/>
          <w:sz w:val="24"/>
          <w:szCs w:val="24"/>
        </w:rPr>
      </w:pPr>
      <w:r w:rsidRPr="00CF793E">
        <w:rPr>
          <w:rFonts w:ascii="Cambria" w:hAnsi="Cambria" w:cs="Times New Roman"/>
          <w:color w:val="000000" w:themeColor="text1"/>
          <w:sz w:val="24"/>
          <w:szCs w:val="24"/>
        </w:rPr>
        <w:t>Eacott,</w:t>
      </w:r>
      <w:r w:rsidRPr="00CF793E">
        <w:rPr>
          <w:rFonts w:ascii="Cambria" w:hAnsi="Cambria" w:cs="Times New Roman"/>
          <w:color w:val="000000" w:themeColor="text1"/>
          <w:spacing w:val="1"/>
          <w:sz w:val="24"/>
          <w:szCs w:val="24"/>
        </w:rPr>
        <w:t xml:space="preserve"> </w:t>
      </w:r>
      <w:r w:rsidRPr="00CF793E">
        <w:rPr>
          <w:rFonts w:ascii="Cambria" w:hAnsi="Cambria" w:cs="Times New Roman"/>
          <w:color w:val="000000" w:themeColor="text1"/>
          <w:sz w:val="24"/>
          <w:szCs w:val="24"/>
        </w:rPr>
        <w:t>S.</w:t>
      </w:r>
      <w:r w:rsidRPr="00CF793E">
        <w:rPr>
          <w:rFonts w:ascii="Cambria" w:hAnsi="Cambria" w:cs="Times New Roman"/>
          <w:color w:val="000000" w:themeColor="text1"/>
          <w:spacing w:val="1"/>
          <w:sz w:val="24"/>
          <w:szCs w:val="24"/>
        </w:rPr>
        <w:t xml:space="preserve"> </w:t>
      </w:r>
      <w:r w:rsidRPr="00CF793E">
        <w:rPr>
          <w:rFonts w:ascii="Cambria" w:hAnsi="Cambria" w:cs="Times New Roman"/>
          <w:color w:val="000000" w:themeColor="text1"/>
          <w:sz w:val="24"/>
          <w:szCs w:val="24"/>
        </w:rPr>
        <w:t>(2008).</w:t>
      </w:r>
      <w:r w:rsidRPr="00CF793E">
        <w:rPr>
          <w:rFonts w:ascii="Cambria" w:hAnsi="Cambria" w:cs="Times New Roman"/>
          <w:color w:val="000000" w:themeColor="text1"/>
          <w:spacing w:val="1"/>
          <w:sz w:val="24"/>
          <w:szCs w:val="24"/>
        </w:rPr>
        <w:t xml:space="preserve"> </w:t>
      </w:r>
      <w:r w:rsidRPr="00CF793E">
        <w:rPr>
          <w:rFonts w:ascii="Cambria" w:hAnsi="Cambria" w:cs="Times New Roman"/>
          <w:color w:val="000000" w:themeColor="text1"/>
          <w:sz w:val="24"/>
          <w:szCs w:val="24"/>
        </w:rPr>
        <w:t>An</w:t>
      </w:r>
      <w:r w:rsidRPr="00CF793E">
        <w:rPr>
          <w:rFonts w:ascii="Cambria" w:hAnsi="Cambria" w:cs="Times New Roman"/>
          <w:color w:val="000000" w:themeColor="text1"/>
          <w:spacing w:val="1"/>
          <w:sz w:val="24"/>
          <w:szCs w:val="24"/>
        </w:rPr>
        <w:t xml:space="preserve"> </w:t>
      </w:r>
      <w:r w:rsidRPr="00CF793E">
        <w:rPr>
          <w:rFonts w:ascii="Cambria" w:hAnsi="Cambria" w:cs="Times New Roman"/>
          <w:color w:val="000000" w:themeColor="text1"/>
          <w:sz w:val="24"/>
          <w:szCs w:val="24"/>
        </w:rPr>
        <w:t>Analysis</w:t>
      </w:r>
      <w:r w:rsidRPr="00CF793E">
        <w:rPr>
          <w:rFonts w:ascii="Cambria" w:hAnsi="Cambria" w:cs="Times New Roman"/>
          <w:color w:val="000000" w:themeColor="text1"/>
          <w:spacing w:val="1"/>
          <w:sz w:val="24"/>
          <w:szCs w:val="24"/>
        </w:rPr>
        <w:t xml:space="preserve"> </w:t>
      </w:r>
      <w:r w:rsidRPr="00CF793E">
        <w:rPr>
          <w:rFonts w:ascii="Cambria" w:hAnsi="Cambria" w:cs="Times New Roman"/>
          <w:color w:val="000000" w:themeColor="text1"/>
          <w:sz w:val="24"/>
          <w:szCs w:val="24"/>
        </w:rPr>
        <w:t>of</w:t>
      </w:r>
      <w:r w:rsidRPr="00CF793E">
        <w:rPr>
          <w:rFonts w:ascii="Cambria" w:hAnsi="Cambria" w:cs="Times New Roman"/>
          <w:color w:val="000000" w:themeColor="text1"/>
          <w:spacing w:val="1"/>
          <w:sz w:val="24"/>
          <w:szCs w:val="24"/>
        </w:rPr>
        <w:t xml:space="preserve"> </w:t>
      </w:r>
      <w:r w:rsidRPr="00CF793E">
        <w:rPr>
          <w:rFonts w:ascii="Cambria" w:hAnsi="Cambria" w:cs="Times New Roman"/>
          <w:color w:val="000000" w:themeColor="text1"/>
          <w:sz w:val="24"/>
          <w:szCs w:val="24"/>
        </w:rPr>
        <w:t>Contemporary</w:t>
      </w:r>
      <w:r w:rsidRPr="00CF793E">
        <w:rPr>
          <w:rFonts w:ascii="Cambria" w:hAnsi="Cambria" w:cs="Times New Roman"/>
          <w:color w:val="000000" w:themeColor="text1"/>
          <w:spacing w:val="1"/>
          <w:sz w:val="24"/>
          <w:szCs w:val="24"/>
        </w:rPr>
        <w:t xml:space="preserve"> </w:t>
      </w:r>
      <w:r w:rsidRPr="00CF793E">
        <w:rPr>
          <w:rFonts w:ascii="Cambria" w:hAnsi="Cambria" w:cs="Times New Roman"/>
          <w:color w:val="000000" w:themeColor="text1"/>
          <w:sz w:val="24"/>
          <w:szCs w:val="24"/>
        </w:rPr>
        <w:t>Literature</w:t>
      </w:r>
      <w:r w:rsidRPr="00CF793E">
        <w:rPr>
          <w:rFonts w:ascii="Cambria" w:hAnsi="Cambria" w:cs="Times New Roman"/>
          <w:color w:val="000000" w:themeColor="text1"/>
          <w:spacing w:val="1"/>
          <w:sz w:val="24"/>
          <w:szCs w:val="24"/>
        </w:rPr>
        <w:t xml:space="preserve"> </w:t>
      </w:r>
      <w:r w:rsidRPr="00CF793E">
        <w:rPr>
          <w:rFonts w:ascii="Cambria" w:hAnsi="Cambria" w:cs="Times New Roman"/>
          <w:color w:val="000000" w:themeColor="text1"/>
          <w:sz w:val="24"/>
          <w:szCs w:val="24"/>
        </w:rPr>
        <w:t>on</w:t>
      </w:r>
      <w:r w:rsidRPr="00CF793E">
        <w:rPr>
          <w:rFonts w:ascii="Cambria" w:hAnsi="Cambria" w:cs="Times New Roman"/>
          <w:color w:val="000000" w:themeColor="text1"/>
          <w:spacing w:val="1"/>
          <w:sz w:val="24"/>
          <w:szCs w:val="24"/>
        </w:rPr>
        <w:t xml:space="preserve"> </w:t>
      </w:r>
      <w:r w:rsidRPr="00CF793E">
        <w:rPr>
          <w:rFonts w:ascii="Cambria" w:hAnsi="Cambria" w:cs="Times New Roman"/>
          <w:color w:val="000000" w:themeColor="text1"/>
          <w:sz w:val="24"/>
          <w:szCs w:val="24"/>
        </w:rPr>
        <w:t>Strategy</w:t>
      </w:r>
      <w:r w:rsidRPr="00CF793E">
        <w:rPr>
          <w:rFonts w:ascii="Cambria" w:hAnsi="Cambria" w:cs="Times New Roman"/>
          <w:color w:val="000000" w:themeColor="text1"/>
          <w:spacing w:val="1"/>
          <w:sz w:val="24"/>
          <w:szCs w:val="24"/>
        </w:rPr>
        <w:t xml:space="preserve"> </w:t>
      </w:r>
      <w:r w:rsidRPr="00CF793E">
        <w:rPr>
          <w:rFonts w:ascii="Cambria" w:hAnsi="Cambria" w:cs="Times New Roman"/>
          <w:color w:val="000000" w:themeColor="text1"/>
          <w:sz w:val="24"/>
          <w:szCs w:val="24"/>
        </w:rPr>
        <w:t>in</w:t>
      </w:r>
      <w:r w:rsidRPr="00CF793E">
        <w:rPr>
          <w:rFonts w:ascii="Cambria" w:hAnsi="Cambria" w:cs="Times New Roman"/>
          <w:color w:val="000000" w:themeColor="text1"/>
          <w:spacing w:val="1"/>
          <w:sz w:val="24"/>
          <w:szCs w:val="24"/>
        </w:rPr>
        <w:t xml:space="preserve"> </w:t>
      </w:r>
      <w:r w:rsidRPr="00CF793E">
        <w:rPr>
          <w:rFonts w:ascii="Cambria" w:hAnsi="Cambria" w:cs="Times New Roman"/>
          <w:color w:val="000000" w:themeColor="text1"/>
          <w:sz w:val="24"/>
          <w:szCs w:val="24"/>
        </w:rPr>
        <w:t xml:space="preserve">Education.   </w:t>
      </w:r>
      <w:r w:rsidRPr="00CF793E">
        <w:rPr>
          <w:rFonts w:ascii="Cambria" w:hAnsi="Cambria" w:cs="Times New Roman"/>
          <w:i/>
          <w:color w:val="000000" w:themeColor="text1"/>
          <w:sz w:val="24"/>
          <w:szCs w:val="24"/>
        </w:rPr>
        <w:t>International Journal of Leadership in Education</w:t>
      </w:r>
      <w:r w:rsidRPr="00CF793E">
        <w:rPr>
          <w:rFonts w:ascii="Cambria" w:hAnsi="Cambria" w:cs="Times New Roman"/>
          <w:color w:val="000000" w:themeColor="text1"/>
          <w:sz w:val="24"/>
          <w:szCs w:val="24"/>
        </w:rPr>
        <w:t>, Vol. 11 No.</w:t>
      </w:r>
      <w:r w:rsidRPr="00CF793E">
        <w:rPr>
          <w:rFonts w:ascii="Cambria" w:hAnsi="Cambria" w:cs="Times New Roman"/>
          <w:color w:val="000000" w:themeColor="text1"/>
          <w:spacing w:val="1"/>
          <w:sz w:val="24"/>
          <w:szCs w:val="24"/>
        </w:rPr>
        <w:t xml:space="preserve"> </w:t>
      </w:r>
      <w:r w:rsidRPr="00CF793E">
        <w:rPr>
          <w:rFonts w:ascii="Cambria" w:hAnsi="Cambria" w:cs="Times New Roman"/>
          <w:color w:val="000000" w:themeColor="text1"/>
          <w:sz w:val="24"/>
          <w:szCs w:val="24"/>
        </w:rPr>
        <w:t>3, pp.</w:t>
      </w:r>
      <w:r w:rsidRPr="00CF793E">
        <w:rPr>
          <w:rFonts w:ascii="Cambria" w:hAnsi="Cambria" w:cs="Times New Roman"/>
          <w:color w:val="000000" w:themeColor="text1"/>
          <w:spacing w:val="-1"/>
          <w:sz w:val="24"/>
          <w:szCs w:val="24"/>
        </w:rPr>
        <w:t xml:space="preserve"> </w:t>
      </w:r>
      <w:r w:rsidRPr="00CF793E">
        <w:rPr>
          <w:rFonts w:ascii="Cambria" w:hAnsi="Cambria" w:cs="Times New Roman"/>
          <w:color w:val="000000" w:themeColor="text1"/>
          <w:sz w:val="24"/>
          <w:szCs w:val="24"/>
        </w:rPr>
        <w:t>257-80.</w:t>
      </w:r>
    </w:p>
    <w:p w14:paraId="664E0759" w14:textId="77777777" w:rsidR="007C26DF" w:rsidRPr="00CF793E" w:rsidRDefault="007C26DF" w:rsidP="009A0697">
      <w:pPr>
        <w:spacing w:after="240" w:line="240" w:lineRule="auto"/>
        <w:ind w:left="567" w:right="-1" w:hanging="567"/>
        <w:jc w:val="both"/>
        <w:rPr>
          <w:rFonts w:ascii="Cambria" w:eastAsia="Calibri" w:hAnsi="Cambria" w:cs="Times New Roman"/>
          <w:color w:val="000000"/>
          <w:sz w:val="24"/>
          <w:szCs w:val="24"/>
          <w:lang w:eastAsia="en-US"/>
        </w:rPr>
      </w:pPr>
      <w:r w:rsidRPr="00CF793E">
        <w:rPr>
          <w:rFonts w:ascii="Cambria" w:eastAsia="Calibri" w:hAnsi="Cambria" w:cs="Times New Roman"/>
          <w:color w:val="000000"/>
          <w:sz w:val="24"/>
          <w:szCs w:val="24"/>
          <w:lang w:val="en-ID" w:eastAsia="en-US"/>
        </w:rPr>
        <w:t xml:space="preserve">Edward </w:t>
      </w:r>
      <w:proofErr w:type="spellStart"/>
      <w:r w:rsidRPr="00CF793E">
        <w:rPr>
          <w:rFonts w:ascii="Cambria" w:eastAsia="Calibri" w:hAnsi="Cambria" w:cs="Times New Roman"/>
          <w:color w:val="000000"/>
          <w:sz w:val="24"/>
          <w:szCs w:val="24"/>
          <w:lang w:val="en-ID" w:eastAsia="en-US"/>
        </w:rPr>
        <w:t>Sallis</w:t>
      </w:r>
      <w:proofErr w:type="spellEnd"/>
      <w:r w:rsidRPr="00CF793E">
        <w:rPr>
          <w:rFonts w:ascii="Cambria" w:eastAsia="Calibri" w:hAnsi="Cambria" w:cs="Times New Roman"/>
          <w:color w:val="000000"/>
          <w:sz w:val="24"/>
          <w:szCs w:val="24"/>
          <w:lang w:val="en-ID" w:eastAsia="en-US"/>
        </w:rPr>
        <w:t xml:space="preserve">, 2013, </w:t>
      </w:r>
      <w:r w:rsidRPr="00CF793E">
        <w:rPr>
          <w:rFonts w:ascii="Cambria" w:eastAsia="Calibri" w:hAnsi="Cambria" w:cs="Times New Roman"/>
          <w:i/>
          <w:color w:val="000000"/>
          <w:sz w:val="24"/>
          <w:szCs w:val="24"/>
          <w:lang w:val="en-ID" w:eastAsia="en-US"/>
        </w:rPr>
        <w:t xml:space="preserve">Total Quality </w:t>
      </w:r>
      <w:proofErr w:type="spellStart"/>
      <w:r w:rsidRPr="00CF793E">
        <w:rPr>
          <w:rFonts w:ascii="Cambria" w:eastAsia="Calibri" w:hAnsi="Cambria" w:cs="Times New Roman"/>
          <w:i/>
          <w:color w:val="000000"/>
          <w:sz w:val="24"/>
          <w:szCs w:val="24"/>
          <w:lang w:val="en-ID" w:eastAsia="en-US"/>
        </w:rPr>
        <w:t>Mnagement</w:t>
      </w:r>
      <w:proofErr w:type="spellEnd"/>
      <w:r w:rsidRPr="00CF793E">
        <w:rPr>
          <w:rFonts w:ascii="Cambria" w:eastAsia="Calibri" w:hAnsi="Cambria" w:cs="Times New Roman"/>
          <w:i/>
          <w:color w:val="000000"/>
          <w:sz w:val="24"/>
          <w:szCs w:val="24"/>
          <w:lang w:val="en-ID" w:eastAsia="en-US"/>
        </w:rPr>
        <w:t xml:space="preserve"> in Education</w:t>
      </w:r>
      <w:r w:rsidRPr="00CF793E">
        <w:rPr>
          <w:rFonts w:ascii="Cambria" w:eastAsia="Calibri" w:hAnsi="Cambria" w:cs="Times New Roman"/>
          <w:color w:val="000000"/>
          <w:sz w:val="24"/>
          <w:szCs w:val="24"/>
          <w:lang w:val="en-ID" w:eastAsia="en-US"/>
        </w:rPr>
        <w:t xml:space="preserve">, Jakarta, </w:t>
      </w:r>
      <w:proofErr w:type="spellStart"/>
      <w:r w:rsidRPr="00CF793E">
        <w:rPr>
          <w:rFonts w:ascii="Cambria" w:eastAsia="Calibri" w:hAnsi="Cambria" w:cs="Times New Roman"/>
          <w:color w:val="000000"/>
          <w:sz w:val="24"/>
          <w:szCs w:val="24"/>
          <w:lang w:val="en-ID" w:eastAsia="en-US"/>
        </w:rPr>
        <w:t>Ircisod</w:t>
      </w:r>
      <w:proofErr w:type="spellEnd"/>
      <w:r w:rsidRPr="00CF793E">
        <w:rPr>
          <w:rFonts w:ascii="Cambria" w:eastAsia="Calibri" w:hAnsi="Cambria" w:cs="Times New Roman"/>
          <w:color w:val="000000"/>
          <w:sz w:val="24"/>
          <w:szCs w:val="24"/>
          <w:lang w:val="en-ID" w:eastAsia="en-US"/>
        </w:rPr>
        <w:t>.</w:t>
      </w:r>
    </w:p>
    <w:p w14:paraId="5A7CD206" w14:textId="77777777" w:rsidR="007C26DF" w:rsidRPr="00CF793E" w:rsidRDefault="007C26DF" w:rsidP="009A0697">
      <w:pPr>
        <w:spacing w:after="240" w:line="240" w:lineRule="auto"/>
        <w:ind w:left="567" w:right="2" w:hanging="567"/>
        <w:jc w:val="both"/>
        <w:rPr>
          <w:rFonts w:ascii="Cambria" w:hAnsi="Cambria" w:cs="Times New Roman"/>
          <w:color w:val="000000" w:themeColor="text1"/>
          <w:sz w:val="24"/>
          <w:szCs w:val="24"/>
        </w:rPr>
      </w:pPr>
      <w:r w:rsidRPr="00CF793E">
        <w:rPr>
          <w:rFonts w:ascii="Cambria" w:hAnsi="Cambria" w:cs="Times New Roman"/>
          <w:color w:val="000000" w:themeColor="text1"/>
          <w:sz w:val="24"/>
          <w:szCs w:val="24"/>
        </w:rPr>
        <w:t xml:space="preserve">Fidler, Brian. (2002). </w:t>
      </w:r>
      <w:r w:rsidRPr="00CF793E">
        <w:rPr>
          <w:rFonts w:ascii="Cambria" w:hAnsi="Cambria" w:cs="Times New Roman"/>
          <w:i/>
          <w:color w:val="000000" w:themeColor="text1"/>
          <w:sz w:val="24"/>
          <w:szCs w:val="24"/>
        </w:rPr>
        <w:t>Strategic Management for School Development</w:t>
      </w:r>
      <w:r w:rsidRPr="00CF793E">
        <w:rPr>
          <w:rFonts w:ascii="Cambria" w:hAnsi="Cambria" w:cs="Times New Roman"/>
          <w:color w:val="000000" w:themeColor="text1"/>
          <w:sz w:val="24"/>
          <w:szCs w:val="24"/>
        </w:rPr>
        <w:t>.</w:t>
      </w:r>
      <w:r w:rsidRPr="00CF793E">
        <w:rPr>
          <w:rFonts w:ascii="Cambria" w:hAnsi="Cambria" w:cs="Times New Roman"/>
          <w:color w:val="000000" w:themeColor="text1"/>
          <w:spacing w:val="1"/>
          <w:sz w:val="24"/>
          <w:szCs w:val="24"/>
        </w:rPr>
        <w:t xml:space="preserve"> </w:t>
      </w:r>
      <w:r w:rsidRPr="00CF793E">
        <w:rPr>
          <w:rFonts w:ascii="Cambria" w:hAnsi="Cambria" w:cs="Times New Roman"/>
          <w:color w:val="000000" w:themeColor="text1"/>
          <w:sz w:val="24"/>
          <w:szCs w:val="24"/>
        </w:rPr>
        <w:t>London:</w:t>
      </w:r>
      <w:r w:rsidRPr="00CF793E">
        <w:rPr>
          <w:rFonts w:ascii="Cambria" w:hAnsi="Cambria" w:cs="Times New Roman"/>
          <w:color w:val="000000" w:themeColor="text1"/>
          <w:spacing w:val="1"/>
          <w:sz w:val="24"/>
          <w:szCs w:val="24"/>
        </w:rPr>
        <w:t xml:space="preserve"> </w:t>
      </w:r>
      <w:r w:rsidRPr="00CF793E">
        <w:rPr>
          <w:rFonts w:ascii="Cambria" w:hAnsi="Cambria" w:cs="Times New Roman"/>
          <w:color w:val="000000" w:themeColor="text1"/>
          <w:sz w:val="24"/>
          <w:szCs w:val="24"/>
        </w:rPr>
        <w:t>Sage</w:t>
      </w:r>
      <w:r w:rsidRPr="00CF793E">
        <w:rPr>
          <w:rFonts w:ascii="Cambria" w:hAnsi="Cambria" w:cs="Times New Roman"/>
          <w:color w:val="000000" w:themeColor="text1"/>
          <w:spacing w:val="-2"/>
          <w:sz w:val="24"/>
          <w:szCs w:val="24"/>
        </w:rPr>
        <w:t xml:space="preserve"> </w:t>
      </w:r>
      <w:r w:rsidRPr="00CF793E">
        <w:rPr>
          <w:rFonts w:ascii="Cambria" w:hAnsi="Cambria" w:cs="Times New Roman"/>
          <w:color w:val="000000" w:themeColor="text1"/>
          <w:sz w:val="24"/>
          <w:szCs w:val="24"/>
        </w:rPr>
        <w:t>Publications.</w:t>
      </w:r>
    </w:p>
    <w:p w14:paraId="01921137" w14:textId="77777777" w:rsidR="007C26DF" w:rsidRPr="00CF793E" w:rsidRDefault="007C26DF" w:rsidP="009A0697">
      <w:pPr>
        <w:spacing w:after="240" w:line="240" w:lineRule="auto"/>
        <w:ind w:left="567" w:hanging="567"/>
        <w:jc w:val="both"/>
        <w:rPr>
          <w:rFonts w:ascii="Cambria" w:eastAsiaTheme="minorHAnsi" w:hAnsi="Cambria" w:cs="Times New Roman"/>
          <w:sz w:val="24"/>
          <w:szCs w:val="24"/>
          <w:lang w:val="en-US" w:eastAsia="en-US"/>
        </w:rPr>
      </w:pPr>
      <w:r w:rsidRPr="00CF793E">
        <w:rPr>
          <w:rFonts w:ascii="Cambria" w:eastAsiaTheme="minorHAnsi" w:hAnsi="Cambria" w:cs="Times New Roman"/>
          <w:sz w:val="24"/>
          <w:szCs w:val="24"/>
          <w:lang w:val="en-US" w:eastAsia="en-US"/>
        </w:rPr>
        <w:t xml:space="preserve">Freddy </w:t>
      </w:r>
      <w:proofErr w:type="spellStart"/>
      <w:r w:rsidRPr="00CF793E">
        <w:rPr>
          <w:rFonts w:ascii="Cambria" w:eastAsiaTheme="minorHAnsi" w:hAnsi="Cambria" w:cs="Times New Roman"/>
          <w:sz w:val="24"/>
          <w:szCs w:val="24"/>
          <w:lang w:val="en-US" w:eastAsia="en-US"/>
        </w:rPr>
        <w:t>Rangkuti</w:t>
      </w:r>
      <w:proofErr w:type="spellEnd"/>
      <w:r w:rsidRPr="00CF793E">
        <w:rPr>
          <w:rFonts w:ascii="Cambria" w:eastAsiaTheme="minorHAnsi" w:hAnsi="Cambria" w:cs="Times New Roman"/>
          <w:sz w:val="24"/>
          <w:szCs w:val="24"/>
          <w:lang w:val="en-US" w:eastAsia="en-US"/>
        </w:rPr>
        <w:t xml:space="preserve"> (2019). </w:t>
      </w:r>
      <w:r w:rsidRPr="00CF793E">
        <w:rPr>
          <w:rFonts w:ascii="Cambria" w:eastAsiaTheme="minorHAnsi" w:hAnsi="Cambria" w:cs="Times New Roman"/>
          <w:i/>
          <w:sz w:val="24"/>
          <w:szCs w:val="24"/>
          <w:lang w:val="en-US" w:eastAsia="en-US"/>
        </w:rPr>
        <w:t xml:space="preserve">SWOT Balanced Scorecard (Teknik Menyusun Strategi </w:t>
      </w:r>
      <w:proofErr w:type="spellStart"/>
      <w:r w:rsidRPr="00CF793E">
        <w:rPr>
          <w:rFonts w:ascii="Cambria" w:eastAsiaTheme="minorHAnsi" w:hAnsi="Cambria" w:cs="Times New Roman"/>
          <w:i/>
          <w:sz w:val="24"/>
          <w:szCs w:val="24"/>
          <w:lang w:val="en-US" w:eastAsia="en-US"/>
        </w:rPr>
        <w:t>Korporat</w:t>
      </w:r>
      <w:proofErr w:type="spellEnd"/>
      <w:r w:rsidRPr="00CF793E">
        <w:rPr>
          <w:rFonts w:ascii="Cambria" w:eastAsiaTheme="minorHAnsi" w:hAnsi="Cambria" w:cs="Times New Roman"/>
          <w:i/>
          <w:sz w:val="24"/>
          <w:szCs w:val="24"/>
          <w:lang w:val="en-US" w:eastAsia="en-US"/>
        </w:rPr>
        <w:t xml:space="preserve"> yang </w:t>
      </w:r>
      <w:proofErr w:type="spellStart"/>
      <w:r w:rsidRPr="00CF793E">
        <w:rPr>
          <w:rFonts w:ascii="Cambria" w:eastAsiaTheme="minorHAnsi" w:hAnsi="Cambria" w:cs="Times New Roman"/>
          <w:i/>
          <w:sz w:val="24"/>
          <w:szCs w:val="24"/>
          <w:lang w:val="en-US" w:eastAsia="en-US"/>
        </w:rPr>
        <w:t>Efektif</w:t>
      </w:r>
      <w:proofErr w:type="spellEnd"/>
      <w:r w:rsidRPr="00CF793E">
        <w:rPr>
          <w:rFonts w:ascii="Cambria" w:eastAsiaTheme="minorHAnsi" w:hAnsi="Cambria" w:cs="Times New Roman"/>
          <w:i/>
          <w:sz w:val="24"/>
          <w:szCs w:val="24"/>
          <w:lang w:val="en-US" w:eastAsia="en-US"/>
        </w:rPr>
        <w:t xml:space="preserve"> plus Cara </w:t>
      </w:r>
      <w:proofErr w:type="spellStart"/>
      <w:r w:rsidRPr="00CF793E">
        <w:rPr>
          <w:rFonts w:ascii="Cambria" w:eastAsiaTheme="minorHAnsi" w:hAnsi="Cambria" w:cs="Times New Roman"/>
          <w:i/>
          <w:sz w:val="24"/>
          <w:szCs w:val="24"/>
          <w:lang w:val="en-US" w:eastAsia="en-US"/>
        </w:rPr>
        <w:t>Mengelola</w:t>
      </w:r>
      <w:proofErr w:type="spellEnd"/>
      <w:r w:rsidRPr="00CF793E">
        <w:rPr>
          <w:rFonts w:ascii="Cambria" w:eastAsiaTheme="minorHAnsi" w:hAnsi="Cambria" w:cs="Times New Roman"/>
          <w:i/>
          <w:sz w:val="24"/>
          <w:szCs w:val="24"/>
          <w:lang w:val="en-US" w:eastAsia="en-US"/>
        </w:rPr>
        <w:t xml:space="preserve"> Kinerja dan </w:t>
      </w:r>
      <w:proofErr w:type="spellStart"/>
      <w:r w:rsidRPr="00CF793E">
        <w:rPr>
          <w:rFonts w:ascii="Cambria" w:eastAsiaTheme="minorHAnsi" w:hAnsi="Cambria" w:cs="Times New Roman"/>
          <w:i/>
          <w:sz w:val="24"/>
          <w:szCs w:val="24"/>
          <w:lang w:val="en-US" w:eastAsia="en-US"/>
        </w:rPr>
        <w:t>Resiko</w:t>
      </w:r>
      <w:proofErr w:type="spellEnd"/>
      <w:r w:rsidRPr="00CF793E">
        <w:rPr>
          <w:rFonts w:ascii="Cambria" w:eastAsiaTheme="minorHAnsi" w:hAnsi="Cambria" w:cs="Times New Roman"/>
          <w:i/>
          <w:sz w:val="24"/>
          <w:szCs w:val="24"/>
          <w:lang w:val="en-US" w:eastAsia="en-US"/>
        </w:rPr>
        <w:t>).</w:t>
      </w:r>
      <w:r w:rsidRPr="00CF793E">
        <w:rPr>
          <w:rFonts w:ascii="Cambria" w:eastAsiaTheme="minorHAnsi" w:hAnsi="Cambria" w:cs="Times New Roman"/>
          <w:sz w:val="24"/>
          <w:szCs w:val="24"/>
          <w:lang w:val="en-US" w:eastAsia="en-US"/>
        </w:rPr>
        <w:t xml:space="preserve"> Jakarta: Gramedia</w:t>
      </w:r>
    </w:p>
    <w:p w14:paraId="5BAB2712" w14:textId="77777777" w:rsidR="007C26DF" w:rsidRPr="00CF793E" w:rsidRDefault="007C26DF" w:rsidP="009A0697">
      <w:pPr>
        <w:spacing w:after="240" w:line="240" w:lineRule="auto"/>
        <w:ind w:left="567" w:hanging="567"/>
        <w:jc w:val="both"/>
        <w:rPr>
          <w:rFonts w:ascii="Cambria" w:eastAsia="Calibri" w:hAnsi="Cambria" w:cs="Times New Roman"/>
          <w:sz w:val="24"/>
          <w:lang w:val="en-US" w:eastAsia="en-US"/>
        </w:rPr>
      </w:pPr>
      <w:proofErr w:type="spellStart"/>
      <w:r w:rsidRPr="00CF793E">
        <w:rPr>
          <w:rFonts w:ascii="Cambria" w:eastAsia="Calibri" w:hAnsi="Cambria" w:cs="Times New Roman"/>
          <w:sz w:val="24"/>
          <w:lang w:val="en-US" w:eastAsia="en-US"/>
        </w:rPr>
        <w:t>Gasperrz</w:t>
      </w:r>
      <w:proofErr w:type="spellEnd"/>
      <w:r w:rsidRPr="00CF793E">
        <w:rPr>
          <w:rFonts w:ascii="Cambria" w:eastAsia="Calibri" w:hAnsi="Cambria" w:cs="Times New Roman"/>
          <w:sz w:val="24"/>
          <w:lang w:val="en-US" w:eastAsia="en-US"/>
        </w:rPr>
        <w:t xml:space="preserve">., Vincent., </w:t>
      </w:r>
      <w:proofErr w:type="spellStart"/>
      <w:r w:rsidRPr="00CF793E">
        <w:rPr>
          <w:rFonts w:ascii="Cambria" w:eastAsia="Calibri" w:hAnsi="Cambria" w:cs="Times New Roman"/>
          <w:i/>
          <w:iCs/>
          <w:sz w:val="24"/>
          <w:lang w:val="en-US" w:eastAsia="en-US"/>
        </w:rPr>
        <w:t>Sistem</w:t>
      </w:r>
      <w:proofErr w:type="spellEnd"/>
      <w:r w:rsidRPr="00CF793E">
        <w:rPr>
          <w:rFonts w:ascii="Cambria" w:eastAsia="Calibri" w:hAnsi="Cambria" w:cs="Times New Roman"/>
          <w:i/>
          <w:iCs/>
          <w:sz w:val="24"/>
          <w:lang w:val="en-US" w:eastAsia="en-US"/>
        </w:rPr>
        <w:t xml:space="preserve"> </w:t>
      </w:r>
      <w:proofErr w:type="spellStart"/>
      <w:r w:rsidRPr="00CF793E">
        <w:rPr>
          <w:rFonts w:ascii="Cambria" w:eastAsia="Calibri" w:hAnsi="Cambria" w:cs="Times New Roman"/>
          <w:i/>
          <w:iCs/>
          <w:sz w:val="24"/>
          <w:lang w:val="en-US" w:eastAsia="en-US"/>
        </w:rPr>
        <w:t>Manajemen</w:t>
      </w:r>
      <w:proofErr w:type="spellEnd"/>
      <w:r w:rsidRPr="00CF793E">
        <w:rPr>
          <w:rFonts w:ascii="Cambria" w:eastAsia="Calibri" w:hAnsi="Cambria" w:cs="Times New Roman"/>
          <w:i/>
          <w:iCs/>
          <w:sz w:val="24"/>
          <w:lang w:val="en-US" w:eastAsia="en-US"/>
        </w:rPr>
        <w:t xml:space="preserve"> </w:t>
      </w:r>
      <w:proofErr w:type="spellStart"/>
      <w:r w:rsidRPr="00CF793E">
        <w:rPr>
          <w:rFonts w:ascii="Cambria" w:eastAsia="Calibri" w:hAnsi="Cambria" w:cs="Times New Roman"/>
          <w:i/>
          <w:iCs/>
          <w:sz w:val="24"/>
          <w:lang w:val="en-US" w:eastAsia="en-US"/>
        </w:rPr>
        <w:t>KinerjaTerintegrasi</w:t>
      </w:r>
      <w:proofErr w:type="spellEnd"/>
      <w:r w:rsidRPr="00CF793E">
        <w:rPr>
          <w:rFonts w:ascii="Cambria" w:eastAsia="Calibri" w:hAnsi="Cambria" w:cs="Times New Roman"/>
          <w:i/>
          <w:iCs/>
          <w:sz w:val="24"/>
          <w:lang w:val="en-US" w:eastAsia="en-US"/>
        </w:rPr>
        <w:t xml:space="preserve"> Balanced Scorecard </w:t>
      </w:r>
      <w:proofErr w:type="spellStart"/>
      <w:r w:rsidRPr="00CF793E">
        <w:rPr>
          <w:rFonts w:ascii="Cambria" w:eastAsia="Calibri" w:hAnsi="Cambria" w:cs="Times New Roman"/>
          <w:i/>
          <w:iCs/>
          <w:sz w:val="24"/>
          <w:lang w:val="en-US" w:eastAsia="en-US"/>
        </w:rPr>
        <w:t>dengan</w:t>
      </w:r>
      <w:proofErr w:type="spellEnd"/>
      <w:r w:rsidRPr="00CF793E">
        <w:rPr>
          <w:rFonts w:ascii="Cambria" w:eastAsia="Calibri" w:hAnsi="Cambria" w:cs="Times New Roman"/>
          <w:i/>
          <w:iCs/>
          <w:sz w:val="24"/>
          <w:lang w:val="en-US" w:eastAsia="en-US"/>
        </w:rPr>
        <w:t xml:space="preserve"> Six Sigma </w:t>
      </w:r>
      <w:proofErr w:type="spellStart"/>
      <w:r w:rsidRPr="00CF793E">
        <w:rPr>
          <w:rFonts w:ascii="Cambria" w:eastAsia="Calibri" w:hAnsi="Cambria" w:cs="Times New Roman"/>
          <w:i/>
          <w:iCs/>
          <w:sz w:val="24"/>
          <w:lang w:val="en-US" w:eastAsia="en-US"/>
        </w:rPr>
        <w:t>untuk</w:t>
      </w:r>
      <w:proofErr w:type="spellEnd"/>
      <w:r w:rsidRPr="00CF793E">
        <w:rPr>
          <w:rFonts w:ascii="Cambria" w:eastAsia="Calibri" w:hAnsi="Cambria" w:cs="Times New Roman"/>
          <w:i/>
          <w:iCs/>
          <w:sz w:val="24"/>
          <w:lang w:val="en-US" w:eastAsia="en-US"/>
        </w:rPr>
        <w:t xml:space="preserve"> </w:t>
      </w:r>
      <w:proofErr w:type="spellStart"/>
      <w:r w:rsidRPr="00CF793E">
        <w:rPr>
          <w:rFonts w:ascii="Cambria" w:eastAsia="Calibri" w:hAnsi="Cambria" w:cs="Times New Roman"/>
          <w:i/>
          <w:iCs/>
          <w:sz w:val="24"/>
          <w:lang w:val="en-US" w:eastAsia="en-US"/>
        </w:rPr>
        <w:t>Organisasi</w:t>
      </w:r>
      <w:proofErr w:type="spellEnd"/>
      <w:r w:rsidRPr="00CF793E">
        <w:rPr>
          <w:rFonts w:ascii="Cambria" w:eastAsia="Calibri" w:hAnsi="Cambria" w:cs="Times New Roman"/>
          <w:i/>
          <w:iCs/>
          <w:sz w:val="24"/>
          <w:lang w:val="en-US" w:eastAsia="en-US"/>
        </w:rPr>
        <w:t xml:space="preserve"> </w:t>
      </w:r>
      <w:proofErr w:type="spellStart"/>
      <w:r w:rsidRPr="00CF793E">
        <w:rPr>
          <w:rFonts w:ascii="Cambria" w:eastAsia="Calibri" w:hAnsi="Cambria" w:cs="Times New Roman"/>
          <w:i/>
          <w:iCs/>
          <w:sz w:val="24"/>
          <w:lang w:val="en-US" w:eastAsia="en-US"/>
        </w:rPr>
        <w:t>Bisnis</w:t>
      </w:r>
      <w:proofErr w:type="spellEnd"/>
      <w:r w:rsidRPr="00CF793E">
        <w:rPr>
          <w:rFonts w:ascii="Cambria" w:eastAsia="Calibri" w:hAnsi="Cambria" w:cs="Times New Roman"/>
          <w:i/>
          <w:iCs/>
          <w:sz w:val="24"/>
          <w:lang w:val="en-US" w:eastAsia="en-US"/>
        </w:rPr>
        <w:t xml:space="preserve"> dan </w:t>
      </w:r>
      <w:proofErr w:type="spellStart"/>
      <w:r w:rsidRPr="00CF793E">
        <w:rPr>
          <w:rFonts w:ascii="Cambria" w:eastAsia="Calibri" w:hAnsi="Cambria" w:cs="Times New Roman"/>
          <w:i/>
          <w:iCs/>
          <w:sz w:val="24"/>
          <w:lang w:val="en-US" w:eastAsia="en-US"/>
        </w:rPr>
        <w:t>Pemerintahan</w:t>
      </w:r>
      <w:proofErr w:type="spellEnd"/>
      <w:r w:rsidRPr="00CF793E">
        <w:rPr>
          <w:rFonts w:ascii="Cambria" w:eastAsia="Calibri" w:hAnsi="Cambria" w:cs="Times New Roman"/>
          <w:sz w:val="24"/>
          <w:lang w:val="en-US" w:eastAsia="en-US"/>
        </w:rPr>
        <w:t>, Jakarta: Gramedia Pustaka Utama, 2002</w:t>
      </w:r>
    </w:p>
    <w:p w14:paraId="5006D14E" w14:textId="77777777" w:rsidR="007C26DF" w:rsidRPr="00CF793E" w:rsidRDefault="007C26DF" w:rsidP="009A0697">
      <w:pPr>
        <w:spacing w:after="240" w:line="240" w:lineRule="auto"/>
        <w:ind w:left="567" w:right="-1" w:hanging="567"/>
        <w:jc w:val="both"/>
        <w:rPr>
          <w:rFonts w:ascii="Cambria" w:eastAsia="Calibri" w:hAnsi="Cambria" w:cs="Times New Roman"/>
          <w:color w:val="000000"/>
          <w:sz w:val="24"/>
          <w:szCs w:val="24"/>
          <w:lang w:eastAsia="en-US"/>
        </w:rPr>
      </w:pPr>
      <w:r w:rsidRPr="00CF793E">
        <w:rPr>
          <w:rFonts w:ascii="Cambria" w:eastAsia="Calibri" w:hAnsi="Cambria" w:cs="Times New Roman"/>
          <w:color w:val="000000"/>
          <w:sz w:val="24"/>
          <w:szCs w:val="24"/>
          <w:lang w:val="en-ID" w:eastAsia="en-US"/>
        </w:rPr>
        <w:t xml:space="preserve">George R. Terry </w:t>
      </w:r>
      <w:proofErr w:type="spellStart"/>
      <w:r w:rsidRPr="00CF793E">
        <w:rPr>
          <w:rFonts w:ascii="Cambria" w:eastAsia="Calibri" w:hAnsi="Cambria" w:cs="Times New Roman"/>
          <w:color w:val="000000"/>
          <w:sz w:val="24"/>
          <w:szCs w:val="24"/>
          <w:lang w:val="en-ID" w:eastAsia="en-US"/>
        </w:rPr>
        <w:t>alih</w:t>
      </w:r>
      <w:proofErr w:type="spellEnd"/>
      <w:r w:rsidRPr="00CF793E">
        <w:rPr>
          <w:rFonts w:ascii="Cambria" w:eastAsia="Calibri" w:hAnsi="Cambria" w:cs="Times New Roman"/>
          <w:color w:val="000000"/>
          <w:sz w:val="24"/>
          <w:szCs w:val="24"/>
          <w:lang w:val="en-ID" w:eastAsia="en-US"/>
        </w:rPr>
        <w:t xml:space="preserve"> </w:t>
      </w:r>
      <w:proofErr w:type="spellStart"/>
      <w:r w:rsidRPr="00CF793E">
        <w:rPr>
          <w:rFonts w:ascii="Cambria" w:eastAsia="Calibri" w:hAnsi="Cambria" w:cs="Times New Roman"/>
          <w:color w:val="000000"/>
          <w:sz w:val="24"/>
          <w:szCs w:val="24"/>
          <w:lang w:val="en-ID" w:eastAsia="en-US"/>
        </w:rPr>
        <w:t>bahasa</w:t>
      </w:r>
      <w:proofErr w:type="spellEnd"/>
      <w:r w:rsidRPr="00CF793E">
        <w:rPr>
          <w:rFonts w:ascii="Cambria" w:eastAsia="Calibri" w:hAnsi="Cambria" w:cs="Times New Roman"/>
          <w:color w:val="000000"/>
          <w:sz w:val="24"/>
          <w:szCs w:val="24"/>
          <w:lang w:val="en-ID" w:eastAsia="en-US"/>
        </w:rPr>
        <w:t xml:space="preserve"> Winardi,2012, </w:t>
      </w:r>
      <w:proofErr w:type="spellStart"/>
      <w:r w:rsidRPr="00CF793E">
        <w:rPr>
          <w:rFonts w:ascii="Cambria" w:eastAsia="Calibri" w:hAnsi="Cambria" w:cs="Times New Roman"/>
          <w:i/>
          <w:color w:val="000000"/>
          <w:sz w:val="24"/>
          <w:szCs w:val="24"/>
          <w:lang w:val="en-ID" w:eastAsia="en-US"/>
        </w:rPr>
        <w:t>Asas-Asas</w:t>
      </w:r>
      <w:proofErr w:type="spellEnd"/>
      <w:r w:rsidRPr="00CF793E">
        <w:rPr>
          <w:rFonts w:ascii="Cambria" w:eastAsia="Calibri" w:hAnsi="Cambria" w:cs="Times New Roman"/>
          <w:i/>
          <w:color w:val="000000"/>
          <w:sz w:val="24"/>
          <w:szCs w:val="24"/>
          <w:lang w:val="en-ID" w:eastAsia="en-US"/>
        </w:rPr>
        <w:t xml:space="preserve"> </w:t>
      </w:r>
      <w:proofErr w:type="spellStart"/>
      <w:r w:rsidRPr="00CF793E">
        <w:rPr>
          <w:rFonts w:ascii="Cambria" w:eastAsia="Calibri" w:hAnsi="Cambria" w:cs="Times New Roman"/>
          <w:i/>
          <w:color w:val="000000"/>
          <w:sz w:val="24"/>
          <w:szCs w:val="24"/>
          <w:lang w:val="en-ID" w:eastAsia="en-US"/>
        </w:rPr>
        <w:t>Manajemen</w:t>
      </w:r>
      <w:proofErr w:type="spellEnd"/>
      <w:r w:rsidRPr="00CF793E">
        <w:rPr>
          <w:rFonts w:ascii="Cambria" w:eastAsia="Calibri" w:hAnsi="Cambria" w:cs="Times New Roman"/>
          <w:color w:val="000000"/>
          <w:sz w:val="24"/>
          <w:szCs w:val="24"/>
          <w:lang w:val="en-ID" w:eastAsia="en-US"/>
        </w:rPr>
        <w:t xml:space="preserve">, </w:t>
      </w:r>
      <w:proofErr w:type="gramStart"/>
      <w:r w:rsidRPr="00CF793E">
        <w:rPr>
          <w:rFonts w:ascii="Cambria" w:eastAsia="Calibri" w:hAnsi="Cambria" w:cs="Times New Roman"/>
          <w:color w:val="000000"/>
          <w:sz w:val="24"/>
          <w:szCs w:val="24"/>
          <w:lang w:val="en-ID" w:eastAsia="en-US"/>
        </w:rPr>
        <w:t>Bandung ,</w:t>
      </w:r>
      <w:proofErr w:type="gramEnd"/>
      <w:r w:rsidRPr="00CF793E">
        <w:rPr>
          <w:rFonts w:ascii="Cambria" w:eastAsia="Calibri" w:hAnsi="Cambria" w:cs="Times New Roman"/>
          <w:color w:val="000000"/>
          <w:sz w:val="24"/>
          <w:szCs w:val="24"/>
          <w:lang w:val="en-ID" w:eastAsia="en-US"/>
        </w:rPr>
        <w:t xml:space="preserve"> Alumni.</w:t>
      </w:r>
    </w:p>
    <w:p w14:paraId="309874A1" w14:textId="77777777" w:rsidR="007C26DF" w:rsidRPr="00CF793E" w:rsidRDefault="007C26DF" w:rsidP="009A0697">
      <w:pPr>
        <w:spacing w:after="240" w:line="240" w:lineRule="auto"/>
        <w:ind w:left="567" w:right="-1" w:hanging="567"/>
        <w:jc w:val="both"/>
        <w:rPr>
          <w:rFonts w:ascii="Cambria" w:eastAsia="Calibri" w:hAnsi="Cambria" w:cs="Times New Roman"/>
          <w:color w:val="000000"/>
          <w:sz w:val="24"/>
          <w:szCs w:val="24"/>
          <w:lang w:eastAsia="en-US"/>
        </w:rPr>
      </w:pPr>
      <w:proofErr w:type="spellStart"/>
      <w:r w:rsidRPr="00CF793E">
        <w:rPr>
          <w:rFonts w:ascii="Cambria" w:eastAsia="Calibri" w:hAnsi="Cambria" w:cs="Times New Roman"/>
          <w:color w:val="000000"/>
          <w:sz w:val="24"/>
          <w:szCs w:val="24"/>
          <w:lang w:val="en-ID" w:eastAsia="en-US"/>
        </w:rPr>
        <w:t>Hamalik</w:t>
      </w:r>
      <w:proofErr w:type="spellEnd"/>
      <w:r w:rsidRPr="00CF793E">
        <w:rPr>
          <w:rFonts w:ascii="Cambria" w:eastAsia="Calibri" w:hAnsi="Cambria" w:cs="Times New Roman"/>
          <w:color w:val="000000"/>
          <w:sz w:val="24"/>
          <w:szCs w:val="24"/>
          <w:lang w:val="en-ID" w:eastAsia="en-US"/>
        </w:rPr>
        <w:t xml:space="preserve"> Umar, 2006, Pendidikan Guru </w:t>
      </w:r>
      <w:proofErr w:type="spellStart"/>
      <w:r w:rsidRPr="00CF793E">
        <w:rPr>
          <w:rFonts w:ascii="Cambria" w:eastAsia="Calibri" w:hAnsi="Cambria" w:cs="Times New Roman"/>
          <w:color w:val="000000"/>
          <w:sz w:val="24"/>
          <w:szCs w:val="24"/>
          <w:lang w:val="en-ID" w:eastAsia="en-US"/>
        </w:rPr>
        <w:t>Berdasarkan</w:t>
      </w:r>
      <w:proofErr w:type="spellEnd"/>
      <w:r w:rsidRPr="00CF793E">
        <w:rPr>
          <w:rFonts w:ascii="Cambria" w:eastAsia="Calibri" w:hAnsi="Cambria" w:cs="Times New Roman"/>
          <w:color w:val="000000"/>
          <w:sz w:val="24"/>
          <w:szCs w:val="24"/>
          <w:lang w:val="en-ID" w:eastAsia="en-US"/>
        </w:rPr>
        <w:t xml:space="preserve"> </w:t>
      </w:r>
      <w:proofErr w:type="spellStart"/>
      <w:r w:rsidRPr="00CF793E">
        <w:rPr>
          <w:rFonts w:ascii="Cambria" w:eastAsia="Calibri" w:hAnsi="Cambria" w:cs="Times New Roman"/>
          <w:color w:val="000000"/>
          <w:sz w:val="24"/>
          <w:szCs w:val="24"/>
          <w:lang w:val="en-ID" w:eastAsia="en-US"/>
        </w:rPr>
        <w:t>pendekatan</w:t>
      </w:r>
      <w:proofErr w:type="spellEnd"/>
      <w:r w:rsidRPr="00CF793E">
        <w:rPr>
          <w:rFonts w:ascii="Cambria" w:eastAsia="Calibri" w:hAnsi="Cambria" w:cs="Times New Roman"/>
          <w:color w:val="000000"/>
          <w:sz w:val="24"/>
          <w:szCs w:val="24"/>
          <w:lang w:val="en-ID" w:eastAsia="en-US"/>
        </w:rPr>
        <w:t xml:space="preserve"> </w:t>
      </w:r>
      <w:proofErr w:type="spellStart"/>
      <w:r w:rsidRPr="00CF793E">
        <w:rPr>
          <w:rFonts w:ascii="Cambria" w:eastAsia="Calibri" w:hAnsi="Cambria" w:cs="Times New Roman"/>
          <w:color w:val="000000"/>
          <w:sz w:val="24"/>
          <w:szCs w:val="24"/>
          <w:lang w:val="en-ID" w:eastAsia="en-US"/>
        </w:rPr>
        <w:t>Kompetensi</w:t>
      </w:r>
      <w:proofErr w:type="spellEnd"/>
      <w:r w:rsidRPr="00CF793E">
        <w:rPr>
          <w:rFonts w:ascii="Cambria" w:eastAsia="Calibri" w:hAnsi="Cambria" w:cs="Times New Roman"/>
          <w:color w:val="000000"/>
          <w:sz w:val="24"/>
          <w:szCs w:val="24"/>
          <w:lang w:val="en-ID" w:eastAsia="en-US"/>
        </w:rPr>
        <w:t xml:space="preserve">, </w:t>
      </w:r>
      <w:proofErr w:type="gramStart"/>
      <w:r w:rsidRPr="00CF793E">
        <w:rPr>
          <w:rFonts w:ascii="Cambria" w:eastAsia="Calibri" w:hAnsi="Cambria" w:cs="Times New Roman"/>
          <w:color w:val="000000"/>
          <w:sz w:val="24"/>
          <w:szCs w:val="24"/>
          <w:lang w:val="en-ID" w:eastAsia="en-US"/>
        </w:rPr>
        <w:t>Jakarta ,</w:t>
      </w:r>
      <w:proofErr w:type="gramEnd"/>
      <w:r w:rsidRPr="00CF793E">
        <w:rPr>
          <w:rFonts w:ascii="Cambria" w:eastAsia="Calibri" w:hAnsi="Cambria" w:cs="Times New Roman"/>
          <w:color w:val="000000"/>
          <w:sz w:val="24"/>
          <w:szCs w:val="24"/>
          <w:lang w:val="en-ID" w:eastAsia="en-US"/>
        </w:rPr>
        <w:t xml:space="preserve"> </w:t>
      </w:r>
      <w:proofErr w:type="spellStart"/>
      <w:r w:rsidRPr="00CF793E">
        <w:rPr>
          <w:rFonts w:ascii="Cambria" w:eastAsia="Calibri" w:hAnsi="Cambria" w:cs="Times New Roman"/>
          <w:color w:val="000000"/>
          <w:sz w:val="24"/>
          <w:szCs w:val="24"/>
          <w:lang w:val="en-ID" w:eastAsia="en-US"/>
        </w:rPr>
        <w:t>Bumi</w:t>
      </w:r>
      <w:proofErr w:type="spellEnd"/>
      <w:r w:rsidRPr="00CF793E">
        <w:rPr>
          <w:rFonts w:ascii="Cambria" w:eastAsia="Calibri" w:hAnsi="Cambria" w:cs="Times New Roman"/>
          <w:color w:val="000000"/>
          <w:sz w:val="24"/>
          <w:szCs w:val="24"/>
          <w:lang w:val="en-ID" w:eastAsia="en-US"/>
        </w:rPr>
        <w:t xml:space="preserve"> </w:t>
      </w:r>
      <w:proofErr w:type="spellStart"/>
      <w:r w:rsidRPr="00CF793E">
        <w:rPr>
          <w:rFonts w:ascii="Cambria" w:eastAsia="Calibri" w:hAnsi="Cambria" w:cs="Times New Roman"/>
          <w:color w:val="000000"/>
          <w:sz w:val="24"/>
          <w:szCs w:val="24"/>
          <w:lang w:val="en-ID" w:eastAsia="en-US"/>
        </w:rPr>
        <w:t>Aksara</w:t>
      </w:r>
      <w:proofErr w:type="spellEnd"/>
      <w:r w:rsidRPr="00CF793E">
        <w:rPr>
          <w:rFonts w:ascii="Cambria" w:eastAsia="Calibri" w:hAnsi="Cambria" w:cs="Times New Roman"/>
          <w:color w:val="000000"/>
          <w:sz w:val="24"/>
          <w:szCs w:val="24"/>
          <w:lang w:val="en-ID" w:eastAsia="en-US"/>
        </w:rPr>
        <w:t>.</w:t>
      </w:r>
    </w:p>
    <w:p w14:paraId="63BF0F6A" w14:textId="77777777" w:rsidR="007C26DF" w:rsidRPr="00CF793E" w:rsidRDefault="007C26DF" w:rsidP="009A0697">
      <w:pPr>
        <w:spacing w:after="240" w:line="240" w:lineRule="auto"/>
        <w:ind w:left="567" w:hanging="567"/>
        <w:jc w:val="both"/>
        <w:rPr>
          <w:rFonts w:ascii="Cambria" w:eastAsia="Calibri" w:hAnsi="Cambria" w:cs="Times New Roman"/>
          <w:sz w:val="24"/>
          <w:lang w:val="en-US" w:eastAsia="en-US"/>
        </w:rPr>
      </w:pPr>
      <w:r w:rsidRPr="00CF793E">
        <w:rPr>
          <w:rFonts w:ascii="Cambria" w:eastAsia="Calibri" w:hAnsi="Cambria" w:cs="Times New Roman"/>
          <w:sz w:val="24"/>
          <w:lang w:val="en-US" w:eastAsia="en-US"/>
        </w:rPr>
        <w:t xml:space="preserve">http://job,sgepub.com/jobperformance&amp;sortspec=date&amp;submit/journal of management </w:t>
      </w:r>
      <w:proofErr w:type="spellStart"/>
      <w:r w:rsidRPr="00CF793E">
        <w:rPr>
          <w:rFonts w:ascii="Cambria" w:eastAsia="Calibri" w:hAnsi="Cambria" w:cs="Times New Roman"/>
          <w:sz w:val="24"/>
          <w:lang w:val="en-US" w:eastAsia="en-US"/>
        </w:rPr>
        <w:t>divertiture</w:t>
      </w:r>
      <w:proofErr w:type="spellEnd"/>
      <w:r w:rsidRPr="00CF793E">
        <w:rPr>
          <w:rFonts w:ascii="Cambria" w:eastAsia="Calibri" w:hAnsi="Cambria" w:cs="Times New Roman"/>
          <w:sz w:val="24"/>
          <w:lang w:val="en-US" w:eastAsia="en-US"/>
        </w:rPr>
        <w:t xml:space="preserve"> and firm performance=</w:t>
      </w:r>
      <w:proofErr w:type="spellStart"/>
      <w:r w:rsidRPr="00CF793E">
        <w:rPr>
          <w:rFonts w:ascii="Cambria" w:eastAsia="Calibri" w:hAnsi="Cambria" w:cs="Times New Roman"/>
          <w:sz w:val="24"/>
          <w:lang w:val="en-US" w:eastAsia="en-US"/>
        </w:rPr>
        <w:t>ameta-analisis</w:t>
      </w:r>
      <w:proofErr w:type="spellEnd"/>
      <w:r w:rsidRPr="00CF793E">
        <w:rPr>
          <w:rFonts w:ascii="Cambria" w:eastAsia="Calibri" w:hAnsi="Cambria" w:cs="Times New Roman"/>
          <w:sz w:val="24"/>
          <w:lang w:val="en-US" w:eastAsia="en-US"/>
        </w:rPr>
        <w:t xml:space="preserve">. </w:t>
      </w:r>
      <w:proofErr w:type="spellStart"/>
      <w:r w:rsidRPr="00CF793E">
        <w:rPr>
          <w:rFonts w:ascii="Cambria" w:eastAsia="Calibri" w:hAnsi="Cambria" w:cs="Times New Roman"/>
          <w:sz w:val="24"/>
          <w:lang w:val="en-US" w:eastAsia="en-US"/>
        </w:rPr>
        <w:t>Akses</w:t>
      </w:r>
      <w:proofErr w:type="spellEnd"/>
      <w:r w:rsidRPr="00CF793E">
        <w:rPr>
          <w:rFonts w:ascii="Cambria" w:eastAsia="Calibri" w:hAnsi="Cambria" w:cs="Times New Roman"/>
          <w:sz w:val="24"/>
          <w:lang w:val="en-US" w:eastAsia="en-US"/>
        </w:rPr>
        <w:t xml:space="preserve"> 16 November 2011divertiture and firm performance=</w:t>
      </w:r>
      <w:proofErr w:type="spellStart"/>
      <w:r w:rsidRPr="00CF793E">
        <w:rPr>
          <w:rFonts w:ascii="Cambria" w:eastAsia="Calibri" w:hAnsi="Cambria" w:cs="Times New Roman"/>
          <w:sz w:val="24"/>
          <w:lang w:val="en-US" w:eastAsia="en-US"/>
        </w:rPr>
        <w:t>ameta-analisis</w:t>
      </w:r>
      <w:proofErr w:type="spellEnd"/>
      <w:r w:rsidRPr="00CF793E">
        <w:rPr>
          <w:rFonts w:ascii="Cambria" w:eastAsia="Calibri" w:hAnsi="Cambria" w:cs="Times New Roman"/>
          <w:sz w:val="24"/>
          <w:lang w:val="en-US" w:eastAsia="en-US"/>
        </w:rPr>
        <w:t xml:space="preserve">. </w:t>
      </w:r>
      <w:proofErr w:type="spellStart"/>
      <w:r w:rsidRPr="00CF793E">
        <w:rPr>
          <w:rFonts w:ascii="Cambria" w:eastAsia="Calibri" w:hAnsi="Cambria" w:cs="Times New Roman"/>
          <w:sz w:val="24"/>
          <w:lang w:val="en-US" w:eastAsia="en-US"/>
        </w:rPr>
        <w:t>Akses</w:t>
      </w:r>
      <w:proofErr w:type="spellEnd"/>
      <w:r w:rsidRPr="00CF793E">
        <w:rPr>
          <w:rFonts w:ascii="Cambria" w:eastAsia="Calibri" w:hAnsi="Cambria" w:cs="Times New Roman"/>
          <w:sz w:val="24"/>
          <w:lang w:val="en-US" w:eastAsia="en-US"/>
        </w:rPr>
        <w:t xml:space="preserve"> 16 November 2011. </w:t>
      </w:r>
    </w:p>
    <w:p w14:paraId="33BF47ED" w14:textId="77777777" w:rsidR="007C26DF" w:rsidRPr="00CF793E" w:rsidRDefault="007C26DF" w:rsidP="009A0697">
      <w:pPr>
        <w:spacing w:after="240" w:line="240" w:lineRule="auto"/>
        <w:ind w:left="567" w:right="2" w:hanging="567"/>
        <w:jc w:val="both"/>
        <w:rPr>
          <w:rFonts w:ascii="Cambria" w:hAnsi="Cambria" w:cs="Times New Roman"/>
          <w:color w:val="000000" w:themeColor="text1"/>
          <w:sz w:val="24"/>
          <w:szCs w:val="24"/>
        </w:rPr>
      </w:pPr>
      <w:r w:rsidRPr="00CF793E">
        <w:rPr>
          <w:rFonts w:ascii="Cambria" w:hAnsi="Cambria" w:cs="Times New Roman"/>
          <w:i/>
          <w:color w:val="000000" w:themeColor="text1"/>
          <w:sz w:val="24"/>
          <w:szCs w:val="24"/>
        </w:rPr>
        <w:t>Journal</w:t>
      </w:r>
      <w:r w:rsidRPr="00CF793E">
        <w:rPr>
          <w:rFonts w:ascii="Cambria" w:hAnsi="Cambria" w:cs="Times New Roman"/>
          <w:i/>
          <w:color w:val="000000" w:themeColor="text1"/>
          <w:spacing w:val="-1"/>
          <w:sz w:val="24"/>
          <w:szCs w:val="24"/>
        </w:rPr>
        <w:t xml:space="preserve"> </w:t>
      </w:r>
      <w:r w:rsidRPr="00CF793E">
        <w:rPr>
          <w:rFonts w:ascii="Cambria" w:hAnsi="Cambria" w:cs="Times New Roman"/>
          <w:i/>
          <w:color w:val="000000" w:themeColor="text1"/>
          <w:sz w:val="24"/>
          <w:szCs w:val="24"/>
        </w:rPr>
        <w:t>of Higher Education</w:t>
      </w:r>
      <w:r w:rsidRPr="00CF793E">
        <w:rPr>
          <w:rFonts w:ascii="Cambria" w:hAnsi="Cambria" w:cs="Times New Roman"/>
          <w:color w:val="000000" w:themeColor="text1"/>
          <w:sz w:val="24"/>
          <w:szCs w:val="24"/>
        </w:rPr>
        <w:t>, Vol.</w:t>
      </w:r>
      <w:r w:rsidRPr="00CF793E">
        <w:rPr>
          <w:rFonts w:ascii="Cambria" w:hAnsi="Cambria" w:cs="Times New Roman"/>
          <w:color w:val="000000" w:themeColor="text1"/>
          <w:spacing w:val="-1"/>
          <w:sz w:val="24"/>
          <w:szCs w:val="24"/>
        </w:rPr>
        <w:t xml:space="preserve"> </w:t>
      </w:r>
      <w:r w:rsidRPr="00CF793E">
        <w:rPr>
          <w:rFonts w:ascii="Cambria" w:hAnsi="Cambria" w:cs="Times New Roman"/>
          <w:color w:val="000000" w:themeColor="text1"/>
          <w:sz w:val="24"/>
          <w:szCs w:val="24"/>
        </w:rPr>
        <w:t>71 No. 1, pp. 1-16.</w:t>
      </w:r>
      <w:r w:rsidRPr="00CF793E">
        <w:rPr>
          <w:rFonts w:ascii="Cambria" w:hAnsi="Cambria" w:cs="Times New Roman"/>
          <w:i/>
          <w:color w:val="000000" w:themeColor="text1"/>
          <w:sz w:val="24"/>
        </w:rPr>
        <w:t xml:space="preserve"> California</w:t>
      </w:r>
      <w:r w:rsidRPr="00CF793E">
        <w:rPr>
          <w:rFonts w:ascii="Cambria" w:hAnsi="Cambria" w:cs="Times New Roman"/>
          <w:i/>
          <w:color w:val="000000" w:themeColor="text1"/>
          <w:spacing w:val="-1"/>
          <w:sz w:val="24"/>
        </w:rPr>
        <w:t xml:space="preserve"> </w:t>
      </w:r>
      <w:r w:rsidRPr="00CF793E">
        <w:rPr>
          <w:rFonts w:ascii="Cambria" w:hAnsi="Cambria" w:cs="Times New Roman"/>
          <w:i/>
          <w:color w:val="000000" w:themeColor="text1"/>
          <w:sz w:val="24"/>
        </w:rPr>
        <w:t>Management</w:t>
      </w:r>
      <w:r w:rsidRPr="00CF793E">
        <w:rPr>
          <w:rFonts w:ascii="Cambria" w:hAnsi="Cambria" w:cs="Times New Roman"/>
          <w:i/>
          <w:color w:val="000000" w:themeColor="text1"/>
          <w:spacing w:val="-1"/>
          <w:sz w:val="24"/>
        </w:rPr>
        <w:t xml:space="preserve"> </w:t>
      </w:r>
      <w:r w:rsidRPr="00CF793E">
        <w:rPr>
          <w:rFonts w:ascii="Cambria" w:hAnsi="Cambria" w:cs="Times New Roman"/>
          <w:i/>
          <w:color w:val="000000" w:themeColor="text1"/>
          <w:sz w:val="24"/>
        </w:rPr>
        <w:t>Review</w:t>
      </w:r>
      <w:r w:rsidRPr="00CF793E">
        <w:rPr>
          <w:rFonts w:ascii="Cambria" w:hAnsi="Cambria" w:cs="Times New Roman"/>
          <w:color w:val="000000" w:themeColor="text1"/>
          <w:sz w:val="24"/>
        </w:rPr>
        <w:t>, Vol.</w:t>
      </w:r>
      <w:r w:rsidRPr="00CF793E">
        <w:rPr>
          <w:rFonts w:ascii="Cambria" w:hAnsi="Cambria" w:cs="Times New Roman"/>
          <w:color w:val="000000" w:themeColor="text1"/>
          <w:spacing w:val="-1"/>
          <w:sz w:val="24"/>
        </w:rPr>
        <w:t xml:space="preserve"> </w:t>
      </w:r>
      <w:r w:rsidRPr="00CF793E">
        <w:rPr>
          <w:rFonts w:ascii="Cambria" w:hAnsi="Cambria" w:cs="Times New Roman"/>
          <w:color w:val="000000" w:themeColor="text1"/>
          <w:sz w:val="24"/>
        </w:rPr>
        <w:t>1</w:t>
      </w:r>
      <w:r w:rsidRPr="00CF793E">
        <w:rPr>
          <w:rFonts w:ascii="Cambria" w:hAnsi="Cambria" w:cs="Times New Roman"/>
          <w:color w:val="000000" w:themeColor="text1"/>
          <w:spacing w:val="-1"/>
          <w:sz w:val="24"/>
        </w:rPr>
        <w:t xml:space="preserve"> </w:t>
      </w:r>
      <w:r w:rsidRPr="00CF793E">
        <w:rPr>
          <w:rFonts w:ascii="Cambria" w:hAnsi="Cambria" w:cs="Times New Roman"/>
          <w:color w:val="000000" w:themeColor="text1"/>
          <w:sz w:val="24"/>
        </w:rPr>
        <w:t>No. 1,</w:t>
      </w:r>
      <w:r w:rsidRPr="00CF793E">
        <w:rPr>
          <w:rFonts w:ascii="Cambria" w:hAnsi="Cambria" w:cs="Times New Roman"/>
          <w:color w:val="000000" w:themeColor="text1"/>
          <w:spacing w:val="-1"/>
          <w:sz w:val="24"/>
        </w:rPr>
        <w:t xml:space="preserve"> </w:t>
      </w:r>
      <w:r w:rsidRPr="00CF793E">
        <w:rPr>
          <w:rFonts w:ascii="Cambria" w:hAnsi="Cambria" w:cs="Times New Roman"/>
          <w:color w:val="000000" w:themeColor="text1"/>
          <w:sz w:val="24"/>
        </w:rPr>
        <w:t>pp. 53-79.</w:t>
      </w:r>
    </w:p>
    <w:p w14:paraId="4C371096" w14:textId="77777777" w:rsidR="007C26DF" w:rsidRPr="00CF793E" w:rsidRDefault="007C26DF" w:rsidP="009A0697">
      <w:pPr>
        <w:spacing w:after="240" w:line="240" w:lineRule="auto"/>
        <w:ind w:left="567" w:hanging="567"/>
        <w:jc w:val="both"/>
        <w:rPr>
          <w:rFonts w:ascii="Cambria" w:eastAsia="Calibri" w:hAnsi="Cambria" w:cs="Times New Roman"/>
          <w:sz w:val="24"/>
          <w:lang w:val="en-US" w:eastAsia="en-US"/>
        </w:rPr>
      </w:pPr>
      <w:r w:rsidRPr="00CF793E">
        <w:rPr>
          <w:rFonts w:ascii="Cambria" w:eastAsia="Calibri" w:hAnsi="Cambria" w:cs="Times New Roman"/>
          <w:sz w:val="24"/>
          <w:lang w:val="en-US" w:eastAsia="en-US"/>
        </w:rPr>
        <w:lastRenderedPageBreak/>
        <w:t xml:space="preserve">Kaplan., Robert S. dan David P. Norton, </w:t>
      </w:r>
      <w:r w:rsidRPr="00CF793E">
        <w:rPr>
          <w:rFonts w:ascii="Cambria" w:eastAsia="Calibri" w:hAnsi="Cambria" w:cs="Times New Roman"/>
          <w:i/>
          <w:iCs/>
          <w:sz w:val="24"/>
          <w:lang w:val="en-US" w:eastAsia="en-US"/>
        </w:rPr>
        <w:t xml:space="preserve">The Balanced </w:t>
      </w:r>
      <w:proofErr w:type="spellStart"/>
      <w:r w:rsidRPr="00CF793E">
        <w:rPr>
          <w:rFonts w:ascii="Cambria" w:eastAsia="Calibri" w:hAnsi="Cambria" w:cs="Times New Roman"/>
          <w:i/>
          <w:iCs/>
          <w:sz w:val="24"/>
          <w:lang w:val="en-US" w:eastAsia="en-US"/>
        </w:rPr>
        <w:t>ScoreCard</w:t>
      </w:r>
      <w:proofErr w:type="spellEnd"/>
      <w:r w:rsidRPr="00CF793E">
        <w:rPr>
          <w:rFonts w:ascii="Cambria" w:eastAsia="Calibri" w:hAnsi="Cambria" w:cs="Times New Roman"/>
          <w:i/>
          <w:iCs/>
          <w:sz w:val="24"/>
          <w:lang w:val="en-US" w:eastAsia="en-US"/>
        </w:rPr>
        <w:t xml:space="preserve">: Translating Strategi into </w:t>
      </w:r>
      <w:proofErr w:type="gramStart"/>
      <w:r w:rsidRPr="00CF793E">
        <w:rPr>
          <w:rFonts w:ascii="Cambria" w:eastAsia="Calibri" w:hAnsi="Cambria" w:cs="Times New Roman"/>
          <w:i/>
          <w:iCs/>
          <w:sz w:val="24"/>
          <w:lang w:val="en-US" w:eastAsia="en-US"/>
        </w:rPr>
        <w:t>Action</w:t>
      </w:r>
      <w:r w:rsidRPr="00CF793E">
        <w:rPr>
          <w:rFonts w:ascii="Cambria" w:eastAsia="Calibri" w:hAnsi="Cambria" w:cs="Times New Roman"/>
          <w:sz w:val="24"/>
          <w:lang w:val="en-US" w:eastAsia="en-US"/>
        </w:rPr>
        <w:t xml:space="preserve"> </w:t>
      </w:r>
      <w:r w:rsidRPr="00CF793E">
        <w:rPr>
          <w:rFonts w:ascii="Cambria" w:eastAsia="Calibri" w:hAnsi="Cambria" w:cs="Times New Roman"/>
          <w:i/>
          <w:iCs/>
          <w:sz w:val="24"/>
          <w:lang w:val="en-US" w:eastAsia="en-US"/>
        </w:rPr>
        <w:t>,</w:t>
      </w:r>
      <w:proofErr w:type="gramEnd"/>
      <w:r w:rsidRPr="00CF793E">
        <w:rPr>
          <w:rFonts w:ascii="Cambria" w:eastAsia="Calibri" w:hAnsi="Cambria" w:cs="Times New Roman"/>
          <w:i/>
          <w:iCs/>
          <w:sz w:val="24"/>
          <w:lang w:val="en-US" w:eastAsia="en-US"/>
        </w:rPr>
        <w:t xml:space="preserve"> </w:t>
      </w:r>
      <w:r w:rsidRPr="00CF793E">
        <w:rPr>
          <w:rFonts w:ascii="Cambria" w:eastAsia="Calibri" w:hAnsi="Cambria" w:cs="Times New Roman"/>
          <w:sz w:val="24"/>
          <w:lang w:val="en-US" w:eastAsia="en-US"/>
        </w:rPr>
        <w:t>Harvard Business School Press, 1996</w:t>
      </w:r>
    </w:p>
    <w:p w14:paraId="77841AE3" w14:textId="77777777" w:rsidR="007C26DF" w:rsidRPr="00CF793E" w:rsidRDefault="007C26DF" w:rsidP="009A0697">
      <w:pPr>
        <w:spacing w:after="240" w:line="240" w:lineRule="auto"/>
        <w:ind w:left="567" w:right="-1" w:hanging="567"/>
        <w:jc w:val="both"/>
        <w:rPr>
          <w:rFonts w:ascii="Cambria" w:eastAsia="Calibri" w:hAnsi="Cambria" w:cs="Times New Roman"/>
          <w:color w:val="000000"/>
          <w:sz w:val="24"/>
          <w:szCs w:val="24"/>
          <w:lang w:eastAsia="en-US"/>
        </w:rPr>
      </w:pPr>
      <w:proofErr w:type="spellStart"/>
      <w:r w:rsidRPr="00CF793E">
        <w:rPr>
          <w:rFonts w:ascii="Cambria" w:eastAsia="Calibri" w:hAnsi="Cambria" w:cs="Times New Roman"/>
          <w:color w:val="000000"/>
          <w:sz w:val="24"/>
          <w:szCs w:val="24"/>
          <w:lang w:val="en-ID" w:eastAsia="en-US"/>
        </w:rPr>
        <w:t>Komariah</w:t>
      </w:r>
      <w:proofErr w:type="spellEnd"/>
      <w:r w:rsidRPr="00CF793E">
        <w:rPr>
          <w:rFonts w:ascii="Cambria" w:eastAsia="Calibri" w:hAnsi="Cambria" w:cs="Times New Roman"/>
          <w:color w:val="000000"/>
          <w:sz w:val="24"/>
          <w:szCs w:val="24"/>
          <w:lang w:val="en-ID" w:eastAsia="en-US"/>
        </w:rPr>
        <w:t xml:space="preserve"> </w:t>
      </w:r>
      <w:proofErr w:type="spellStart"/>
      <w:proofErr w:type="gramStart"/>
      <w:r w:rsidRPr="00CF793E">
        <w:rPr>
          <w:rFonts w:ascii="Cambria" w:eastAsia="Calibri" w:hAnsi="Cambria" w:cs="Times New Roman"/>
          <w:color w:val="000000"/>
          <w:sz w:val="24"/>
          <w:szCs w:val="24"/>
          <w:lang w:val="en-ID" w:eastAsia="en-US"/>
        </w:rPr>
        <w:t>Aan</w:t>
      </w:r>
      <w:proofErr w:type="spellEnd"/>
      <w:r w:rsidRPr="00CF793E">
        <w:rPr>
          <w:rFonts w:ascii="Cambria" w:eastAsia="Calibri" w:hAnsi="Cambria" w:cs="Times New Roman"/>
          <w:color w:val="000000"/>
          <w:sz w:val="24"/>
          <w:szCs w:val="24"/>
          <w:lang w:val="en-ID" w:eastAsia="en-US"/>
        </w:rPr>
        <w:t xml:space="preserve">  </w:t>
      </w:r>
      <w:proofErr w:type="spellStart"/>
      <w:r w:rsidRPr="00CF793E">
        <w:rPr>
          <w:rFonts w:ascii="Cambria" w:eastAsia="Calibri" w:hAnsi="Cambria" w:cs="Times New Roman"/>
          <w:color w:val="000000"/>
          <w:sz w:val="24"/>
          <w:szCs w:val="24"/>
          <w:lang w:val="en-ID" w:eastAsia="en-US"/>
        </w:rPr>
        <w:t>Triatna</w:t>
      </w:r>
      <w:proofErr w:type="spellEnd"/>
      <w:proofErr w:type="gramEnd"/>
      <w:r w:rsidRPr="00CF793E">
        <w:rPr>
          <w:rFonts w:ascii="Cambria" w:eastAsia="Calibri" w:hAnsi="Cambria" w:cs="Times New Roman"/>
          <w:color w:val="000000"/>
          <w:sz w:val="24"/>
          <w:szCs w:val="24"/>
          <w:lang w:val="en-ID" w:eastAsia="en-US"/>
        </w:rPr>
        <w:t xml:space="preserve"> </w:t>
      </w:r>
      <w:proofErr w:type="spellStart"/>
      <w:r w:rsidRPr="00CF793E">
        <w:rPr>
          <w:rFonts w:ascii="Cambria" w:eastAsia="Calibri" w:hAnsi="Cambria" w:cs="Times New Roman"/>
          <w:color w:val="000000"/>
          <w:sz w:val="24"/>
          <w:szCs w:val="24"/>
          <w:lang w:val="en-ID" w:eastAsia="en-US"/>
        </w:rPr>
        <w:t>Cepi</w:t>
      </w:r>
      <w:proofErr w:type="spellEnd"/>
      <w:r w:rsidRPr="00CF793E">
        <w:rPr>
          <w:rFonts w:ascii="Cambria" w:eastAsia="Calibri" w:hAnsi="Cambria" w:cs="Times New Roman"/>
          <w:color w:val="000000"/>
          <w:sz w:val="24"/>
          <w:szCs w:val="24"/>
          <w:lang w:val="en-ID" w:eastAsia="en-US"/>
        </w:rPr>
        <w:t xml:space="preserve">, 2008, </w:t>
      </w:r>
      <w:proofErr w:type="spellStart"/>
      <w:r w:rsidRPr="00CF793E">
        <w:rPr>
          <w:rFonts w:ascii="Cambria" w:eastAsia="Calibri" w:hAnsi="Cambria" w:cs="Times New Roman"/>
          <w:i/>
          <w:color w:val="000000"/>
          <w:sz w:val="24"/>
          <w:szCs w:val="24"/>
          <w:lang w:val="en-ID" w:eastAsia="en-US"/>
        </w:rPr>
        <w:t>Visionari</w:t>
      </w:r>
      <w:proofErr w:type="spellEnd"/>
      <w:r w:rsidRPr="00CF793E">
        <w:rPr>
          <w:rFonts w:ascii="Cambria" w:eastAsia="Calibri" w:hAnsi="Cambria" w:cs="Times New Roman"/>
          <w:i/>
          <w:color w:val="000000"/>
          <w:sz w:val="24"/>
          <w:szCs w:val="24"/>
          <w:lang w:val="en-ID" w:eastAsia="en-US"/>
        </w:rPr>
        <w:t xml:space="preserve"> Leadership</w:t>
      </w:r>
      <w:r w:rsidRPr="00CF793E">
        <w:rPr>
          <w:rFonts w:ascii="Cambria" w:eastAsia="Calibri" w:hAnsi="Cambria" w:cs="Times New Roman"/>
          <w:color w:val="000000"/>
          <w:sz w:val="24"/>
          <w:szCs w:val="24"/>
          <w:lang w:val="en-ID" w:eastAsia="en-US"/>
        </w:rPr>
        <w:t xml:space="preserve">; </w:t>
      </w:r>
      <w:proofErr w:type="spellStart"/>
      <w:r w:rsidRPr="00CF793E">
        <w:rPr>
          <w:rFonts w:ascii="Cambria" w:eastAsia="Calibri" w:hAnsi="Cambria" w:cs="Times New Roman"/>
          <w:i/>
          <w:color w:val="000000"/>
          <w:sz w:val="24"/>
          <w:szCs w:val="24"/>
          <w:lang w:val="en-ID" w:eastAsia="en-US"/>
        </w:rPr>
        <w:t>Menuju</w:t>
      </w:r>
      <w:proofErr w:type="spellEnd"/>
      <w:r w:rsidRPr="00CF793E">
        <w:rPr>
          <w:rFonts w:ascii="Cambria" w:eastAsia="Calibri" w:hAnsi="Cambria" w:cs="Times New Roman"/>
          <w:i/>
          <w:color w:val="000000"/>
          <w:sz w:val="24"/>
          <w:szCs w:val="24"/>
          <w:lang w:val="en-ID" w:eastAsia="en-US"/>
        </w:rPr>
        <w:t xml:space="preserve"> </w:t>
      </w:r>
      <w:proofErr w:type="spellStart"/>
      <w:r w:rsidRPr="00CF793E">
        <w:rPr>
          <w:rFonts w:ascii="Cambria" w:eastAsia="Calibri" w:hAnsi="Cambria" w:cs="Times New Roman"/>
          <w:i/>
          <w:color w:val="000000"/>
          <w:sz w:val="24"/>
          <w:szCs w:val="24"/>
          <w:lang w:val="en-ID" w:eastAsia="en-US"/>
        </w:rPr>
        <w:t>Sekolah</w:t>
      </w:r>
      <w:proofErr w:type="spellEnd"/>
      <w:r w:rsidRPr="00CF793E">
        <w:rPr>
          <w:rFonts w:ascii="Cambria" w:eastAsia="Calibri" w:hAnsi="Cambria" w:cs="Times New Roman"/>
          <w:i/>
          <w:color w:val="000000"/>
          <w:sz w:val="24"/>
          <w:szCs w:val="24"/>
          <w:lang w:val="en-ID" w:eastAsia="en-US"/>
        </w:rPr>
        <w:t xml:space="preserve"> </w:t>
      </w:r>
      <w:proofErr w:type="spellStart"/>
      <w:r w:rsidRPr="00CF793E">
        <w:rPr>
          <w:rFonts w:ascii="Cambria" w:eastAsia="Calibri" w:hAnsi="Cambria" w:cs="Times New Roman"/>
          <w:i/>
          <w:color w:val="000000"/>
          <w:sz w:val="24"/>
          <w:szCs w:val="24"/>
          <w:lang w:val="en-ID" w:eastAsia="en-US"/>
        </w:rPr>
        <w:t>Efektif</w:t>
      </w:r>
      <w:proofErr w:type="spellEnd"/>
      <w:r w:rsidRPr="00CF793E">
        <w:rPr>
          <w:rFonts w:ascii="Cambria" w:eastAsia="Calibri" w:hAnsi="Cambria" w:cs="Times New Roman"/>
          <w:i/>
          <w:color w:val="000000"/>
          <w:sz w:val="24"/>
          <w:szCs w:val="24"/>
          <w:lang w:val="en-ID" w:eastAsia="en-US"/>
        </w:rPr>
        <w:t xml:space="preserve"> </w:t>
      </w:r>
      <w:r w:rsidRPr="00CF793E">
        <w:rPr>
          <w:rFonts w:ascii="Cambria" w:eastAsia="Calibri" w:hAnsi="Cambria" w:cs="Times New Roman"/>
          <w:color w:val="000000"/>
          <w:sz w:val="24"/>
          <w:szCs w:val="24"/>
          <w:lang w:val="en-ID" w:eastAsia="en-US"/>
        </w:rPr>
        <w:t>, Jakarta :</w:t>
      </w:r>
      <w:proofErr w:type="spellStart"/>
      <w:r w:rsidRPr="00CF793E">
        <w:rPr>
          <w:rFonts w:ascii="Cambria" w:eastAsia="Calibri" w:hAnsi="Cambria" w:cs="Times New Roman"/>
          <w:color w:val="000000"/>
          <w:sz w:val="24"/>
          <w:szCs w:val="24"/>
          <w:lang w:val="en-ID" w:eastAsia="en-US"/>
        </w:rPr>
        <w:t>Bumi</w:t>
      </w:r>
      <w:proofErr w:type="spellEnd"/>
      <w:r w:rsidRPr="00CF793E">
        <w:rPr>
          <w:rFonts w:ascii="Cambria" w:eastAsia="Calibri" w:hAnsi="Cambria" w:cs="Times New Roman"/>
          <w:color w:val="000000"/>
          <w:sz w:val="24"/>
          <w:szCs w:val="24"/>
          <w:lang w:val="en-ID" w:eastAsia="en-US"/>
        </w:rPr>
        <w:t xml:space="preserve"> </w:t>
      </w:r>
      <w:proofErr w:type="spellStart"/>
      <w:r w:rsidRPr="00CF793E">
        <w:rPr>
          <w:rFonts w:ascii="Cambria" w:eastAsia="Calibri" w:hAnsi="Cambria" w:cs="Times New Roman"/>
          <w:color w:val="000000"/>
          <w:sz w:val="24"/>
          <w:szCs w:val="24"/>
          <w:lang w:val="en-ID" w:eastAsia="en-US"/>
        </w:rPr>
        <w:t>Aksara</w:t>
      </w:r>
      <w:proofErr w:type="spellEnd"/>
      <w:r w:rsidRPr="00CF793E">
        <w:rPr>
          <w:rFonts w:ascii="Cambria" w:eastAsia="Calibri" w:hAnsi="Cambria" w:cs="Times New Roman"/>
          <w:color w:val="000000"/>
          <w:sz w:val="24"/>
          <w:szCs w:val="24"/>
          <w:lang w:val="en-ID" w:eastAsia="en-US"/>
        </w:rPr>
        <w:t>.</w:t>
      </w:r>
    </w:p>
    <w:p w14:paraId="220872D9" w14:textId="77777777" w:rsidR="007C26DF" w:rsidRPr="00CF793E" w:rsidRDefault="007C26DF" w:rsidP="009A0697">
      <w:pPr>
        <w:spacing w:after="240" w:line="240" w:lineRule="auto"/>
        <w:ind w:left="567" w:right="-1" w:hanging="567"/>
        <w:jc w:val="both"/>
        <w:rPr>
          <w:rFonts w:ascii="Cambria" w:eastAsia="Calibri" w:hAnsi="Cambria" w:cs="Times New Roman"/>
          <w:color w:val="000000"/>
          <w:sz w:val="24"/>
          <w:szCs w:val="24"/>
          <w:lang w:eastAsia="en-US"/>
        </w:rPr>
      </w:pPr>
      <w:proofErr w:type="spellStart"/>
      <w:r w:rsidRPr="00CF793E">
        <w:rPr>
          <w:rFonts w:ascii="Cambria" w:eastAsia="Calibri" w:hAnsi="Cambria" w:cs="Times New Roman"/>
          <w:color w:val="000000"/>
          <w:sz w:val="24"/>
          <w:szCs w:val="24"/>
          <w:lang w:val="en-ID" w:eastAsia="en-US"/>
        </w:rPr>
        <w:t>Mulyasa</w:t>
      </w:r>
      <w:proofErr w:type="spellEnd"/>
      <w:r w:rsidRPr="00CF793E">
        <w:rPr>
          <w:rFonts w:ascii="Cambria" w:eastAsia="Calibri" w:hAnsi="Cambria" w:cs="Times New Roman"/>
          <w:color w:val="000000"/>
          <w:sz w:val="24"/>
          <w:szCs w:val="24"/>
          <w:lang w:val="en-ID" w:eastAsia="en-US"/>
        </w:rPr>
        <w:t xml:space="preserve"> E,2015, </w:t>
      </w:r>
      <w:proofErr w:type="spellStart"/>
      <w:r w:rsidRPr="00CF793E">
        <w:rPr>
          <w:rFonts w:ascii="Cambria" w:eastAsia="Calibri" w:hAnsi="Cambria" w:cs="Times New Roman"/>
          <w:i/>
          <w:color w:val="000000"/>
          <w:sz w:val="24"/>
          <w:szCs w:val="24"/>
          <w:lang w:val="en-ID" w:eastAsia="en-US"/>
        </w:rPr>
        <w:t>Manajemen</w:t>
      </w:r>
      <w:proofErr w:type="spellEnd"/>
      <w:r w:rsidRPr="00CF793E">
        <w:rPr>
          <w:rFonts w:ascii="Cambria" w:eastAsia="Calibri" w:hAnsi="Cambria" w:cs="Times New Roman"/>
          <w:i/>
          <w:color w:val="000000"/>
          <w:sz w:val="24"/>
          <w:szCs w:val="24"/>
          <w:lang w:val="en-ID" w:eastAsia="en-US"/>
        </w:rPr>
        <w:t xml:space="preserve"> dan </w:t>
      </w:r>
      <w:proofErr w:type="spellStart"/>
      <w:r w:rsidRPr="00CF793E">
        <w:rPr>
          <w:rFonts w:ascii="Cambria" w:eastAsia="Calibri" w:hAnsi="Cambria" w:cs="Times New Roman"/>
          <w:i/>
          <w:color w:val="000000"/>
          <w:sz w:val="24"/>
          <w:szCs w:val="24"/>
          <w:lang w:val="en-ID" w:eastAsia="en-US"/>
        </w:rPr>
        <w:t>Kepemimpinan</w:t>
      </w:r>
      <w:proofErr w:type="spellEnd"/>
      <w:r w:rsidRPr="00CF793E">
        <w:rPr>
          <w:rFonts w:ascii="Cambria" w:eastAsia="Calibri" w:hAnsi="Cambria" w:cs="Times New Roman"/>
          <w:i/>
          <w:color w:val="000000"/>
          <w:sz w:val="24"/>
          <w:szCs w:val="24"/>
          <w:lang w:val="en-ID" w:eastAsia="en-US"/>
        </w:rPr>
        <w:t xml:space="preserve"> </w:t>
      </w:r>
      <w:proofErr w:type="spellStart"/>
      <w:r w:rsidRPr="00CF793E">
        <w:rPr>
          <w:rFonts w:ascii="Cambria" w:eastAsia="Calibri" w:hAnsi="Cambria" w:cs="Times New Roman"/>
          <w:i/>
          <w:color w:val="000000"/>
          <w:sz w:val="24"/>
          <w:szCs w:val="24"/>
          <w:lang w:val="en-ID" w:eastAsia="en-US"/>
        </w:rPr>
        <w:t>kepala</w:t>
      </w:r>
      <w:proofErr w:type="spellEnd"/>
      <w:r w:rsidRPr="00CF793E">
        <w:rPr>
          <w:rFonts w:ascii="Cambria" w:eastAsia="Calibri" w:hAnsi="Cambria" w:cs="Times New Roman"/>
          <w:i/>
          <w:color w:val="000000"/>
          <w:sz w:val="24"/>
          <w:szCs w:val="24"/>
          <w:lang w:val="en-ID" w:eastAsia="en-US"/>
        </w:rPr>
        <w:t xml:space="preserve"> </w:t>
      </w:r>
      <w:proofErr w:type="spellStart"/>
      <w:proofErr w:type="gramStart"/>
      <w:r w:rsidRPr="00CF793E">
        <w:rPr>
          <w:rFonts w:ascii="Cambria" w:eastAsia="Calibri" w:hAnsi="Cambria" w:cs="Times New Roman"/>
          <w:i/>
          <w:color w:val="000000"/>
          <w:sz w:val="24"/>
          <w:szCs w:val="24"/>
          <w:lang w:val="en-ID" w:eastAsia="en-US"/>
        </w:rPr>
        <w:t>sekolah</w:t>
      </w:r>
      <w:proofErr w:type="spellEnd"/>
      <w:r w:rsidRPr="00CF793E">
        <w:rPr>
          <w:rFonts w:ascii="Cambria" w:eastAsia="Calibri" w:hAnsi="Cambria" w:cs="Times New Roman"/>
          <w:i/>
          <w:color w:val="000000"/>
          <w:sz w:val="24"/>
          <w:szCs w:val="24"/>
          <w:lang w:val="en-ID" w:eastAsia="en-US"/>
        </w:rPr>
        <w:t xml:space="preserve"> </w:t>
      </w:r>
      <w:r w:rsidRPr="00CF793E">
        <w:rPr>
          <w:rFonts w:ascii="Cambria" w:eastAsia="Calibri" w:hAnsi="Cambria" w:cs="Times New Roman"/>
          <w:color w:val="000000"/>
          <w:sz w:val="24"/>
          <w:szCs w:val="24"/>
          <w:lang w:val="en-ID" w:eastAsia="en-US"/>
        </w:rPr>
        <w:t>,</w:t>
      </w:r>
      <w:proofErr w:type="spellStart"/>
      <w:r w:rsidRPr="00CF793E">
        <w:rPr>
          <w:rFonts w:ascii="Cambria" w:eastAsia="Calibri" w:hAnsi="Cambria" w:cs="Times New Roman"/>
          <w:color w:val="000000"/>
          <w:sz w:val="24"/>
          <w:szCs w:val="24"/>
          <w:lang w:val="en-ID" w:eastAsia="en-US"/>
        </w:rPr>
        <w:t>cet</w:t>
      </w:r>
      <w:proofErr w:type="spellEnd"/>
      <w:proofErr w:type="gramEnd"/>
      <w:r w:rsidRPr="00CF793E">
        <w:rPr>
          <w:rFonts w:ascii="Cambria" w:eastAsia="Calibri" w:hAnsi="Cambria" w:cs="Times New Roman"/>
          <w:color w:val="000000"/>
          <w:sz w:val="24"/>
          <w:szCs w:val="24"/>
          <w:lang w:val="en-ID" w:eastAsia="en-US"/>
        </w:rPr>
        <w:t xml:space="preserve"> 2, Jakarta </w:t>
      </w:r>
      <w:proofErr w:type="spellStart"/>
      <w:r w:rsidRPr="00CF793E">
        <w:rPr>
          <w:rFonts w:ascii="Cambria" w:eastAsia="Calibri" w:hAnsi="Cambria" w:cs="Times New Roman"/>
          <w:color w:val="000000"/>
          <w:sz w:val="24"/>
          <w:szCs w:val="24"/>
          <w:lang w:val="en-ID" w:eastAsia="en-US"/>
        </w:rPr>
        <w:t>Bumi</w:t>
      </w:r>
      <w:proofErr w:type="spellEnd"/>
      <w:r w:rsidRPr="00CF793E">
        <w:rPr>
          <w:rFonts w:ascii="Cambria" w:eastAsia="Calibri" w:hAnsi="Cambria" w:cs="Times New Roman"/>
          <w:color w:val="000000"/>
          <w:sz w:val="24"/>
          <w:szCs w:val="24"/>
          <w:lang w:val="en-ID" w:eastAsia="en-US"/>
        </w:rPr>
        <w:t xml:space="preserve"> </w:t>
      </w:r>
      <w:proofErr w:type="spellStart"/>
      <w:r w:rsidRPr="00CF793E">
        <w:rPr>
          <w:rFonts w:ascii="Cambria" w:eastAsia="Calibri" w:hAnsi="Cambria" w:cs="Times New Roman"/>
          <w:color w:val="000000"/>
          <w:sz w:val="24"/>
          <w:szCs w:val="24"/>
          <w:lang w:val="en-ID" w:eastAsia="en-US"/>
        </w:rPr>
        <w:t>Aksara</w:t>
      </w:r>
      <w:proofErr w:type="spellEnd"/>
      <w:r w:rsidRPr="00CF793E">
        <w:rPr>
          <w:rFonts w:ascii="Cambria" w:eastAsia="Calibri" w:hAnsi="Cambria" w:cs="Times New Roman"/>
          <w:color w:val="000000"/>
          <w:sz w:val="24"/>
          <w:szCs w:val="24"/>
          <w:lang w:val="en-ID" w:eastAsia="en-US"/>
        </w:rPr>
        <w:t>.</w:t>
      </w:r>
    </w:p>
    <w:p w14:paraId="392AB664" w14:textId="77777777" w:rsidR="007C26DF" w:rsidRPr="00CF793E" w:rsidRDefault="007C26DF" w:rsidP="009A0697">
      <w:pPr>
        <w:spacing w:after="240" w:line="240" w:lineRule="auto"/>
        <w:ind w:left="567" w:right="-1" w:hanging="567"/>
        <w:jc w:val="both"/>
        <w:rPr>
          <w:rFonts w:ascii="Cambria" w:eastAsia="Calibri" w:hAnsi="Cambria" w:cs="Times New Roman"/>
          <w:color w:val="000000"/>
          <w:sz w:val="24"/>
          <w:szCs w:val="24"/>
          <w:lang w:eastAsia="en-US"/>
        </w:rPr>
      </w:pPr>
      <w:proofErr w:type="spellStart"/>
      <w:r w:rsidRPr="00CF793E">
        <w:rPr>
          <w:rFonts w:ascii="Cambria" w:eastAsia="Calibri" w:hAnsi="Cambria" w:cs="Times New Roman"/>
          <w:color w:val="000000"/>
          <w:sz w:val="24"/>
          <w:szCs w:val="24"/>
          <w:lang w:val="en-ID" w:eastAsia="en-US"/>
        </w:rPr>
        <w:t>Murniati</w:t>
      </w:r>
      <w:proofErr w:type="spellEnd"/>
      <w:r w:rsidRPr="00CF793E">
        <w:rPr>
          <w:rFonts w:ascii="Cambria" w:eastAsia="Calibri" w:hAnsi="Cambria" w:cs="Times New Roman"/>
          <w:color w:val="000000"/>
          <w:sz w:val="24"/>
          <w:szCs w:val="24"/>
          <w:lang w:val="en-ID" w:eastAsia="en-US"/>
        </w:rPr>
        <w:t xml:space="preserve"> &amp; Usman,2009, </w:t>
      </w:r>
      <w:proofErr w:type="spellStart"/>
      <w:r w:rsidRPr="00CF793E">
        <w:rPr>
          <w:rFonts w:ascii="Cambria" w:eastAsia="Calibri" w:hAnsi="Cambria" w:cs="Times New Roman"/>
          <w:i/>
          <w:color w:val="000000"/>
          <w:sz w:val="24"/>
          <w:szCs w:val="24"/>
          <w:lang w:val="en-ID" w:eastAsia="en-US"/>
        </w:rPr>
        <w:t>Implemetasi</w:t>
      </w:r>
      <w:proofErr w:type="spellEnd"/>
      <w:r w:rsidRPr="00CF793E">
        <w:rPr>
          <w:rFonts w:ascii="Cambria" w:eastAsia="Calibri" w:hAnsi="Cambria" w:cs="Times New Roman"/>
          <w:i/>
          <w:color w:val="000000"/>
          <w:sz w:val="24"/>
          <w:szCs w:val="24"/>
          <w:lang w:val="en-ID" w:eastAsia="en-US"/>
        </w:rPr>
        <w:t xml:space="preserve"> </w:t>
      </w:r>
      <w:proofErr w:type="spellStart"/>
      <w:r w:rsidRPr="00CF793E">
        <w:rPr>
          <w:rFonts w:ascii="Cambria" w:eastAsia="Calibri" w:hAnsi="Cambria" w:cs="Times New Roman"/>
          <w:i/>
          <w:color w:val="000000"/>
          <w:sz w:val="24"/>
          <w:szCs w:val="24"/>
          <w:lang w:val="en-ID" w:eastAsia="en-US"/>
        </w:rPr>
        <w:t>Manajemen</w:t>
      </w:r>
      <w:proofErr w:type="spellEnd"/>
      <w:r w:rsidRPr="00CF793E">
        <w:rPr>
          <w:rFonts w:ascii="Cambria" w:eastAsia="Calibri" w:hAnsi="Cambria" w:cs="Times New Roman"/>
          <w:i/>
          <w:color w:val="000000"/>
          <w:sz w:val="24"/>
          <w:szCs w:val="24"/>
          <w:lang w:val="en-ID" w:eastAsia="en-US"/>
        </w:rPr>
        <w:t xml:space="preserve"> </w:t>
      </w:r>
      <w:proofErr w:type="spellStart"/>
      <w:r w:rsidRPr="00CF793E">
        <w:rPr>
          <w:rFonts w:ascii="Cambria" w:eastAsia="Calibri" w:hAnsi="Cambria" w:cs="Times New Roman"/>
          <w:i/>
          <w:color w:val="000000"/>
          <w:sz w:val="24"/>
          <w:szCs w:val="24"/>
          <w:lang w:val="en-ID" w:eastAsia="en-US"/>
        </w:rPr>
        <w:t>Stratejik</w:t>
      </w:r>
      <w:proofErr w:type="spellEnd"/>
      <w:r w:rsidRPr="00CF793E">
        <w:rPr>
          <w:rFonts w:ascii="Cambria" w:eastAsia="Calibri" w:hAnsi="Cambria" w:cs="Times New Roman"/>
          <w:i/>
          <w:color w:val="000000"/>
          <w:sz w:val="24"/>
          <w:szCs w:val="24"/>
          <w:lang w:val="en-ID" w:eastAsia="en-US"/>
        </w:rPr>
        <w:t xml:space="preserve"> </w:t>
      </w:r>
      <w:proofErr w:type="spellStart"/>
      <w:r w:rsidRPr="00CF793E">
        <w:rPr>
          <w:rFonts w:ascii="Cambria" w:eastAsia="Calibri" w:hAnsi="Cambria" w:cs="Times New Roman"/>
          <w:i/>
          <w:color w:val="000000"/>
          <w:sz w:val="24"/>
          <w:szCs w:val="24"/>
          <w:lang w:val="en-ID" w:eastAsia="en-US"/>
        </w:rPr>
        <w:t>Dalam</w:t>
      </w:r>
      <w:proofErr w:type="spellEnd"/>
      <w:r w:rsidRPr="00CF793E">
        <w:rPr>
          <w:rFonts w:ascii="Cambria" w:eastAsia="Calibri" w:hAnsi="Cambria" w:cs="Times New Roman"/>
          <w:i/>
          <w:color w:val="000000"/>
          <w:sz w:val="24"/>
          <w:szCs w:val="24"/>
          <w:lang w:val="en-ID" w:eastAsia="en-US"/>
        </w:rPr>
        <w:t xml:space="preserve"> </w:t>
      </w:r>
      <w:proofErr w:type="spellStart"/>
      <w:r w:rsidRPr="00CF793E">
        <w:rPr>
          <w:rFonts w:ascii="Cambria" w:eastAsia="Calibri" w:hAnsi="Cambria" w:cs="Times New Roman"/>
          <w:i/>
          <w:color w:val="000000"/>
          <w:sz w:val="24"/>
          <w:szCs w:val="24"/>
          <w:lang w:val="en-ID" w:eastAsia="en-US"/>
        </w:rPr>
        <w:t>Pemberdayaan</w:t>
      </w:r>
      <w:proofErr w:type="spellEnd"/>
      <w:r w:rsidRPr="00CF793E">
        <w:rPr>
          <w:rFonts w:ascii="Cambria" w:eastAsia="Calibri" w:hAnsi="Cambria" w:cs="Times New Roman"/>
          <w:i/>
          <w:color w:val="000000"/>
          <w:sz w:val="24"/>
          <w:szCs w:val="24"/>
          <w:lang w:val="en-ID" w:eastAsia="en-US"/>
        </w:rPr>
        <w:t xml:space="preserve"> </w:t>
      </w:r>
      <w:proofErr w:type="spellStart"/>
      <w:r w:rsidRPr="00CF793E">
        <w:rPr>
          <w:rFonts w:ascii="Cambria" w:eastAsia="Calibri" w:hAnsi="Cambria" w:cs="Times New Roman"/>
          <w:i/>
          <w:color w:val="000000"/>
          <w:sz w:val="24"/>
          <w:szCs w:val="24"/>
          <w:lang w:val="en-ID" w:eastAsia="en-US"/>
        </w:rPr>
        <w:t>Sekolah</w:t>
      </w:r>
      <w:proofErr w:type="spellEnd"/>
      <w:r w:rsidRPr="00CF793E">
        <w:rPr>
          <w:rFonts w:ascii="Cambria" w:eastAsia="Calibri" w:hAnsi="Cambria" w:cs="Times New Roman"/>
          <w:i/>
          <w:color w:val="000000"/>
          <w:sz w:val="24"/>
          <w:szCs w:val="24"/>
          <w:lang w:val="en-ID" w:eastAsia="en-US"/>
        </w:rPr>
        <w:t xml:space="preserve"> </w:t>
      </w:r>
      <w:proofErr w:type="spellStart"/>
      <w:r w:rsidRPr="00CF793E">
        <w:rPr>
          <w:rFonts w:ascii="Cambria" w:eastAsia="Calibri" w:hAnsi="Cambria" w:cs="Times New Roman"/>
          <w:i/>
          <w:color w:val="000000"/>
          <w:sz w:val="24"/>
          <w:szCs w:val="24"/>
          <w:lang w:val="en-ID" w:eastAsia="en-US"/>
        </w:rPr>
        <w:t>menegah</w:t>
      </w:r>
      <w:proofErr w:type="spellEnd"/>
      <w:r w:rsidRPr="00CF793E">
        <w:rPr>
          <w:rFonts w:ascii="Cambria" w:eastAsia="Calibri" w:hAnsi="Cambria" w:cs="Times New Roman"/>
          <w:i/>
          <w:color w:val="000000"/>
          <w:sz w:val="24"/>
          <w:szCs w:val="24"/>
          <w:lang w:val="en-ID" w:eastAsia="en-US"/>
        </w:rPr>
        <w:t xml:space="preserve"> </w:t>
      </w:r>
      <w:proofErr w:type="spellStart"/>
      <w:r w:rsidRPr="00CF793E">
        <w:rPr>
          <w:rFonts w:ascii="Cambria" w:eastAsia="Calibri" w:hAnsi="Cambria" w:cs="Times New Roman"/>
          <w:i/>
          <w:color w:val="000000"/>
          <w:sz w:val="24"/>
          <w:szCs w:val="24"/>
          <w:lang w:val="en-ID" w:eastAsia="en-US"/>
        </w:rPr>
        <w:t>Kujuruan</w:t>
      </w:r>
      <w:proofErr w:type="spellEnd"/>
      <w:r w:rsidRPr="00CF793E">
        <w:rPr>
          <w:rFonts w:ascii="Cambria" w:eastAsia="Calibri" w:hAnsi="Cambria" w:cs="Times New Roman"/>
          <w:i/>
          <w:color w:val="000000"/>
          <w:sz w:val="24"/>
          <w:szCs w:val="24"/>
          <w:lang w:val="en-ID" w:eastAsia="en-US"/>
        </w:rPr>
        <w:t xml:space="preserve"> </w:t>
      </w:r>
      <w:proofErr w:type="gramStart"/>
      <w:r w:rsidRPr="00CF793E">
        <w:rPr>
          <w:rFonts w:ascii="Cambria" w:eastAsia="Calibri" w:hAnsi="Cambria" w:cs="Times New Roman"/>
          <w:color w:val="000000"/>
          <w:sz w:val="24"/>
          <w:szCs w:val="24"/>
          <w:lang w:val="en-ID" w:eastAsia="en-US"/>
        </w:rPr>
        <w:t>Bandung ,</w:t>
      </w:r>
      <w:proofErr w:type="gramEnd"/>
      <w:r w:rsidRPr="00CF793E">
        <w:rPr>
          <w:rFonts w:ascii="Cambria" w:eastAsia="Calibri" w:hAnsi="Cambria" w:cs="Times New Roman"/>
          <w:color w:val="000000"/>
          <w:sz w:val="24"/>
          <w:szCs w:val="24"/>
          <w:lang w:val="en-ID" w:eastAsia="en-US"/>
        </w:rPr>
        <w:t xml:space="preserve"> </w:t>
      </w:r>
      <w:proofErr w:type="spellStart"/>
      <w:r w:rsidRPr="00CF793E">
        <w:rPr>
          <w:rFonts w:ascii="Cambria" w:eastAsia="Calibri" w:hAnsi="Cambria" w:cs="Times New Roman"/>
          <w:color w:val="000000"/>
          <w:sz w:val="24"/>
          <w:szCs w:val="24"/>
          <w:lang w:val="en-ID" w:eastAsia="en-US"/>
        </w:rPr>
        <w:t>Ciptapustaka</w:t>
      </w:r>
      <w:proofErr w:type="spellEnd"/>
      <w:r w:rsidRPr="00CF793E">
        <w:rPr>
          <w:rFonts w:ascii="Cambria" w:eastAsia="Calibri" w:hAnsi="Cambria" w:cs="Times New Roman"/>
          <w:color w:val="000000"/>
          <w:sz w:val="24"/>
          <w:szCs w:val="24"/>
          <w:lang w:val="en-ID" w:eastAsia="en-US"/>
        </w:rPr>
        <w:t xml:space="preserve"> Media </w:t>
      </w:r>
      <w:proofErr w:type="spellStart"/>
      <w:r w:rsidRPr="00CF793E">
        <w:rPr>
          <w:rFonts w:ascii="Cambria" w:eastAsia="Calibri" w:hAnsi="Cambria" w:cs="Times New Roman"/>
          <w:color w:val="000000"/>
          <w:sz w:val="24"/>
          <w:szCs w:val="24"/>
          <w:lang w:val="en-ID" w:eastAsia="en-US"/>
        </w:rPr>
        <w:t>Perintis</w:t>
      </w:r>
      <w:proofErr w:type="spellEnd"/>
    </w:p>
    <w:p w14:paraId="36A3DFB6" w14:textId="77777777" w:rsidR="007C26DF" w:rsidRPr="00CF793E" w:rsidRDefault="007C26DF" w:rsidP="009A0697">
      <w:pPr>
        <w:spacing w:after="240" w:line="240" w:lineRule="auto"/>
        <w:ind w:left="567" w:right="-1" w:hanging="567"/>
        <w:jc w:val="both"/>
        <w:rPr>
          <w:rFonts w:ascii="Cambria" w:eastAsia="Calibri" w:hAnsi="Cambria" w:cs="Times New Roman"/>
          <w:color w:val="000000"/>
          <w:sz w:val="24"/>
          <w:szCs w:val="24"/>
          <w:lang w:eastAsia="en-US"/>
        </w:rPr>
      </w:pPr>
      <w:r w:rsidRPr="00CF793E">
        <w:rPr>
          <w:rFonts w:ascii="Cambria" w:eastAsia="Calibri" w:hAnsi="Cambria" w:cs="Times New Roman"/>
          <w:color w:val="000000"/>
          <w:sz w:val="24"/>
          <w:szCs w:val="24"/>
          <w:lang w:val="en-ID" w:eastAsia="en-US"/>
        </w:rPr>
        <w:t xml:space="preserve">Nawawi </w:t>
      </w:r>
      <w:proofErr w:type="spellStart"/>
      <w:r w:rsidRPr="00CF793E">
        <w:rPr>
          <w:rFonts w:ascii="Cambria" w:eastAsia="Calibri" w:hAnsi="Cambria" w:cs="Times New Roman"/>
          <w:color w:val="000000"/>
          <w:sz w:val="24"/>
          <w:szCs w:val="24"/>
          <w:lang w:val="en-ID" w:eastAsia="en-US"/>
        </w:rPr>
        <w:t>Hadari</w:t>
      </w:r>
      <w:proofErr w:type="spellEnd"/>
      <w:r w:rsidRPr="00CF793E">
        <w:rPr>
          <w:rFonts w:ascii="Cambria" w:eastAsia="Calibri" w:hAnsi="Cambria" w:cs="Times New Roman"/>
          <w:color w:val="000000"/>
          <w:sz w:val="24"/>
          <w:szCs w:val="24"/>
          <w:lang w:val="en-ID" w:eastAsia="en-US"/>
        </w:rPr>
        <w:t xml:space="preserve">, 2012, </w:t>
      </w:r>
      <w:proofErr w:type="spellStart"/>
      <w:r w:rsidRPr="00CF793E">
        <w:rPr>
          <w:rFonts w:ascii="Cambria" w:eastAsia="Calibri" w:hAnsi="Cambria" w:cs="Times New Roman"/>
          <w:i/>
          <w:color w:val="000000"/>
          <w:sz w:val="24"/>
          <w:szCs w:val="24"/>
          <w:lang w:val="en-ID" w:eastAsia="en-US"/>
        </w:rPr>
        <w:t>Manajemen</w:t>
      </w:r>
      <w:proofErr w:type="spellEnd"/>
      <w:r w:rsidRPr="00CF793E">
        <w:rPr>
          <w:rFonts w:ascii="Cambria" w:eastAsia="Calibri" w:hAnsi="Cambria" w:cs="Times New Roman"/>
          <w:i/>
          <w:color w:val="000000"/>
          <w:sz w:val="24"/>
          <w:szCs w:val="24"/>
          <w:lang w:val="en-ID" w:eastAsia="en-US"/>
        </w:rPr>
        <w:t xml:space="preserve"> </w:t>
      </w:r>
      <w:proofErr w:type="spellStart"/>
      <w:r w:rsidRPr="00CF793E">
        <w:rPr>
          <w:rFonts w:ascii="Cambria" w:eastAsia="Calibri" w:hAnsi="Cambria" w:cs="Times New Roman"/>
          <w:i/>
          <w:color w:val="000000"/>
          <w:sz w:val="24"/>
          <w:szCs w:val="24"/>
          <w:lang w:val="en-ID" w:eastAsia="en-US"/>
        </w:rPr>
        <w:t>Strategik</w:t>
      </w:r>
      <w:proofErr w:type="spellEnd"/>
      <w:r w:rsidRPr="00CF793E">
        <w:rPr>
          <w:rFonts w:ascii="Cambria" w:eastAsia="Calibri" w:hAnsi="Cambria" w:cs="Times New Roman"/>
          <w:i/>
          <w:color w:val="000000"/>
          <w:sz w:val="24"/>
          <w:szCs w:val="24"/>
          <w:lang w:val="en-ID" w:eastAsia="en-US"/>
        </w:rPr>
        <w:t xml:space="preserve"> </w:t>
      </w:r>
      <w:proofErr w:type="spellStart"/>
      <w:r w:rsidRPr="00CF793E">
        <w:rPr>
          <w:rFonts w:ascii="Cambria" w:eastAsia="Calibri" w:hAnsi="Cambria" w:cs="Times New Roman"/>
          <w:i/>
          <w:color w:val="000000"/>
          <w:sz w:val="24"/>
          <w:szCs w:val="24"/>
          <w:lang w:val="en-ID" w:eastAsia="en-US"/>
        </w:rPr>
        <w:t>Organisasi</w:t>
      </w:r>
      <w:proofErr w:type="spellEnd"/>
      <w:r w:rsidRPr="00CF793E">
        <w:rPr>
          <w:rFonts w:ascii="Cambria" w:eastAsia="Calibri" w:hAnsi="Cambria" w:cs="Times New Roman"/>
          <w:i/>
          <w:color w:val="000000"/>
          <w:sz w:val="24"/>
          <w:szCs w:val="24"/>
          <w:lang w:val="en-ID" w:eastAsia="en-US"/>
        </w:rPr>
        <w:t xml:space="preserve"> Non Profit </w:t>
      </w:r>
      <w:proofErr w:type="spellStart"/>
      <w:r w:rsidRPr="00CF793E">
        <w:rPr>
          <w:rFonts w:ascii="Cambria" w:eastAsia="Calibri" w:hAnsi="Cambria" w:cs="Times New Roman"/>
          <w:i/>
          <w:color w:val="000000"/>
          <w:sz w:val="24"/>
          <w:szCs w:val="24"/>
          <w:lang w:val="en-ID" w:eastAsia="en-US"/>
        </w:rPr>
        <w:t>Bidang</w:t>
      </w:r>
      <w:proofErr w:type="spellEnd"/>
      <w:r w:rsidRPr="00CF793E">
        <w:rPr>
          <w:rFonts w:ascii="Cambria" w:eastAsia="Calibri" w:hAnsi="Cambria" w:cs="Times New Roman"/>
          <w:i/>
          <w:color w:val="000000"/>
          <w:sz w:val="24"/>
          <w:szCs w:val="24"/>
          <w:lang w:val="en-ID" w:eastAsia="en-US"/>
        </w:rPr>
        <w:t xml:space="preserve"> </w:t>
      </w:r>
      <w:proofErr w:type="spellStart"/>
      <w:r w:rsidRPr="00CF793E">
        <w:rPr>
          <w:rFonts w:ascii="Cambria" w:eastAsia="Calibri" w:hAnsi="Cambria" w:cs="Times New Roman"/>
          <w:i/>
          <w:color w:val="000000"/>
          <w:sz w:val="24"/>
          <w:szCs w:val="24"/>
          <w:lang w:val="en-ID" w:eastAsia="en-US"/>
        </w:rPr>
        <w:t>Pemerintahan</w:t>
      </w:r>
      <w:proofErr w:type="spellEnd"/>
      <w:r w:rsidRPr="00CF793E">
        <w:rPr>
          <w:rFonts w:ascii="Cambria" w:eastAsia="Calibri" w:hAnsi="Cambria" w:cs="Times New Roman"/>
          <w:i/>
          <w:color w:val="000000"/>
          <w:sz w:val="24"/>
          <w:szCs w:val="24"/>
          <w:lang w:val="en-ID" w:eastAsia="en-US"/>
        </w:rPr>
        <w:t xml:space="preserve"> </w:t>
      </w:r>
      <w:proofErr w:type="spellStart"/>
      <w:r w:rsidRPr="00CF793E">
        <w:rPr>
          <w:rFonts w:ascii="Cambria" w:eastAsia="Calibri" w:hAnsi="Cambria" w:cs="Times New Roman"/>
          <w:i/>
          <w:color w:val="000000"/>
          <w:sz w:val="24"/>
          <w:szCs w:val="24"/>
          <w:lang w:val="en-ID" w:eastAsia="en-US"/>
        </w:rPr>
        <w:t>dengan</w:t>
      </w:r>
      <w:proofErr w:type="spellEnd"/>
      <w:r w:rsidRPr="00CF793E">
        <w:rPr>
          <w:rFonts w:ascii="Cambria" w:eastAsia="Calibri" w:hAnsi="Cambria" w:cs="Times New Roman"/>
          <w:i/>
          <w:color w:val="000000"/>
          <w:sz w:val="24"/>
          <w:szCs w:val="24"/>
          <w:lang w:val="en-ID" w:eastAsia="en-US"/>
        </w:rPr>
        <w:t xml:space="preserve"> </w:t>
      </w:r>
      <w:proofErr w:type="spellStart"/>
      <w:r w:rsidRPr="00CF793E">
        <w:rPr>
          <w:rFonts w:ascii="Cambria" w:eastAsia="Calibri" w:hAnsi="Cambria" w:cs="Times New Roman"/>
          <w:i/>
          <w:color w:val="000000"/>
          <w:sz w:val="24"/>
          <w:szCs w:val="24"/>
          <w:lang w:val="en-ID" w:eastAsia="en-US"/>
        </w:rPr>
        <w:t>Ilustri</w:t>
      </w:r>
      <w:proofErr w:type="spellEnd"/>
      <w:r w:rsidRPr="00CF793E">
        <w:rPr>
          <w:rFonts w:ascii="Cambria" w:eastAsia="Calibri" w:hAnsi="Cambria" w:cs="Times New Roman"/>
          <w:i/>
          <w:color w:val="000000"/>
          <w:sz w:val="24"/>
          <w:szCs w:val="24"/>
          <w:lang w:val="en-ID" w:eastAsia="en-US"/>
        </w:rPr>
        <w:t xml:space="preserve"> di </w:t>
      </w:r>
      <w:proofErr w:type="spellStart"/>
      <w:r w:rsidRPr="00CF793E">
        <w:rPr>
          <w:rFonts w:ascii="Cambria" w:eastAsia="Calibri" w:hAnsi="Cambria" w:cs="Times New Roman"/>
          <w:i/>
          <w:color w:val="000000"/>
          <w:sz w:val="24"/>
          <w:szCs w:val="24"/>
          <w:lang w:val="en-ID" w:eastAsia="en-US"/>
        </w:rPr>
        <w:t>Bidang</w:t>
      </w:r>
      <w:proofErr w:type="spellEnd"/>
      <w:r w:rsidRPr="00CF793E">
        <w:rPr>
          <w:rFonts w:ascii="Cambria" w:eastAsia="Calibri" w:hAnsi="Cambria" w:cs="Times New Roman"/>
          <w:i/>
          <w:color w:val="000000"/>
          <w:sz w:val="24"/>
          <w:szCs w:val="24"/>
          <w:lang w:val="en-ID" w:eastAsia="en-US"/>
        </w:rPr>
        <w:t xml:space="preserve"> </w:t>
      </w:r>
      <w:proofErr w:type="spellStart"/>
      <w:r w:rsidRPr="00CF793E">
        <w:rPr>
          <w:rFonts w:ascii="Cambria" w:eastAsia="Calibri" w:hAnsi="Cambria" w:cs="Times New Roman"/>
          <w:i/>
          <w:color w:val="000000"/>
          <w:sz w:val="24"/>
          <w:szCs w:val="24"/>
          <w:lang w:val="en-ID" w:eastAsia="en-US"/>
        </w:rPr>
        <w:t>pendidikan</w:t>
      </w:r>
      <w:proofErr w:type="spellEnd"/>
      <w:r w:rsidRPr="00CF793E">
        <w:rPr>
          <w:rFonts w:ascii="Cambria" w:eastAsia="Calibri" w:hAnsi="Cambria" w:cs="Times New Roman"/>
          <w:i/>
          <w:color w:val="000000"/>
          <w:sz w:val="24"/>
          <w:szCs w:val="24"/>
          <w:lang w:val="en-ID" w:eastAsia="en-US"/>
        </w:rPr>
        <w:t xml:space="preserve">, </w:t>
      </w:r>
      <w:proofErr w:type="gramStart"/>
      <w:r w:rsidRPr="00CF793E">
        <w:rPr>
          <w:rFonts w:ascii="Cambria" w:eastAsia="Calibri" w:hAnsi="Cambria" w:cs="Times New Roman"/>
          <w:color w:val="000000"/>
          <w:sz w:val="24"/>
          <w:szCs w:val="24"/>
          <w:lang w:val="en-ID" w:eastAsia="en-US"/>
        </w:rPr>
        <w:t>Yogyakarta ,</w:t>
      </w:r>
      <w:proofErr w:type="gramEnd"/>
      <w:r w:rsidRPr="00CF793E">
        <w:rPr>
          <w:rFonts w:ascii="Cambria" w:eastAsia="Calibri" w:hAnsi="Cambria" w:cs="Times New Roman"/>
          <w:color w:val="000000"/>
          <w:sz w:val="24"/>
          <w:szCs w:val="24"/>
          <w:lang w:val="en-ID" w:eastAsia="en-US"/>
        </w:rPr>
        <w:t xml:space="preserve"> Gadjah </w:t>
      </w:r>
      <w:proofErr w:type="spellStart"/>
      <w:r w:rsidRPr="00CF793E">
        <w:rPr>
          <w:rFonts w:ascii="Cambria" w:eastAsia="Calibri" w:hAnsi="Cambria" w:cs="Times New Roman"/>
          <w:color w:val="000000"/>
          <w:sz w:val="24"/>
          <w:szCs w:val="24"/>
          <w:lang w:val="en-ID" w:eastAsia="en-US"/>
        </w:rPr>
        <w:t>Mada</w:t>
      </w:r>
      <w:proofErr w:type="spellEnd"/>
      <w:r w:rsidRPr="00CF793E">
        <w:rPr>
          <w:rFonts w:ascii="Cambria" w:eastAsia="Calibri" w:hAnsi="Cambria" w:cs="Times New Roman"/>
          <w:color w:val="000000"/>
          <w:sz w:val="24"/>
          <w:szCs w:val="24"/>
          <w:lang w:val="en-ID" w:eastAsia="en-US"/>
        </w:rPr>
        <w:t xml:space="preserve"> University Press.</w:t>
      </w:r>
    </w:p>
    <w:p w14:paraId="47CA2A99" w14:textId="77777777" w:rsidR="007C26DF" w:rsidRPr="00CF793E" w:rsidRDefault="007C26DF" w:rsidP="009A0697">
      <w:pPr>
        <w:spacing w:after="240" w:line="240" w:lineRule="auto"/>
        <w:ind w:left="567" w:right="-1" w:hanging="567"/>
        <w:jc w:val="both"/>
        <w:rPr>
          <w:rFonts w:ascii="Cambria" w:eastAsia="Calibri" w:hAnsi="Cambria" w:cs="Times New Roman"/>
          <w:color w:val="000000"/>
          <w:sz w:val="24"/>
          <w:szCs w:val="24"/>
          <w:lang w:eastAsia="en-US"/>
        </w:rPr>
      </w:pPr>
      <w:r w:rsidRPr="00CF793E">
        <w:rPr>
          <w:rFonts w:ascii="Cambria" w:eastAsia="Calibri" w:hAnsi="Cambria" w:cs="Times New Roman"/>
          <w:color w:val="000000"/>
          <w:sz w:val="24"/>
          <w:szCs w:val="24"/>
          <w:lang w:val="en-ID" w:eastAsia="en-US"/>
        </w:rPr>
        <w:t xml:space="preserve">P.D. Hasan,2010, </w:t>
      </w:r>
      <w:proofErr w:type="spellStart"/>
      <w:r w:rsidRPr="00CF793E">
        <w:rPr>
          <w:rFonts w:ascii="Cambria" w:eastAsia="Calibri" w:hAnsi="Cambria" w:cs="Times New Roman"/>
          <w:i/>
          <w:color w:val="000000"/>
          <w:sz w:val="24"/>
          <w:szCs w:val="24"/>
          <w:lang w:val="en-ID" w:eastAsia="en-US"/>
        </w:rPr>
        <w:t>Evaluasi</w:t>
      </w:r>
      <w:proofErr w:type="spellEnd"/>
      <w:r w:rsidRPr="00CF793E">
        <w:rPr>
          <w:rFonts w:ascii="Cambria" w:eastAsia="Calibri" w:hAnsi="Cambria" w:cs="Times New Roman"/>
          <w:i/>
          <w:color w:val="000000"/>
          <w:sz w:val="24"/>
          <w:szCs w:val="24"/>
          <w:lang w:val="en-ID" w:eastAsia="en-US"/>
        </w:rPr>
        <w:t xml:space="preserve"> </w:t>
      </w:r>
      <w:proofErr w:type="spellStart"/>
      <w:r w:rsidRPr="00CF793E">
        <w:rPr>
          <w:rFonts w:ascii="Cambria" w:eastAsia="Calibri" w:hAnsi="Cambria" w:cs="Times New Roman"/>
          <w:i/>
          <w:color w:val="000000"/>
          <w:sz w:val="24"/>
          <w:szCs w:val="24"/>
          <w:lang w:val="en-ID" w:eastAsia="en-US"/>
        </w:rPr>
        <w:t>Kurikulum</w:t>
      </w:r>
      <w:proofErr w:type="spellEnd"/>
      <w:r w:rsidRPr="00CF793E">
        <w:rPr>
          <w:rFonts w:ascii="Cambria" w:eastAsia="Calibri" w:hAnsi="Cambria" w:cs="Times New Roman"/>
          <w:color w:val="000000"/>
          <w:sz w:val="24"/>
          <w:szCs w:val="24"/>
          <w:lang w:val="en-ID" w:eastAsia="en-US"/>
        </w:rPr>
        <w:t xml:space="preserve">, </w:t>
      </w:r>
      <w:proofErr w:type="gramStart"/>
      <w:r w:rsidRPr="00CF793E">
        <w:rPr>
          <w:rFonts w:ascii="Cambria" w:eastAsia="Calibri" w:hAnsi="Cambria" w:cs="Times New Roman"/>
          <w:color w:val="000000"/>
          <w:sz w:val="24"/>
          <w:szCs w:val="24"/>
          <w:lang w:val="en-ID" w:eastAsia="en-US"/>
        </w:rPr>
        <w:t>Bandung ,</w:t>
      </w:r>
      <w:proofErr w:type="spellStart"/>
      <w:r w:rsidRPr="00CF793E">
        <w:rPr>
          <w:rFonts w:ascii="Cambria" w:eastAsia="Calibri" w:hAnsi="Cambria" w:cs="Times New Roman"/>
          <w:color w:val="000000"/>
          <w:sz w:val="24"/>
          <w:szCs w:val="24"/>
          <w:lang w:val="en-ID" w:eastAsia="en-US"/>
        </w:rPr>
        <w:t>Remaja</w:t>
      </w:r>
      <w:proofErr w:type="spellEnd"/>
      <w:proofErr w:type="gramEnd"/>
      <w:r w:rsidRPr="00CF793E">
        <w:rPr>
          <w:rFonts w:ascii="Cambria" w:eastAsia="Calibri" w:hAnsi="Cambria" w:cs="Times New Roman"/>
          <w:color w:val="000000"/>
          <w:sz w:val="24"/>
          <w:szCs w:val="24"/>
          <w:lang w:val="en-ID" w:eastAsia="en-US"/>
        </w:rPr>
        <w:t xml:space="preserve"> </w:t>
      </w:r>
      <w:proofErr w:type="spellStart"/>
      <w:r w:rsidRPr="00CF793E">
        <w:rPr>
          <w:rFonts w:ascii="Cambria" w:eastAsia="Calibri" w:hAnsi="Cambria" w:cs="Times New Roman"/>
          <w:color w:val="000000"/>
          <w:sz w:val="24"/>
          <w:szCs w:val="24"/>
          <w:lang w:val="en-ID" w:eastAsia="en-US"/>
        </w:rPr>
        <w:t>Rosdakarya</w:t>
      </w:r>
      <w:proofErr w:type="spellEnd"/>
      <w:r w:rsidRPr="00CF793E">
        <w:rPr>
          <w:rFonts w:ascii="Cambria" w:eastAsia="Calibri" w:hAnsi="Cambria" w:cs="Times New Roman"/>
          <w:color w:val="000000"/>
          <w:sz w:val="24"/>
          <w:szCs w:val="24"/>
          <w:lang w:val="en-ID" w:eastAsia="en-US"/>
        </w:rPr>
        <w:t>.</w:t>
      </w:r>
    </w:p>
    <w:p w14:paraId="31D1157C" w14:textId="77777777" w:rsidR="007C26DF" w:rsidRPr="00CF793E" w:rsidRDefault="007C26DF" w:rsidP="009A0697">
      <w:pPr>
        <w:spacing w:after="240" w:line="240" w:lineRule="auto"/>
        <w:ind w:left="567" w:right="-1" w:hanging="567"/>
        <w:jc w:val="both"/>
        <w:rPr>
          <w:rFonts w:ascii="Cambria" w:eastAsia="Calibri" w:hAnsi="Cambria" w:cs="Times New Roman"/>
          <w:color w:val="000000"/>
          <w:sz w:val="24"/>
          <w:szCs w:val="24"/>
          <w:lang w:eastAsia="en-US"/>
        </w:rPr>
      </w:pPr>
      <w:proofErr w:type="spellStart"/>
      <w:r w:rsidRPr="00CF793E">
        <w:rPr>
          <w:rFonts w:ascii="Cambria" w:eastAsia="Calibri" w:hAnsi="Cambria" w:cs="Times New Roman"/>
          <w:color w:val="000000"/>
          <w:sz w:val="24"/>
          <w:szCs w:val="24"/>
          <w:lang w:val="en-ID" w:eastAsia="en-US"/>
        </w:rPr>
        <w:t>Peraturan</w:t>
      </w:r>
      <w:proofErr w:type="spellEnd"/>
      <w:r w:rsidRPr="00CF793E">
        <w:rPr>
          <w:rFonts w:ascii="Cambria" w:eastAsia="Calibri" w:hAnsi="Cambria" w:cs="Times New Roman"/>
          <w:color w:val="000000"/>
          <w:sz w:val="24"/>
          <w:szCs w:val="24"/>
          <w:lang w:val="en-ID" w:eastAsia="en-US"/>
        </w:rPr>
        <w:t xml:space="preserve"> </w:t>
      </w:r>
      <w:proofErr w:type="spellStart"/>
      <w:r w:rsidRPr="00CF793E">
        <w:rPr>
          <w:rFonts w:ascii="Cambria" w:eastAsia="Calibri" w:hAnsi="Cambria" w:cs="Times New Roman"/>
          <w:color w:val="000000"/>
          <w:sz w:val="24"/>
          <w:szCs w:val="24"/>
          <w:lang w:val="en-ID" w:eastAsia="en-US"/>
        </w:rPr>
        <w:t>Pemerintah</w:t>
      </w:r>
      <w:proofErr w:type="spellEnd"/>
      <w:r w:rsidRPr="00CF793E">
        <w:rPr>
          <w:rFonts w:ascii="Cambria" w:eastAsia="Calibri" w:hAnsi="Cambria" w:cs="Times New Roman"/>
          <w:color w:val="000000"/>
          <w:sz w:val="24"/>
          <w:szCs w:val="24"/>
          <w:lang w:val="en-ID" w:eastAsia="en-US"/>
        </w:rPr>
        <w:t xml:space="preserve"> </w:t>
      </w:r>
      <w:proofErr w:type="spellStart"/>
      <w:r w:rsidRPr="00CF793E">
        <w:rPr>
          <w:rFonts w:ascii="Cambria" w:eastAsia="Calibri" w:hAnsi="Cambria" w:cs="Times New Roman"/>
          <w:color w:val="000000"/>
          <w:sz w:val="24"/>
          <w:szCs w:val="24"/>
          <w:lang w:val="en-ID" w:eastAsia="en-US"/>
        </w:rPr>
        <w:t>Nomor</w:t>
      </w:r>
      <w:proofErr w:type="spellEnd"/>
      <w:r w:rsidRPr="00CF793E">
        <w:rPr>
          <w:rFonts w:ascii="Cambria" w:eastAsia="Calibri" w:hAnsi="Cambria" w:cs="Times New Roman"/>
          <w:color w:val="000000"/>
          <w:sz w:val="24"/>
          <w:szCs w:val="24"/>
          <w:lang w:val="en-ID" w:eastAsia="en-US"/>
        </w:rPr>
        <w:t xml:space="preserve"> 32 </w:t>
      </w:r>
      <w:proofErr w:type="spellStart"/>
      <w:r w:rsidRPr="00CF793E">
        <w:rPr>
          <w:rFonts w:ascii="Cambria" w:eastAsia="Calibri" w:hAnsi="Cambria" w:cs="Times New Roman"/>
          <w:color w:val="000000"/>
          <w:sz w:val="24"/>
          <w:szCs w:val="24"/>
          <w:lang w:val="en-ID" w:eastAsia="en-US"/>
        </w:rPr>
        <w:t>tahun</w:t>
      </w:r>
      <w:proofErr w:type="spellEnd"/>
      <w:r w:rsidRPr="00CF793E">
        <w:rPr>
          <w:rFonts w:ascii="Cambria" w:eastAsia="Calibri" w:hAnsi="Cambria" w:cs="Times New Roman"/>
          <w:color w:val="000000"/>
          <w:sz w:val="24"/>
          <w:szCs w:val="24"/>
          <w:lang w:val="en-ID" w:eastAsia="en-US"/>
        </w:rPr>
        <w:t xml:space="preserve"> 2013 </w:t>
      </w:r>
      <w:proofErr w:type="spellStart"/>
      <w:r w:rsidRPr="00CF793E">
        <w:rPr>
          <w:rFonts w:ascii="Cambria" w:eastAsia="Calibri" w:hAnsi="Cambria" w:cs="Times New Roman"/>
          <w:color w:val="000000"/>
          <w:sz w:val="24"/>
          <w:szCs w:val="24"/>
          <w:lang w:val="en-ID" w:eastAsia="en-US"/>
        </w:rPr>
        <w:t>Tentang</w:t>
      </w:r>
      <w:proofErr w:type="spellEnd"/>
      <w:r w:rsidRPr="00CF793E">
        <w:rPr>
          <w:rFonts w:ascii="Cambria" w:eastAsia="Calibri" w:hAnsi="Cambria" w:cs="Times New Roman"/>
          <w:color w:val="000000"/>
          <w:sz w:val="24"/>
          <w:szCs w:val="24"/>
          <w:lang w:val="en-ID" w:eastAsia="en-US"/>
        </w:rPr>
        <w:t xml:space="preserve"> </w:t>
      </w:r>
      <w:proofErr w:type="spellStart"/>
      <w:r w:rsidRPr="00CF793E">
        <w:rPr>
          <w:rFonts w:ascii="Cambria" w:eastAsia="Calibri" w:hAnsi="Cambria" w:cs="Times New Roman"/>
          <w:color w:val="000000"/>
          <w:sz w:val="24"/>
          <w:szCs w:val="24"/>
          <w:lang w:val="en-ID" w:eastAsia="en-US"/>
        </w:rPr>
        <w:t>Standar</w:t>
      </w:r>
      <w:proofErr w:type="spellEnd"/>
      <w:r w:rsidRPr="00CF793E">
        <w:rPr>
          <w:rFonts w:ascii="Cambria" w:eastAsia="Calibri" w:hAnsi="Cambria" w:cs="Times New Roman"/>
          <w:color w:val="000000"/>
          <w:sz w:val="24"/>
          <w:szCs w:val="24"/>
          <w:lang w:val="en-ID" w:eastAsia="en-US"/>
        </w:rPr>
        <w:t xml:space="preserve"> Nasional Pendidikan, Bab XI A.</w:t>
      </w:r>
    </w:p>
    <w:p w14:paraId="3D321116" w14:textId="77777777" w:rsidR="007C26DF" w:rsidRPr="00CF793E" w:rsidRDefault="007C26DF" w:rsidP="009A0697">
      <w:pPr>
        <w:spacing w:after="240" w:line="240" w:lineRule="auto"/>
        <w:ind w:left="567" w:hanging="567"/>
        <w:jc w:val="both"/>
        <w:rPr>
          <w:rFonts w:ascii="Cambria" w:eastAsia="Times New Roman" w:hAnsi="Cambria" w:cs="Times New Roman"/>
          <w:sz w:val="24"/>
          <w:szCs w:val="24"/>
          <w:lang w:eastAsia="en-US"/>
        </w:rPr>
      </w:pPr>
      <w:r w:rsidRPr="00CF793E">
        <w:rPr>
          <w:rFonts w:ascii="Cambria" w:eastAsia="Times New Roman" w:hAnsi="Cambria" w:cs="Times New Roman"/>
          <w:sz w:val="24"/>
          <w:szCs w:val="24"/>
          <w:lang w:eastAsia="en-US"/>
        </w:rPr>
        <w:t>Permendik</w:t>
      </w:r>
      <w:proofErr w:type="spellStart"/>
      <w:r w:rsidRPr="00CF793E">
        <w:rPr>
          <w:rFonts w:ascii="Cambria" w:eastAsia="Times New Roman" w:hAnsi="Cambria" w:cs="Times New Roman"/>
          <w:sz w:val="24"/>
          <w:szCs w:val="24"/>
          <w:lang w:val="en-ID" w:eastAsia="en-US"/>
        </w:rPr>
        <w:t>nas</w:t>
      </w:r>
      <w:proofErr w:type="spellEnd"/>
      <w:r w:rsidRPr="00CF793E">
        <w:rPr>
          <w:rFonts w:ascii="Cambria" w:eastAsia="Times New Roman" w:hAnsi="Cambria" w:cs="Times New Roman"/>
          <w:sz w:val="24"/>
          <w:szCs w:val="24"/>
          <w:lang w:eastAsia="en-US"/>
        </w:rPr>
        <w:t xml:space="preserve"> Nomor 13 Tahun 2007 tentang Standar Kepala Madrasah/Madrasah;</w:t>
      </w:r>
    </w:p>
    <w:p w14:paraId="44C64711" w14:textId="77777777" w:rsidR="007C26DF" w:rsidRPr="00CF793E" w:rsidRDefault="007C26DF" w:rsidP="009A0697">
      <w:pPr>
        <w:spacing w:after="240" w:line="240" w:lineRule="auto"/>
        <w:ind w:left="567" w:hanging="567"/>
        <w:jc w:val="both"/>
        <w:rPr>
          <w:rFonts w:ascii="Cambria" w:eastAsia="Times New Roman" w:hAnsi="Cambria" w:cs="Times New Roman"/>
          <w:sz w:val="24"/>
          <w:szCs w:val="24"/>
          <w:lang w:eastAsia="en-US"/>
        </w:rPr>
      </w:pPr>
      <w:r w:rsidRPr="00CF793E">
        <w:rPr>
          <w:rFonts w:ascii="Cambria" w:eastAsia="Times New Roman" w:hAnsi="Cambria" w:cs="Times New Roman"/>
          <w:sz w:val="24"/>
          <w:szCs w:val="24"/>
          <w:lang w:eastAsia="en-US"/>
        </w:rPr>
        <w:t>Permendikbud Nomor 16 Tahun 20</w:t>
      </w:r>
      <w:r w:rsidRPr="00CF793E">
        <w:rPr>
          <w:rFonts w:ascii="Cambria" w:eastAsia="Times New Roman" w:hAnsi="Cambria" w:cs="Times New Roman"/>
          <w:sz w:val="24"/>
          <w:szCs w:val="24"/>
          <w:lang w:val="en-ID" w:eastAsia="en-US"/>
        </w:rPr>
        <w:t>0</w:t>
      </w:r>
      <w:r w:rsidRPr="00CF793E">
        <w:rPr>
          <w:rFonts w:ascii="Cambria" w:eastAsia="Times New Roman" w:hAnsi="Cambria" w:cs="Times New Roman"/>
          <w:sz w:val="24"/>
          <w:szCs w:val="24"/>
          <w:lang w:eastAsia="en-US"/>
        </w:rPr>
        <w:t>7 tentang Standar Kualifikasi Akademik dan</w:t>
      </w:r>
      <w:r w:rsidRPr="00CF793E">
        <w:rPr>
          <w:rFonts w:ascii="Cambria" w:eastAsia="Times New Roman" w:hAnsi="Cambria" w:cs="Times New Roman"/>
          <w:sz w:val="24"/>
          <w:szCs w:val="24"/>
          <w:lang w:val="en-ID" w:eastAsia="en-US"/>
        </w:rPr>
        <w:t xml:space="preserve"> </w:t>
      </w:r>
      <w:r w:rsidRPr="00CF793E">
        <w:rPr>
          <w:rFonts w:ascii="Cambria" w:eastAsia="Times New Roman" w:hAnsi="Cambria" w:cs="Times New Roman"/>
          <w:sz w:val="24"/>
          <w:szCs w:val="24"/>
          <w:lang w:eastAsia="en-US"/>
        </w:rPr>
        <w:t>Kompetensi Guru;</w:t>
      </w:r>
    </w:p>
    <w:p w14:paraId="05A13B5C" w14:textId="77777777" w:rsidR="007C26DF" w:rsidRPr="00CF793E" w:rsidRDefault="007C26DF" w:rsidP="009A0697">
      <w:pPr>
        <w:spacing w:after="240" w:line="240" w:lineRule="auto"/>
        <w:ind w:left="567" w:hanging="567"/>
        <w:jc w:val="both"/>
        <w:rPr>
          <w:rFonts w:ascii="Cambria" w:eastAsia="Times New Roman" w:hAnsi="Cambria" w:cs="Times New Roman"/>
          <w:sz w:val="24"/>
          <w:szCs w:val="24"/>
          <w:lang w:eastAsia="en-US"/>
        </w:rPr>
      </w:pPr>
      <w:r w:rsidRPr="00CF793E">
        <w:rPr>
          <w:rFonts w:ascii="Cambria" w:eastAsia="Times New Roman" w:hAnsi="Cambria" w:cs="Times New Roman"/>
          <w:sz w:val="24"/>
          <w:szCs w:val="24"/>
          <w:lang w:eastAsia="en-US"/>
        </w:rPr>
        <w:t>Per</w:t>
      </w:r>
      <w:proofErr w:type="spellStart"/>
      <w:r w:rsidRPr="00CF793E">
        <w:rPr>
          <w:rFonts w:ascii="Cambria" w:eastAsia="Times New Roman" w:hAnsi="Cambria" w:cs="Times New Roman"/>
          <w:sz w:val="24"/>
          <w:szCs w:val="24"/>
          <w:lang w:val="en-ID" w:eastAsia="en-US"/>
        </w:rPr>
        <w:t>mendikbud</w:t>
      </w:r>
      <w:proofErr w:type="spellEnd"/>
      <w:r w:rsidRPr="00CF793E">
        <w:rPr>
          <w:rFonts w:ascii="Cambria" w:eastAsia="Times New Roman" w:hAnsi="Cambria" w:cs="Times New Roman"/>
          <w:sz w:val="24"/>
          <w:szCs w:val="24"/>
          <w:lang w:val="en-ID" w:eastAsia="en-US"/>
        </w:rPr>
        <w:t xml:space="preserve"> </w:t>
      </w:r>
      <w:r w:rsidRPr="00CF793E">
        <w:rPr>
          <w:rFonts w:ascii="Cambria" w:eastAsia="Times New Roman" w:hAnsi="Cambria" w:cs="Times New Roman"/>
          <w:sz w:val="24"/>
          <w:szCs w:val="24"/>
          <w:lang w:eastAsia="en-US"/>
        </w:rPr>
        <w:t>Nomor 2</w:t>
      </w:r>
      <w:r w:rsidRPr="00CF793E">
        <w:rPr>
          <w:rFonts w:ascii="Cambria" w:eastAsia="Times New Roman" w:hAnsi="Cambria" w:cs="Times New Roman"/>
          <w:sz w:val="24"/>
          <w:szCs w:val="24"/>
          <w:lang w:val="en-ID" w:eastAsia="en-US"/>
        </w:rPr>
        <w:t>0</w:t>
      </w:r>
      <w:r w:rsidRPr="00CF793E">
        <w:rPr>
          <w:rFonts w:ascii="Cambria" w:eastAsia="Times New Roman" w:hAnsi="Cambria" w:cs="Times New Roman"/>
          <w:sz w:val="24"/>
          <w:szCs w:val="24"/>
          <w:lang w:eastAsia="en-US"/>
        </w:rPr>
        <w:t xml:space="preserve"> Tahun 20</w:t>
      </w:r>
      <w:r w:rsidRPr="00CF793E">
        <w:rPr>
          <w:rFonts w:ascii="Cambria" w:eastAsia="Times New Roman" w:hAnsi="Cambria" w:cs="Times New Roman"/>
          <w:sz w:val="24"/>
          <w:szCs w:val="24"/>
          <w:lang w:val="en-ID" w:eastAsia="en-US"/>
        </w:rPr>
        <w:t>1</w:t>
      </w:r>
      <w:r w:rsidRPr="00CF793E">
        <w:rPr>
          <w:rFonts w:ascii="Cambria" w:eastAsia="Times New Roman" w:hAnsi="Cambria" w:cs="Times New Roman"/>
          <w:sz w:val="24"/>
          <w:szCs w:val="24"/>
          <w:lang w:eastAsia="en-US"/>
        </w:rPr>
        <w:t>6 tentang Standar Kompetensi Lulusan;</w:t>
      </w:r>
    </w:p>
    <w:p w14:paraId="156EE648" w14:textId="77777777" w:rsidR="007C26DF" w:rsidRPr="00CF793E" w:rsidRDefault="007C26DF" w:rsidP="009A0697">
      <w:pPr>
        <w:spacing w:after="240" w:line="240" w:lineRule="auto"/>
        <w:ind w:left="567" w:hanging="567"/>
        <w:jc w:val="both"/>
        <w:rPr>
          <w:rFonts w:ascii="Cambria" w:eastAsia="Times New Roman" w:hAnsi="Cambria" w:cs="Times New Roman"/>
          <w:sz w:val="24"/>
          <w:szCs w:val="24"/>
          <w:lang w:eastAsia="en-US"/>
        </w:rPr>
      </w:pPr>
      <w:r w:rsidRPr="00CF793E">
        <w:rPr>
          <w:rFonts w:ascii="Cambria" w:eastAsia="Times New Roman" w:hAnsi="Cambria" w:cs="Times New Roman"/>
          <w:sz w:val="24"/>
          <w:szCs w:val="24"/>
          <w:lang w:eastAsia="en-US"/>
        </w:rPr>
        <w:t>Permendikbud Nomor 2</w:t>
      </w:r>
      <w:r w:rsidRPr="00CF793E">
        <w:rPr>
          <w:rFonts w:ascii="Cambria" w:eastAsia="Times New Roman" w:hAnsi="Cambria" w:cs="Times New Roman"/>
          <w:sz w:val="24"/>
          <w:szCs w:val="24"/>
          <w:lang w:val="en-ID" w:eastAsia="en-US"/>
        </w:rPr>
        <w:t>1</w:t>
      </w:r>
      <w:r w:rsidRPr="00CF793E">
        <w:rPr>
          <w:rFonts w:ascii="Cambria" w:eastAsia="Times New Roman" w:hAnsi="Cambria" w:cs="Times New Roman"/>
          <w:sz w:val="24"/>
          <w:szCs w:val="24"/>
          <w:lang w:eastAsia="en-US"/>
        </w:rPr>
        <w:t xml:space="preserve"> Tahun 20</w:t>
      </w:r>
      <w:r w:rsidRPr="00CF793E">
        <w:rPr>
          <w:rFonts w:ascii="Cambria" w:eastAsia="Times New Roman" w:hAnsi="Cambria" w:cs="Times New Roman"/>
          <w:sz w:val="24"/>
          <w:szCs w:val="24"/>
          <w:lang w:val="en-ID" w:eastAsia="en-US"/>
        </w:rPr>
        <w:t>1</w:t>
      </w:r>
      <w:r w:rsidRPr="00CF793E">
        <w:rPr>
          <w:rFonts w:ascii="Cambria" w:eastAsia="Times New Roman" w:hAnsi="Cambria" w:cs="Times New Roman"/>
          <w:sz w:val="24"/>
          <w:szCs w:val="24"/>
          <w:lang w:eastAsia="en-US"/>
        </w:rPr>
        <w:t>6 tentang Standar Isi;</w:t>
      </w:r>
    </w:p>
    <w:p w14:paraId="5A8511ED" w14:textId="77777777" w:rsidR="007C26DF" w:rsidRPr="00CF793E" w:rsidRDefault="007C26DF" w:rsidP="009A0697">
      <w:pPr>
        <w:spacing w:after="240" w:line="240" w:lineRule="auto"/>
        <w:ind w:left="567" w:hanging="567"/>
        <w:jc w:val="both"/>
        <w:rPr>
          <w:rFonts w:ascii="Cambria" w:eastAsia="Times New Roman" w:hAnsi="Cambria" w:cs="Times New Roman"/>
          <w:sz w:val="24"/>
          <w:szCs w:val="24"/>
          <w:lang w:eastAsia="en-US"/>
        </w:rPr>
      </w:pPr>
      <w:r w:rsidRPr="00CF793E">
        <w:rPr>
          <w:rFonts w:ascii="Cambria" w:eastAsia="Times New Roman" w:hAnsi="Cambria" w:cs="Times New Roman"/>
          <w:sz w:val="24"/>
          <w:szCs w:val="24"/>
          <w:lang w:eastAsia="en-US"/>
        </w:rPr>
        <w:t xml:space="preserve">Permendikbud Nomor </w:t>
      </w:r>
      <w:r w:rsidRPr="00CF793E">
        <w:rPr>
          <w:rFonts w:ascii="Cambria" w:eastAsia="Times New Roman" w:hAnsi="Cambria" w:cs="Times New Roman"/>
          <w:sz w:val="24"/>
          <w:szCs w:val="24"/>
          <w:lang w:val="en-ID" w:eastAsia="en-US"/>
        </w:rPr>
        <w:t>64</w:t>
      </w:r>
      <w:r w:rsidRPr="00CF793E">
        <w:rPr>
          <w:rFonts w:ascii="Cambria" w:eastAsia="Times New Roman" w:hAnsi="Cambria" w:cs="Times New Roman"/>
          <w:sz w:val="24"/>
          <w:szCs w:val="24"/>
          <w:lang w:eastAsia="en-US"/>
        </w:rPr>
        <w:t xml:space="preserve"> Tahun 20</w:t>
      </w:r>
      <w:r w:rsidRPr="00CF793E">
        <w:rPr>
          <w:rFonts w:ascii="Cambria" w:eastAsia="Times New Roman" w:hAnsi="Cambria" w:cs="Times New Roman"/>
          <w:sz w:val="24"/>
          <w:szCs w:val="24"/>
          <w:lang w:val="en-ID" w:eastAsia="en-US"/>
        </w:rPr>
        <w:t>13</w:t>
      </w:r>
      <w:r w:rsidRPr="00CF793E">
        <w:rPr>
          <w:rFonts w:ascii="Cambria" w:eastAsia="Times New Roman" w:hAnsi="Cambria" w:cs="Times New Roman"/>
          <w:sz w:val="24"/>
          <w:szCs w:val="24"/>
          <w:lang w:eastAsia="en-US"/>
        </w:rPr>
        <w:t xml:space="preserve"> tentang Standar Pengelolaan Pendidikan.</w:t>
      </w:r>
    </w:p>
    <w:p w14:paraId="3E0D8CA9" w14:textId="77777777" w:rsidR="007C26DF" w:rsidRPr="00CF793E" w:rsidRDefault="007C26DF" w:rsidP="009A0697">
      <w:pPr>
        <w:spacing w:after="240" w:line="240" w:lineRule="auto"/>
        <w:ind w:left="567" w:hanging="567"/>
        <w:jc w:val="both"/>
        <w:rPr>
          <w:rFonts w:ascii="Cambria" w:eastAsia="Times New Roman" w:hAnsi="Cambria" w:cs="Times New Roman"/>
          <w:sz w:val="24"/>
          <w:szCs w:val="24"/>
          <w:lang w:eastAsia="en-US"/>
        </w:rPr>
      </w:pPr>
      <w:r w:rsidRPr="00CF793E">
        <w:rPr>
          <w:rFonts w:ascii="Cambria" w:eastAsia="Times New Roman" w:hAnsi="Cambria" w:cs="Times New Roman"/>
          <w:sz w:val="24"/>
          <w:szCs w:val="24"/>
          <w:lang w:eastAsia="en-US"/>
        </w:rPr>
        <w:t>Permendikbud Nomor 2</w:t>
      </w:r>
      <w:r w:rsidRPr="00CF793E">
        <w:rPr>
          <w:rFonts w:ascii="Cambria" w:eastAsia="Times New Roman" w:hAnsi="Cambria" w:cs="Times New Roman"/>
          <w:sz w:val="24"/>
          <w:szCs w:val="24"/>
          <w:lang w:val="en-ID" w:eastAsia="en-US"/>
        </w:rPr>
        <w:t>3</w:t>
      </w:r>
      <w:r w:rsidRPr="00CF793E">
        <w:rPr>
          <w:rFonts w:ascii="Cambria" w:eastAsia="Times New Roman" w:hAnsi="Cambria" w:cs="Times New Roman"/>
          <w:sz w:val="24"/>
          <w:szCs w:val="24"/>
          <w:lang w:eastAsia="en-US"/>
        </w:rPr>
        <w:t xml:space="preserve"> Tahun 20</w:t>
      </w:r>
      <w:r w:rsidRPr="00CF793E">
        <w:rPr>
          <w:rFonts w:ascii="Cambria" w:eastAsia="Times New Roman" w:hAnsi="Cambria" w:cs="Times New Roman"/>
          <w:sz w:val="24"/>
          <w:szCs w:val="24"/>
          <w:lang w:val="en-ID" w:eastAsia="en-US"/>
        </w:rPr>
        <w:t>16</w:t>
      </w:r>
      <w:r w:rsidRPr="00CF793E">
        <w:rPr>
          <w:rFonts w:ascii="Cambria" w:eastAsia="Times New Roman" w:hAnsi="Cambria" w:cs="Times New Roman"/>
          <w:sz w:val="24"/>
          <w:szCs w:val="24"/>
          <w:lang w:eastAsia="en-US"/>
        </w:rPr>
        <w:t xml:space="preserve"> tentang Standar Penilaian Pendidikan;</w:t>
      </w:r>
    </w:p>
    <w:p w14:paraId="75538C18" w14:textId="77777777" w:rsidR="003F5ACE" w:rsidRPr="00CF793E" w:rsidRDefault="003F5ACE" w:rsidP="009A0697">
      <w:pPr>
        <w:spacing w:line="240" w:lineRule="auto"/>
        <w:rPr>
          <w:rFonts w:ascii="Cambria" w:hAnsi="Cambria"/>
        </w:rPr>
      </w:pPr>
    </w:p>
    <w:sectPr w:rsidR="003F5ACE" w:rsidRPr="00CF793E">
      <w:headerReference w:type="defaul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B7987F" w14:textId="77777777" w:rsidR="00106C6D" w:rsidRDefault="00106C6D">
      <w:pPr>
        <w:spacing w:after="0" w:line="240" w:lineRule="auto"/>
      </w:pPr>
      <w:r>
        <w:separator/>
      </w:r>
    </w:p>
  </w:endnote>
  <w:endnote w:type="continuationSeparator" w:id="0">
    <w:p w14:paraId="3C947FA2" w14:textId="77777777" w:rsidR="00106C6D" w:rsidRDefault="00106C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MT">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TheMix-Plai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Beyond The Mountains">
    <w:panose1 w:val="00000000000000000000"/>
    <w:charset w:val="00"/>
    <w:family w:val="auto"/>
    <w:pitch w:val="variable"/>
    <w:sig w:usb0="80000027" w:usb1="0000004A" w:usb2="00000000" w:usb3="00000000" w:csb0="00000011" w:csb1="00000000"/>
  </w:font>
  <w:font w:name="Calibri Light">
    <w:panose1 w:val="020F0302020204030204"/>
    <w:charset w:val="00"/>
    <w:family w:val="swiss"/>
    <w:pitch w:val="variable"/>
    <w:sig w:usb0="20002A87"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4542293"/>
      <w:docPartObj>
        <w:docPartGallery w:val="Page Numbers (Bottom of Page)"/>
        <w:docPartUnique/>
      </w:docPartObj>
    </w:sdtPr>
    <w:sdtEndPr>
      <w:rPr>
        <w:rFonts w:ascii="Times New Roman" w:hAnsi="Times New Roman" w:cs="Times New Roman"/>
        <w:noProof/>
        <w:sz w:val="24"/>
      </w:rPr>
    </w:sdtEndPr>
    <w:sdtContent>
      <w:p w14:paraId="487814E0" w14:textId="77777777" w:rsidR="00861A78" w:rsidRPr="00E950E0" w:rsidRDefault="007C26DF">
        <w:pPr>
          <w:pStyle w:val="Footer"/>
          <w:jc w:val="center"/>
          <w:rPr>
            <w:rFonts w:ascii="Times New Roman" w:hAnsi="Times New Roman" w:cs="Times New Roman"/>
            <w:sz w:val="24"/>
          </w:rPr>
        </w:pPr>
        <w:r w:rsidRPr="00E950E0">
          <w:rPr>
            <w:rFonts w:ascii="Times New Roman" w:hAnsi="Times New Roman" w:cs="Times New Roman"/>
            <w:sz w:val="24"/>
          </w:rPr>
          <w:fldChar w:fldCharType="begin"/>
        </w:r>
        <w:r w:rsidRPr="00E950E0">
          <w:rPr>
            <w:rFonts w:ascii="Times New Roman" w:hAnsi="Times New Roman" w:cs="Times New Roman"/>
            <w:sz w:val="24"/>
          </w:rPr>
          <w:instrText xml:space="preserve"> PAGE   \* MERGEFORMAT </w:instrText>
        </w:r>
        <w:r w:rsidRPr="00E950E0">
          <w:rPr>
            <w:rFonts w:ascii="Times New Roman" w:hAnsi="Times New Roman" w:cs="Times New Roman"/>
            <w:sz w:val="24"/>
          </w:rPr>
          <w:fldChar w:fldCharType="separate"/>
        </w:r>
        <w:r>
          <w:rPr>
            <w:rFonts w:ascii="Times New Roman" w:hAnsi="Times New Roman" w:cs="Times New Roman"/>
            <w:noProof/>
            <w:sz w:val="24"/>
          </w:rPr>
          <w:t>43</w:t>
        </w:r>
        <w:r w:rsidRPr="00E950E0">
          <w:rPr>
            <w:rFonts w:ascii="Times New Roman" w:hAnsi="Times New Roman" w:cs="Times New Roman"/>
            <w:noProof/>
            <w:sz w:val="24"/>
          </w:rPr>
          <w:fldChar w:fldCharType="end"/>
        </w:r>
      </w:p>
    </w:sdtContent>
  </w:sdt>
  <w:p w14:paraId="41C5BB5A" w14:textId="77777777" w:rsidR="00861A78" w:rsidRDefault="00106C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16A905" w14:textId="77777777" w:rsidR="00106C6D" w:rsidRDefault="00106C6D">
      <w:pPr>
        <w:spacing w:after="0" w:line="240" w:lineRule="auto"/>
      </w:pPr>
      <w:r>
        <w:separator/>
      </w:r>
    </w:p>
  </w:footnote>
  <w:footnote w:type="continuationSeparator" w:id="0">
    <w:p w14:paraId="13C9D6D0" w14:textId="77777777" w:rsidR="00106C6D" w:rsidRDefault="00106C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7A6C5" w14:textId="77777777" w:rsidR="00695171" w:rsidRPr="00695171" w:rsidRDefault="00695171" w:rsidP="00695171">
    <w:pPr>
      <w:pStyle w:val="NoSpacing"/>
      <w:jc w:val="center"/>
      <w:rPr>
        <w:rFonts w:ascii="Beyond The Mountains" w:eastAsia="Beyond The Mountains" w:hAnsi="Beyond The Mountains"/>
        <w:sz w:val="32"/>
        <w:szCs w:val="32"/>
      </w:rPr>
    </w:pPr>
    <w:r w:rsidRPr="00695171">
      <w:rPr>
        <w:rFonts w:ascii="Beyond The Mountains" w:eastAsia="Beyond The Mountains" w:hAnsi="Beyond The Mountains"/>
        <w:sz w:val="32"/>
        <w:szCs w:val="32"/>
      </w:rPr>
      <w:t>Reslaj: Religion Education Social Laa Roiba Journal</w:t>
    </w:r>
  </w:p>
  <w:p w14:paraId="4A75ABC2" w14:textId="75EFAC17" w:rsidR="00695171" w:rsidRPr="00F54224" w:rsidRDefault="00695171" w:rsidP="00695171">
    <w:pPr>
      <w:pStyle w:val="NoSpacing"/>
      <w:jc w:val="center"/>
      <w:rPr>
        <w:rFonts w:ascii="Cambria" w:eastAsia="Cambria" w:hAnsi="Cambria" w:cs="Cambria"/>
        <w:b/>
        <w:bCs/>
        <w:highlight w:val="white"/>
      </w:rPr>
    </w:pPr>
    <w:r w:rsidRPr="00F54224">
      <w:rPr>
        <w:rFonts w:ascii="Cambria" w:eastAsia="Cambria" w:hAnsi="Cambria" w:cs="Cambria"/>
        <w:b/>
        <w:bCs/>
      </w:rPr>
      <w:t xml:space="preserve">Volume 4 Nomor 1 (2022) </w:t>
    </w:r>
    <w:r w:rsidR="00CF793E">
      <w:rPr>
        <w:rFonts w:ascii="Cambria" w:eastAsia="Cambria" w:hAnsi="Cambria" w:cs="Cambria"/>
        <w:b/>
        <w:bCs/>
        <w:lang w:val="en-ID"/>
      </w:rPr>
      <w:t>98</w:t>
    </w:r>
    <w:r w:rsidRPr="00F54224">
      <w:rPr>
        <w:rFonts w:ascii="Cambria" w:eastAsia="Cambria" w:hAnsi="Cambria" w:cs="Cambria"/>
        <w:b/>
        <w:bCs/>
      </w:rPr>
      <w:t>-</w:t>
    </w:r>
    <w:r w:rsidR="00CF793E">
      <w:rPr>
        <w:rFonts w:ascii="Cambria" w:eastAsia="Cambria" w:hAnsi="Cambria" w:cs="Cambria"/>
        <w:b/>
        <w:bCs/>
        <w:lang w:val="en-ID"/>
      </w:rPr>
      <w:t>117</w:t>
    </w:r>
    <w:r w:rsidRPr="00F54224">
      <w:rPr>
        <w:rFonts w:ascii="Cambria" w:eastAsia="Cambria" w:hAnsi="Cambria" w:cs="Cambria"/>
        <w:b/>
        <w:bCs/>
      </w:rPr>
      <w:t xml:space="preserve">  P</w:t>
    </w:r>
    <w:hyperlink r:id="rId1">
      <w:r w:rsidRPr="00F54224">
        <w:rPr>
          <w:rFonts w:ascii="Cambria" w:eastAsia="Cambria" w:hAnsi="Cambria" w:cs="Cambria"/>
          <w:b/>
          <w:bCs/>
          <w:highlight w:val="white"/>
        </w:rPr>
        <w:t>-ISSN 2656-274x</w:t>
      </w:r>
    </w:hyperlink>
    <w:r w:rsidRPr="00F54224">
      <w:rPr>
        <w:rFonts w:ascii="Cambria" w:eastAsia="Cambria" w:hAnsi="Cambria" w:cs="Cambria"/>
        <w:b/>
        <w:bCs/>
        <w:highlight w:val="white"/>
      </w:rPr>
      <w:t> </w:t>
    </w:r>
    <w:hyperlink r:id="rId2">
      <w:r w:rsidRPr="00F54224">
        <w:rPr>
          <w:rFonts w:ascii="Cambria" w:eastAsia="Cambria" w:hAnsi="Cambria" w:cs="Cambria"/>
          <w:b/>
          <w:bCs/>
          <w:highlight w:val="white"/>
        </w:rPr>
        <w:t>E-ISSN 2656-4691</w:t>
      </w:r>
    </w:hyperlink>
  </w:p>
  <w:p w14:paraId="1F4B034D" w14:textId="1E25D096" w:rsidR="00695171" w:rsidRPr="00F54224" w:rsidRDefault="00695171" w:rsidP="00695171">
    <w:pPr>
      <w:pStyle w:val="NoSpacing"/>
      <w:jc w:val="center"/>
      <w:rPr>
        <w:rFonts w:ascii="Cambria" w:eastAsia="Cambria" w:hAnsi="Cambria" w:cs="Cambria"/>
        <w:b/>
        <w:bCs/>
      </w:rPr>
    </w:pPr>
    <w:r w:rsidRPr="00F54224">
      <w:rPr>
        <w:rFonts w:ascii="Cambria" w:eastAsia="Cambria" w:hAnsi="Cambria" w:cs="Cambria"/>
        <w:b/>
        <w:bCs/>
        <w:highlight w:val="white"/>
      </w:rPr>
      <w:t>DOI: </w:t>
    </w:r>
    <w:hyperlink r:id="rId3">
      <w:r w:rsidRPr="00F54224">
        <w:rPr>
          <w:rFonts w:ascii="Cambria" w:eastAsia="Cambria" w:hAnsi="Cambria" w:cs="Cambria"/>
          <w:b/>
          <w:bCs/>
          <w:highlight w:val="white"/>
        </w:rPr>
        <w:t>10.47476/reslaj.v4i1.4</w:t>
      </w:r>
      <w:r>
        <w:rPr>
          <w:rFonts w:ascii="Cambria" w:eastAsia="Cambria" w:hAnsi="Cambria" w:cs="Cambria"/>
          <w:b/>
          <w:bCs/>
          <w:highlight w:val="white"/>
          <w:lang w:val="en-ID"/>
        </w:rPr>
        <w:t>20</w:t>
      </w:r>
    </w:hyperlink>
  </w:p>
  <w:p w14:paraId="54B269B3" w14:textId="77777777" w:rsidR="00861A78" w:rsidRPr="00E950E0" w:rsidRDefault="00106C6D">
    <w:pPr>
      <w:pStyle w:val="Header"/>
      <w:jc w:val="right"/>
      <w:rPr>
        <w:rFonts w:ascii="Times New Roman" w:hAnsi="Times New Roman" w:cs="Times New Roman"/>
        <w:sz w:val="24"/>
      </w:rPr>
    </w:pPr>
  </w:p>
  <w:p w14:paraId="5B8DE5F2" w14:textId="77777777" w:rsidR="00861A78" w:rsidRDefault="00106C6D">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A698C5B2"/>
    <w:lvl w:ilvl="0">
      <w:numFmt w:val="decimal"/>
      <w:pStyle w:val="Caption"/>
      <w:lvlText w:val="*"/>
      <w:lvlJc w:val="left"/>
    </w:lvl>
  </w:abstractNum>
  <w:abstractNum w:abstractNumId="1" w15:restartNumberingAfterBreak="0">
    <w:nsid w:val="00B42C37"/>
    <w:multiLevelType w:val="hybridMultilevel"/>
    <w:tmpl w:val="61FC6B9C"/>
    <w:lvl w:ilvl="0" w:tplc="45DC94C8">
      <w:start w:val="1"/>
      <w:numFmt w:val="lowerLetter"/>
      <w:lvlText w:val="%1."/>
      <w:lvlJc w:val="left"/>
      <w:pPr>
        <w:ind w:left="2028" w:hanging="360"/>
        <w:jc w:val="left"/>
      </w:pPr>
      <w:rPr>
        <w:rFonts w:ascii="Times New Roman" w:eastAsia="Times New Roman" w:hAnsi="Times New Roman" w:cs="Times New Roman" w:hint="default"/>
        <w:spacing w:val="-6"/>
        <w:w w:val="99"/>
        <w:sz w:val="24"/>
        <w:szCs w:val="24"/>
        <w:lang w:val="id" w:eastAsia="en-US" w:bidi="ar-SA"/>
      </w:rPr>
    </w:lvl>
    <w:lvl w:ilvl="1" w:tplc="45DC94C8">
      <w:start w:val="1"/>
      <w:numFmt w:val="lowerLetter"/>
      <w:lvlText w:val="%2."/>
      <w:lvlJc w:val="left"/>
      <w:pPr>
        <w:ind w:left="2146" w:hanging="360"/>
        <w:jc w:val="left"/>
      </w:pPr>
      <w:rPr>
        <w:rFonts w:ascii="Times New Roman" w:eastAsia="Times New Roman" w:hAnsi="Times New Roman" w:cs="Times New Roman" w:hint="default"/>
        <w:spacing w:val="-6"/>
        <w:w w:val="99"/>
        <w:sz w:val="24"/>
        <w:szCs w:val="24"/>
        <w:lang w:val="id" w:eastAsia="en-US" w:bidi="ar-SA"/>
      </w:rPr>
    </w:lvl>
    <w:lvl w:ilvl="2" w:tplc="AF526922">
      <w:numFmt w:val="bullet"/>
      <w:lvlText w:val="•"/>
      <w:lvlJc w:val="left"/>
      <w:pPr>
        <w:ind w:left="2949" w:hanging="360"/>
      </w:pPr>
      <w:rPr>
        <w:rFonts w:hint="default"/>
        <w:lang w:val="id" w:eastAsia="en-US" w:bidi="ar-SA"/>
      </w:rPr>
    </w:lvl>
    <w:lvl w:ilvl="3" w:tplc="D63E952C">
      <w:numFmt w:val="bullet"/>
      <w:lvlText w:val="•"/>
      <w:lvlJc w:val="left"/>
      <w:pPr>
        <w:ind w:left="3759" w:hanging="360"/>
      </w:pPr>
      <w:rPr>
        <w:rFonts w:hint="default"/>
        <w:lang w:val="id" w:eastAsia="en-US" w:bidi="ar-SA"/>
      </w:rPr>
    </w:lvl>
    <w:lvl w:ilvl="4" w:tplc="41F25DD2">
      <w:numFmt w:val="bullet"/>
      <w:lvlText w:val="•"/>
      <w:lvlJc w:val="left"/>
      <w:pPr>
        <w:ind w:left="4569" w:hanging="360"/>
      </w:pPr>
      <w:rPr>
        <w:rFonts w:hint="default"/>
        <w:lang w:val="id" w:eastAsia="en-US" w:bidi="ar-SA"/>
      </w:rPr>
    </w:lvl>
    <w:lvl w:ilvl="5" w:tplc="E0000480">
      <w:numFmt w:val="bullet"/>
      <w:lvlText w:val="•"/>
      <w:lvlJc w:val="left"/>
      <w:pPr>
        <w:ind w:left="5379" w:hanging="360"/>
      </w:pPr>
      <w:rPr>
        <w:rFonts w:hint="default"/>
        <w:lang w:val="id" w:eastAsia="en-US" w:bidi="ar-SA"/>
      </w:rPr>
    </w:lvl>
    <w:lvl w:ilvl="6" w:tplc="DC983E60">
      <w:numFmt w:val="bullet"/>
      <w:lvlText w:val="•"/>
      <w:lvlJc w:val="left"/>
      <w:pPr>
        <w:ind w:left="6188" w:hanging="360"/>
      </w:pPr>
      <w:rPr>
        <w:rFonts w:hint="default"/>
        <w:lang w:val="id" w:eastAsia="en-US" w:bidi="ar-SA"/>
      </w:rPr>
    </w:lvl>
    <w:lvl w:ilvl="7" w:tplc="7C40182A">
      <w:numFmt w:val="bullet"/>
      <w:lvlText w:val="•"/>
      <w:lvlJc w:val="left"/>
      <w:pPr>
        <w:ind w:left="6998" w:hanging="360"/>
      </w:pPr>
      <w:rPr>
        <w:rFonts w:hint="default"/>
        <w:lang w:val="id" w:eastAsia="en-US" w:bidi="ar-SA"/>
      </w:rPr>
    </w:lvl>
    <w:lvl w:ilvl="8" w:tplc="4FBE8718">
      <w:numFmt w:val="bullet"/>
      <w:lvlText w:val="•"/>
      <w:lvlJc w:val="left"/>
      <w:pPr>
        <w:ind w:left="7808" w:hanging="360"/>
      </w:pPr>
      <w:rPr>
        <w:rFonts w:hint="default"/>
        <w:lang w:val="id" w:eastAsia="en-US" w:bidi="ar-SA"/>
      </w:rPr>
    </w:lvl>
  </w:abstractNum>
  <w:abstractNum w:abstractNumId="2" w15:restartNumberingAfterBreak="0">
    <w:nsid w:val="0B0032E6"/>
    <w:multiLevelType w:val="hybridMultilevel"/>
    <w:tmpl w:val="C2523FDA"/>
    <w:lvl w:ilvl="0" w:tplc="01A8F566">
      <w:start w:val="1"/>
      <w:numFmt w:val="decimal"/>
      <w:lvlText w:val="%1."/>
      <w:lvlJc w:val="left"/>
      <w:pPr>
        <w:ind w:left="501" w:hanging="360"/>
        <w:jc w:val="left"/>
      </w:pPr>
      <w:rPr>
        <w:rFonts w:ascii="Times New Roman" w:eastAsia="Times New Roman" w:hAnsi="Times New Roman" w:cs="Times New Roman" w:hint="default"/>
        <w:spacing w:val="-6"/>
        <w:w w:val="100"/>
        <w:sz w:val="24"/>
        <w:szCs w:val="24"/>
        <w:lang w:val="id" w:eastAsia="en-US" w:bidi="ar-SA"/>
      </w:rPr>
    </w:lvl>
    <w:lvl w:ilvl="1" w:tplc="0BF61C94">
      <w:numFmt w:val="bullet"/>
      <w:lvlText w:val="•"/>
      <w:lvlJc w:val="left"/>
      <w:pPr>
        <w:ind w:left="799" w:hanging="360"/>
      </w:pPr>
      <w:rPr>
        <w:rFonts w:hint="default"/>
        <w:lang w:val="id" w:eastAsia="en-US" w:bidi="ar-SA"/>
      </w:rPr>
    </w:lvl>
    <w:lvl w:ilvl="2" w:tplc="D28CFB70">
      <w:numFmt w:val="bullet"/>
      <w:lvlText w:val="•"/>
      <w:lvlJc w:val="left"/>
      <w:pPr>
        <w:ind w:left="1099" w:hanging="360"/>
      </w:pPr>
      <w:rPr>
        <w:rFonts w:hint="default"/>
        <w:lang w:val="id" w:eastAsia="en-US" w:bidi="ar-SA"/>
      </w:rPr>
    </w:lvl>
    <w:lvl w:ilvl="3" w:tplc="C5803F04">
      <w:numFmt w:val="bullet"/>
      <w:lvlText w:val="•"/>
      <w:lvlJc w:val="left"/>
      <w:pPr>
        <w:ind w:left="1399" w:hanging="360"/>
      </w:pPr>
      <w:rPr>
        <w:rFonts w:hint="default"/>
        <w:lang w:val="id" w:eastAsia="en-US" w:bidi="ar-SA"/>
      </w:rPr>
    </w:lvl>
    <w:lvl w:ilvl="4" w:tplc="112AEC3A">
      <w:numFmt w:val="bullet"/>
      <w:lvlText w:val="•"/>
      <w:lvlJc w:val="left"/>
      <w:pPr>
        <w:ind w:left="1699" w:hanging="360"/>
      </w:pPr>
      <w:rPr>
        <w:rFonts w:hint="default"/>
        <w:lang w:val="id" w:eastAsia="en-US" w:bidi="ar-SA"/>
      </w:rPr>
    </w:lvl>
    <w:lvl w:ilvl="5" w:tplc="1986AFD4">
      <w:numFmt w:val="bullet"/>
      <w:lvlText w:val="•"/>
      <w:lvlJc w:val="left"/>
      <w:pPr>
        <w:ind w:left="1999" w:hanging="360"/>
      </w:pPr>
      <w:rPr>
        <w:rFonts w:hint="default"/>
        <w:lang w:val="id" w:eastAsia="en-US" w:bidi="ar-SA"/>
      </w:rPr>
    </w:lvl>
    <w:lvl w:ilvl="6" w:tplc="07A46E14">
      <w:numFmt w:val="bullet"/>
      <w:lvlText w:val="•"/>
      <w:lvlJc w:val="left"/>
      <w:pPr>
        <w:ind w:left="2298" w:hanging="360"/>
      </w:pPr>
      <w:rPr>
        <w:rFonts w:hint="default"/>
        <w:lang w:val="id" w:eastAsia="en-US" w:bidi="ar-SA"/>
      </w:rPr>
    </w:lvl>
    <w:lvl w:ilvl="7" w:tplc="6974F730">
      <w:numFmt w:val="bullet"/>
      <w:lvlText w:val="•"/>
      <w:lvlJc w:val="left"/>
      <w:pPr>
        <w:ind w:left="2598" w:hanging="360"/>
      </w:pPr>
      <w:rPr>
        <w:rFonts w:hint="default"/>
        <w:lang w:val="id" w:eastAsia="en-US" w:bidi="ar-SA"/>
      </w:rPr>
    </w:lvl>
    <w:lvl w:ilvl="8" w:tplc="7E8EAA24">
      <w:numFmt w:val="bullet"/>
      <w:lvlText w:val="•"/>
      <w:lvlJc w:val="left"/>
      <w:pPr>
        <w:ind w:left="2898" w:hanging="360"/>
      </w:pPr>
      <w:rPr>
        <w:rFonts w:hint="default"/>
        <w:lang w:val="id" w:eastAsia="en-US" w:bidi="ar-SA"/>
      </w:rPr>
    </w:lvl>
  </w:abstractNum>
  <w:abstractNum w:abstractNumId="3" w15:restartNumberingAfterBreak="0">
    <w:nsid w:val="10E26182"/>
    <w:multiLevelType w:val="hybridMultilevel"/>
    <w:tmpl w:val="1548C996"/>
    <w:lvl w:ilvl="0" w:tplc="45DC94C8">
      <w:start w:val="1"/>
      <w:numFmt w:val="lowerLetter"/>
      <w:lvlText w:val="%1."/>
      <w:lvlJc w:val="left"/>
      <w:pPr>
        <w:ind w:left="2016" w:hanging="360"/>
        <w:jc w:val="left"/>
      </w:pPr>
      <w:rPr>
        <w:rFonts w:ascii="Times New Roman" w:eastAsia="Times New Roman" w:hAnsi="Times New Roman" w:cs="Times New Roman" w:hint="default"/>
        <w:spacing w:val="-6"/>
        <w:w w:val="99"/>
        <w:sz w:val="24"/>
        <w:szCs w:val="24"/>
        <w:lang w:val="id" w:eastAsia="en-US" w:bidi="ar-SA"/>
      </w:rPr>
    </w:lvl>
    <w:lvl w:ilvl="1" w:tplc="7346A48E">
      <w:numFmt w:val="bullet"/>
      <w:lvlText w:val="•"/>
      <w:lvlJc w:val="left"/>
      <w:pPr>
        <w:ind w:left="2760" w:hanging="360"/>
      </w:pPr>
      <w:rPr>
        <w:rFonts w:hint="default"/>
        <w:lang w:val="id" w:eastAsia="en-US" w:bidi="ar-SA"/>
      </w:rPr>
    </w:lvl>
    <w:lvl w:ilvl="2" w:tplc="7B4ED742">
      <w:numFmt w:val="bullet"/>
      <w:lvlText w:val="•"/>
      <w:lvlJc w:val="left"/>
      <w:pPr>
        <w:ind w:left="3501" w:hanging="360"/>
      </w:pPr>
      <w:rPr>
        <w:rFonts w:hint="default"/>
        <w:lang w:val="id" w:eastAsia="en-US" w:bidi="ar-SA"/>
      </w:rPr>
    </w:lvl>
    <w:lvl w:ilvl="3" w:tplc="BD5AD1AE">
      <w:numFmt w:val="bullet"/>
      <w:lvlText w:val="•"/>
      <w:lvlJc w:val="left"/>
      <w:pPr>
        <w:ind w:left="4242" w:hanging="360"/>
      </w:pPr>
      <w:rPr>
        <w:rFonts w:hint="default"/>
        <w:lang w:val="id" w:eastAsia="en-US" w:bidi="ar-SA"/>
      </w:rPr>
    </w:lvl>
    <w:lvl w:ilvl="4" w:tplc="AD3C77DC">
      <w:numFmt w:val="bullet"/>
      <w:lvlText w:val="•"/>
      <w:lvlJc w:val="left"/>
      <w:pPr>
        <w:ind w:left="4983" w:hanging="360"/>
      </w:pPr>
      <w:rPr>
        <w:rFonts w:hint="default"/>
        <w:lang w:val="id" w:eastAsia="en-US" w:bidi="ar-SA"/>
      </w:rPr>
    </w:lvl>
    <w:lvl w:ilvl="5" w:tplc="A118BEDC">
      <w:numFmt w:val="bullet"/>
      <w:lvlText w:val="•"/>
      <w:lvlJc w:val="left"/>
      <w:pPr>
        <w:ind w:left="5724" w:hanging="360"/>
      </w:pPr>
      <w:rPr>
        <w:rFonts w:hint="default"/>
        <w:lang w:val="id" w:eastAsia="en-US" w:bidi="ar-SA"/>
      </w:rPr>
    </w:lvl>
    <w:lvl w:ilvl="6" w:tplc="7B7CD810">
      <w:numFmt w:val="bullet"/>
      <w:lvlText w:val="•"/>
      <w:lvlJc w:val="left"/>
      <w:pPr>
        <w:ind w:left="6464" w:hanging="360"/>
      </w:pPr>
      <w:rPr>
        <w:rFonts w:hint="default"/>
        <w:lang w:val="id" w:eastAsia="en-US" w:bidi="ar-SA"/>
      </w:rPr>
    </w:lvl>
    <w:lvl w:ilvl="7" w:tplc="5C7C86FA">
      <w:numFmt w:val="bullet"/>
      <w:lvlText w:val="•"/>
      <w:lvlJc w:val="left"/>
      <w:pPr>
        <w:ind w:left="7205" w:hanging="360"/>
      </w:pPr>
      <w:rPr>
        <w:rFonts w:hint="default"/>
        <w:lang w:val="id" w:eastAsia="en-US" w:bidi="ar-SA"/>
      </w:rPr>
    </w:lvl>
    <w:lvl w:ilvl="8" w:tplc="A19E9E0C">
      <w:numFmt w:val="bullet"/>
      <w:lvlText w:val="•"/>
      <w:lvlJc w:val="left"/>
      <w:pPr>
        <w:ind w:left="7946" w:hanging="360"/>
      </w:pPr>
      <w:rPr>
        <w:rFonts w:hint="default"/>
        <w:lang w:val="id" w:eastAsia="en-US" w:bidi="ar-SA"/>
      </w:rPr>
    </w:lvl>
  </w:abstractNum>
  <w:abstractNum w:abstractNumId="4" w15:restartNumberingAfterBreak="0">
    <w:nsid w:val="156F75E6"/>
    <w:multiLevelType w:val="hybridMultilevel"/>
    <w:tmpl w:val="3B74247E"/>
    <w:lvl w:ilvl="0" w:tplc="45DC94C8">
      <w:start w:val="1"/>
      <w:numFmt w:val="lowerLetter"/>
      <w:lvlText w:val="%1."/>
      <w:lvlJc w:val="left"/>
      <w:pPr>
        <w:ind w:left="2094" w:hanging="360"/>
        <w:jc w:val="left"/>
      </w:pPr>
      <w:rPr>
        <w:rFonts w:ascii="Times New Roman" w:eastAsia="Times New Roman" w:hAnsi="Times New Roman" w:cs="Times New Roman" w:hint="default"/>
        <w:spacing w:val="-6"/>
        <w:w w:val="99"/>
        <w:sz w:val="24"/>
        <w:szCs w:val="24"/>
        <w:lang w:val="id" w:eastAsia="en-US" w:bidi="ar-SA"/>
      </w:rPr>
    </w:lvl>
    <w:lvl w:ilvl="1" w:tplc="29EE1076">
      <w:numFmt w:val="bullet"/>
      <w:lvlText w:val="•"/>
      <w:lvlJc w:val="left"/>
      <w:pPr>
        <w:ind w:left="2832" w:hanging="360"/>
      </w:pPr>
      <w:rPr>
        <w:rFonts w:hint="default"/>
        <w:lang w:val="id" w:eastAsia="en-US" w:bidi="ar-SA"/>
      </w:rPr>
    </w:lvl>
    <w:lvl w:ilvl="2" w:tplc="03F2DB5A">
      <w:numFmt w:val="bullet"/>
      <w:lvlText w:val="•"/>
      <w:lvlJc w:val="left"/>
      <w:pPr>
        <w:ind w:left="3565" w:hanging="360"/>
      </w:pPr>
      <w:rPr>
        <w:rFonts w:hint="default"/>
        <w:lang w:val="id" w:eastAsia="en-US" w:bidi="ar-SA"/>
      </w:rPr>
    </w:lvl>
    <w:lvl w:ilvl="3" w:tplc="C66EDC2E">
      <w:numFmt w:val="bullet"/>
      <w:lvlText w:val="•"/>
      <w:lvlJc w:val="left"/>
      <w:pPr>
        <w:ind w:left="4298" w:hanging="360"/>
      </w:pPr>
      <w:rPr>
        <w:rFonts w:hint="default"/>
        <w:lang w:val="id" w:eastAsia="en-US" w:bidi="ar-SA"/>
      </w:rPr>
    </w:lvl>
    <w:lvl w:ilvl="4" w:tplc="8D4C36B6">
      <w:numFmt w:val="bullet"/>
      <w:lvlText w:val="•"/>
      <w:lvlJc w:val="left"/>
      <w:pPr>
        <w:ind w:left="5031" w:hanging="360"/>
      </w:pPr>
      <w:rPr>
        <w:rFonts w:hint="default"/>
        <w:lang w:val="id" w:eastAsia="en-US" w:bidi="ar-SA"/>
      </w:rPr>
    </w:lvl>
    <w:lvl w:ilvl="5" w:tplc="637886AA">
      <w:numFmt w:val="bullet"/>
      <w:lvlText w:val="•"/>
      <w:lvlJc w:val="left"/>
      <w:pPr>
        <w:ind w:left="5764" w:hanging="360"/>
      </w:pPr>
      <w:rPr>
        <w:rFonts w:hint="default"/>
        <w:lang w:val="id" w:eastAsia="en-US" w:bidi="ar-SA"/>
      </w:rPr>
    </w:lvl>
    <w:lvl w:ilvl="6" w:tplc="B94AD156">
      <w:numFmt w:val="bullet"/>
      <w:lvlText w:val="•"/>
      <w:lvlJc w:val="left"/>
      <w:pPr>
        <w:ind w:left="6496" w:hanging="360"/>
      </w:pPr>
      <w:rPr>
        <w:rFonts w:hint="default"/>
        <w:lang w:val="id" w:eastAsia="en-US" w:bidi="ar-SA"/>
      </w:rPr>
    </w:lvl>
    <w:lvl w:ilvl="7" w:tplc="49D2660E">
      <w:numFmt w:val="bullet"/>
      <w:lvlText w:val="•"/>
      <w:lvlJc w:val="left"/>
      <w:pPr>
        <w:ind w:left="7229" w:hanging="360"/>
      </w:pPr>
      <w:rPr>
        <w:rFonts w:hint="default"/>
        <w:lang w:val="id" w:eastAsia="en-US" w:bidi="ar-SA"/>
      </w:rPr>
    </w:lvl>
    <w:lvl w:ilvl="8" w:tplc="B7720044">
      <w:numFmt w:val="bullet"/>
      <w:lvlText w:val="•"/>
      <w:lvlJc w:val="left"/>
      <w:pPr>
        <w:ind w:left="7962" w:hanging="360"/>
      </w:pPr>
      <w:rPr>
        <w:rFonts w:hint="default"/>
        <w:lang w:val="id" w:eastAsia="en-US" w:bidi="ar-SA"/>
      </w:rPr>
    </w:lvl>
  </w:abstractNum>
  <w:abstractNum w:abstractNumId="5" w15:restartNumberingAfterBreak="0">
    <w:nsid w:val="19FC0659"/>
    <w:multiLevelType w:val="hybridMultilevel"/>
    <w:tmpl w:val="D2965E88"/>
    <w:lvl w:ilvl="0" w:tplc="3BCC85C4">
      <w:start w:val="1"/>
      <w:numFmt w:val="upperLetter"/>
      <w:lvlText w:val="%1."/>
      <w:lvlJc w:val="left"/>
      <w:pPr>
        <w:ind w:left="285" w:hanging="284"/>
        <w:jc w:val="right"/>
      </w:pPr>
      <w:rPr>
        <w:rFonts w:ascii="Times New Roman" w:eastAsia="Times New Roman" w:hAnsi="Times New Roman" w:cs="Times New Roman" w:hint="default"/>
        <w:b/>
        <w:bCs/>
        <w:w w:val="99"/>
        <w:sz w:val="24"/>
        <w:szCs w:val="24"/>
        <w:lang w:val="id" w:eastAsia="en-US" w:bidi="ar-SA"/>
      </w:rPr>
    </w:lvl>
    <w:lvl w:ilvl="1" w:tplc="4FF034F4">
      <w:start w:val="1"/>
      <w:numFmt w:val="decimal"/>
      <w:lvlText w:val="%2."/>
      <w:lvlJc w:val="left"/>
      <w:pPr>
        <w:ind w:left="569" w:hanging="285"/>
        <w:jc w:val="left"/>
      </w:pPr>
      <w:rPr>
        <w:rFonts w:hint="default"/>
        <w:spacing w:val="-30"/>
        <w:w w:val="99"/>
        <w:lang w:val="id" w:eastAsia="en-US" w:bidi="ar-SA"/>
      </w:rPr>
    </w:lvl>
    <w:lvl w:ilvl="2" w:tplc="45DC94C8">
      <w:start w:val="1"/>
      <w:numFmt w:val="lowerLetter"/>
      <w:lvlText w:val="%3."/>
      <w:lvlJc w:val="left"/>
      <w:pPr>
        <w:ind w:left="853" w:hanging="285"/>
        <w:jc w:val="left"/>
      </w:pPr>
      <w:rPr>
        <w:rFonts w:ascii="Times New Roman" w:eastAsia="Times New Roman" w:hAnsi="Times New Roman" w:cs="Times New Roman" w:hint="default"/>
        <w:spacing w:val="-6"/>
        <w:w w:val="99"/>
        <w:sz w:val="24"/>
        <w:szCs w:val="24"/>
        <w:lang w:val="id" w:eastAsia="en-US" w:bidi="ar-SA"/>
      </w:rPr>
    </w:lvl>
    <w:lvl w:ilvl="3" w:tplc="1C9C0E58">
      <w:start w:val="1"/>
      <w:numFmt w:val="decimal"/>
      <w:lvlText w:val="%4)"/>
      <w:lvlJc w:val="left"/>
      <w:pPr>
        <w:ind w:left="1135" w:hanging="285"/>
        <w:jc w:val="left"/>
      </w:pPr>
      <w:rPr>
        <w:rFonts w:ascii="Times New Roman" w:eastAsia="Times New Roman" w:hAnsi="Times New Roman" w:cs="Times New Roman" w:hint="default"/>
        <w:w w:val="100"/>
        <w:sz w:val="24"/>
        <w:szCs w:val="24"/>
        <w:lang w:val="id" w:eastAsia="en-US" w:bidi="ar-SA"/>
      </w:rPr>
    </w:lvl>
    <w:lvl w:ilvl="4" w:tplc="BFA0D974">
      <w:numFmt w:val="bullet"/>
      <w:lvlText w:val="•"/>
      <w:lvlJc w:val="left"/>
      <w:pPr>
        <w:ind w:left="1133" w:hanging="285"/>
      </w:pPr>
      <w:rPr>
        <w:rFonts w:hint="default"/>
        <w:lang w:val="id" w:eastAsia="en-US" w:bidi="ar-SA"/>
      </w:rPr>
    </w:lvl>
    <w:lvl w:ilvl="5" w:tplc="AE9063E0">
      <w:numFmt w:val="bullet"/>
      <w:lvlText w:val="•"/>
      <w:lvlJc w:val="left"/>
      <w:pPr>
        <w:ind w:left="1633" w:hanging="285"/>
      </w:pPr>
      <w:rPr>
        <w:rFonts w:hint="default"/>
        <w:lang w:val="id" w:eastAsia="en-US" w:bidi="ar-SA"/>
      </w:rPr>
    </w:lvl>
    <w:lvl w:ilvl="6" w:tplc="EAE04D3E">
      <w:numFmt w:val="bullet"/>
      <w:lvlText w:val="•"/>
      <w:lvlJc w:val="left"/>
      <w:pPr>
        <w:ind w:left="3074" w:hanging="285"/>
      </w:pPr>
      <w:rPr>
        <w:rFonts w:hint="default"/>
        <w:lang w:val="id" w:eastAsia="en-US" w:bidi="ar-SA"/>
      </w:rPr>
    </w:lvl>
    <w:lvl w:ilvl="7" w:tplc="D5164FEC">
      <w:numFmt w:val="bullet"/>
      <w:lvlText w:val="•"/>
      <w:lvlJc w:val="left"/>
      <w:pPr>
        <w:ind w:left="4516" w:hanging="285"/>
      </w:pPr>
      <w:rPr>
        <w:rFonts w:hint="default"/>
        <w:lang w:val="id" w:eastAsia="en-US" w:bidi="ar-SA"/>
      </w:rPr>
    </w:lvl>
    <w:lvl w:ilvl="8" w:tplc="8EC00554">
      <w:numFmt w:val="bullet"/>
      <w:lvlText w:val="•"/>
      <w:lvlJc w:val="left"/>
      <w:pPr>
        <w:ind w:left="5957" w:hanging="285"/>
      </w:pPr>
      <w:rPr>
        <w:rFonts w:hint="default"/>
        <w:lang w:val="id" w:eastAsia="en-US" w:bidi="ar-SA"/>
      </w:rPr>
    </w:lvl>
  </w:abstractNum>
  <w:abstractNum w:abstractNumId="6" w15:restartNumberingAfterBreak="0">
    <w:nsid w:val="1E1E1B91"/>
    <w:multiLevelType w:val="hybridMultilevel"/>
    <w:tmpl w:val="AD423038"/>
    <w:lvl w:ilvl="0" w:tplc="45DC94C8">
      <w:start w:val="1"/>
      <w:numFmt w:val="lowerLetter"/>
      <w:lvlText w:val="%1."/>
      <w:lvlJc w:val="left"/>
      <w:pPr>
        <w:ind w:left="1308" w:hanging="360"/>
        <w:jc w:val="left"/>
      </w:pPr>
      <w:rPr>
        <w:rFonts w:ascii="Times New Roman" w:eastAsia="Times New Roman" w:hAnsi="Times New Roman" w:cs="Times New Roman" w:hint="default"/>
        <w:spacing w:val="-6"/>
        <w:w w:val="99"/>
        <w:sz w:val="24"/>
        <w:szCs w:val="24"/>
        <w:lang w:val="id" w:eastAsia="en-US" w:bidi="ar-SA"/>
      </w:rPr>
    </w:lvl>
    <w:lvl w:ilvl="1" w:tplc="877E6584">
      <w:numFmt w:val="bullet"/>
      <w:lvlText w:val="•"/>
      <w:lvlJc w:val="left"/>
      <w:pPr>
        <w:ind w:left="2112" w:hanging="360"/>
      </w:pPr>
      <w:rPr>
        <w:rFonts w:hint="default"/>
        <w:lang w:val="id" w:eastAsia="en-US" w:bidi="ar-SA"/>
      </w:rPr>
    </w:lvl>
    <w:lvl w:ilvl="2" w:tplc="DE4A4452">
      <w:numFmt w:val="bullet"/>
      <w:lvlText w:val="•"/>
      <w:lvlJc w:val="left"/>
      <w:pPr>
        <w:ind w:left="2925" w:hanging="360"/>
      </w:pPr>
      <w:rPr>
        <w:rFonts w:hint="default"/>
        <w:lang w:val="id" w:eastAsia="en-US" w:bidi="ar-SA"/>
      </w:rPr>
    </w:lvl>
    <w:lvl w:ilvl="3" w:tplc="4A2CEB82">
      <w:numFmt w:val="bullet"/>
      <w:lvlText w:val="•"/>
      <w:lvlJc w:val="left"/>
      <w:pPr>
        <w:ind w:left="3738" w:hanging="360"/>
      </w:pPr>
      <w:rPr>
        <w:rFonts w:hint="default"/>
        <w:lang w:val="id" w:eastAsia="en-US" w:bidi="ar-SA"/>
      </w:rPr>
    </w:lvl>
    <w:lvl w:ilvl="4" w:tplc="6F42A164">
      <w:numFmt w:val="bullet"/>
      <w:lvlText w:val="•"/>
      <w:lvlJc w:val="left"/>
      <w:pPr>
        <w:ind w:left="4551" w:hanging="360"/>
      </w:pPr>
      <w:rPr>
        <w:rFonts w:hint="default"/>
        <w:lang w:val="id" w:eastAsia="en-US" w:bidi="ar-SA"/>
      </w:rPr>
    </w:lvl>
    <w:lvl w:ilvl="5" w:tplc="0524793A">
      <w:numFmt w:val="bullet"/>
      <w:lvlText w:val="•"/>
      <w:lvlJc w:val="left"/>
      <w:pPr>
        <w:ind w:left="5364" w:hanging="360"/>
      </w:pPr>
      <w:rPr>
        <w:rFonts w:hint="default"/>
        <w:lang w:val="id" w:eastAsia="en-US" w:bidi="ar-SA"/>
      </w:rPr>
    </w:lvl>
    <w:lvl w:ilvl="6" w:tplc="1986785E">
      <w:numFmt w:val="bullet"/>
      <w:lvlText w:val="•"/>
      <w:lvlJc w:val="left"/>
      <w:pPr>
        <w:ind w:left="6176" w:hanging="360"/>
      </w:pPr>
      <w:rPr>
        <w:rFonts w:hint="default"/>
        <w:lang w:val="id" w:eastAsia="en-US" w:bidi="ar-SA"/>
      </w:rPr>
    </w:lvl>
    <w:lvl w:ilvl="7" w:tplc="33861E4A">
      <w:numFmt w:val="bullet"/>
      <w:lvlText w:val="•"/>
      <w:lvlJc w:val="left"/>
      <w:pPr>
        <w:ind w:left="6989" w:hanging="360"/>
      </w:pPr>
      <w:rPr>
        <w:rFonts w:hint="default"/>
        <w:lang w:val="id" w:eastAsia="en-US" w:bidi="ar-SA"/>
      </w:rPr>
    </w:lvl>
    <w:lvl w:ilvl="8" w:tplc="43A6C8C0">
      <w:numFmt w:val="bullet"/>
      <w:lvlText w:val="•"/>
      <w:lvlJc w:val="left"/>
      <w:pPr>
        <w:ind w:left="7802" w:hanging="360"/>
      </w:pPr>
      <w:rPr>
        <w:rFonts w:hint="default"/>
        <w:lang w:val="id" w:eastAsia="en-US" w:bidi="ar-SA"/>
      </w:rPr>
    </w:lvl>
  </w:abstractNum>
  <w:abstractNum w:abstractNumId="7" w15:restartNumberingAfterBreak="0">
    <w:nsid w:val="1EF314A0"/>
    <w:multiLevelType w:val="hybridMultilevel"/>
    <w:tmpl w:val="2B6C3468"/>
    <w:lvl w:ilvl="0" w:tplc="45DC94C8">
      <w:start w:val="1"/>
      <w:numFmt w:val="lowerLetter"/>
      <w:lvlText w:val="%1."/>
      <w:lvlJc w:val="left"/>
      <w:pPr>
        <w:ind w:left="927" w:hanging="360"/>
        <w:jc w:val="left"/>
      </w:pPr>
      <w:rPr>
        <w:rFonts w:ascii="Times New Roman" w:eastAsia="Times New Roman" w:hAnsi="Times New Roman" w:cs="Times New Roman" w:hint="default"/>
        <w:spacing w:val="-6"/>
        <w:w w:val="99"/>
        <w:sz w:val="24"/>
        <w:szCs w:val="24"/>
        <w:lang w:val="id" w:eastAsia="en-US" w:bidi="ar-SA"/>
      </w:rPr>
    </w:lvl>
    <w:lvl w:ilvl="1" w:tplc="9B1E6D02">
      <w:numFmt w:val="bullet"/>
      <w:lvlText w:val="•"/>
      <w:lvlJc w:val="left"/>
      <w:pPr>
        <w:ind w:left="1701" w:hanging="360"/>
      </w:pPr>
      <w:rPr>
        <w:rFonts w:hint="default"/>
        <w:lang w:val="id" w:eastAsia="en-US" w:bidi="ar-SA"/>
      </w:rPr>
    </w:lvl>
    <w:lvl w:ilvl="2" w:tplc="5DB8D72E">
      <w:numFmt w:val="bullet"/>
      <w:lvlText w:val="•"/>
      <w:lvlJc w:val="left"/>
      <w:pPr>
        <w:ind w:left="2470" w:hanging="360"/>
      </w:pPr>
      <w:rPr>
        <w:rFonts w:hint="default"/>
        <w:lang w:val="id" w:eastAsia="en-US" w:bidi="ar-SA"/>
      </w:rPr>
    </w:lvl>
    <w:lvl w:ilvl="3" w:tplc="835CCDFA">
      <w:numFmt w:val="bullet"/>
      <w:lvlText w:val="•"/>
      <w:lvlJc w:val="left"/>
      <w:pPr>
        <w:ind w:left="3239" w:hanging="360"/>
      </w:pPr>
      <w:rPr>
        <w:rFonts w:hint="default"/>
        <w:lang w:val="id" w:eastAsia="en-US" w:bidi="ar-SA"/>
      </w:rPr>
    </w:lvl>
    <w:lvl w:ilvl="4" w:tplc="69E6302A">
      <w:numFmt w:val="bullet"/>
      <w:lvlText w:val="•"/>
      <w:lvlJc w:val="left"/>
      <w:pPr>
        <w:ind w:left="4008" w:hanging="360"/>
      </w:pPr>
      <w:rPr>
        <w:rFonts w:hint="default"/>
        <w:lang w:val="id" w:eastAsia="en-US" w:bidi="ar-SA"/>
      </w:rPr>
    </w:lvl>
    <w:lvl w:ilvl="5" w:tplc="17A68976">
      <w:numFmt w:val="bullet"/>
      <w:lvlText w:val="•"/>
      <w:lvlJc w:val="left"/>
      <w:pPr>
        <w:ind w:left="4777" w:hanging="360"/>
      </w:pPr>
      <w:rPr>
        <w:rFonts w:hint="default"/>
        <w:lang w:val="id" w:eastAsia="en-US" w:bidi="ar-SA"/>
      </w:rPr>
    </w:lvl>
    <w:lvl w:ilvl="6" w:tplc="D78218F4">
      <w:numFmt w:val="bullet"/>
      <w:lvlText w:val="•"/>
      <w:lvlJc w:val="left"/>
      <w:pPr>
        <w:ind w:left="5545" w:hanging="360"/>
      </w:pPr>
      <w:rPr>
        <w:rFonts w:hint="default"/>
        <w:lang w:val="id" w:eastAsia="en-US" w:bidi="ar-SA"/>
      </w:rPr>
    </w:lvl>
    <w:lvl w:ilvl="7" w:tplc="A04CF6CA">
      <w:numFmt w:val="bullet"/>
      <w:lvlText w:val="•"/>
      <w:lvlJc w:val="left"/>
      <w:pPr>
        <w:ind w:left="6314" w:hanging="360"/>
      </w:pPr>
      <w:rPr>
        <w:rFonts w:hint="default"/>
        <w:lang w:val="id" w:eastAsia="en-US" w:bidi="ar-SA"/>
      </w:rPr>
    </w:lvl>
    <w:lvl w:ilvl="8" w:tplc="2D069DB8">
      <w:numFmt w:val="bullet"/>
      <w:lvlText w:val="•"/>
      <w:lvlJc w:val="left"/>
      <w:pPr>
        <w:ind w:left="7083" w:hanging="360"/>
      </w:pPr>
      <w:rPr>
        <w:rFonts w:hint="default"/>
        <w:lang w:val="id" w:eastAsia="en-US" w:bidi="ar-SA"/>
      </w:rPr>
    </w:lvl>
  </w:abstractNum>
  <w:abstractNum w:abstractNumId="8" w15:restartNumberingAfterBreak="0">
    <w:nsid w:val="214E5F80"/>
    <w:multiLevelType w:val="hybridMultilevel"/>
    <w:tmpl w:val="ACAE068A"/>
    <w:lvl w:ilvl="0" w:tplc="6B9EE33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7777D1"/>
    <w:multiLevelType w:val="hybridMultilevel"/>
    <w:tmpl w:val="D20E223E"/>
    <w:lvl w:ilvl="0" w:tplc="F01AAAF6">
      <w:start w:val="1"/>
      <w:numFmt w:val="lowerLetter"/>
      <w:lvlText w:val="%1."/>
      <w:lvlJc w:val="left"/>
      <w:pPr>
        <w:ind w:left="1440" w:hanging="284"/>
        <w:jc w:val="left"/>
      </w:pPr>
      <w:rPr>
        <w:rFonts w:ascii="Times New Roman" w:eastAsia="Times New Roman" w:hAnsi="Times New Roman" w:cs="Times New Roman" w:hint="default"/>
        <w:spacing w:val="-5"/>
        <w:w w:val="100"/>
        <w:sz w:val="24"/>
        <w:szCs w:val="24"/>
        <w:lang w:val="id" w:eastAsia="en-US" w:bidi="ar-SA"/>
      </w:rPr>
    </w:lvl>
    <w:lvl w:ilvl="1" w:tplc="4EB29CE4">
      <w:numFmt w:val="bullet"/>
      <w:lvlText w:val="•"/>
      <w:lvlJc w:val="left"/>
      <w:pPr>
        <w:ind w:left="2238" w:hanging="284"/>
      </w:pPr>
      <w:rPr>
        <w:rFonts w:hint="default"/>
        <w:lang w:val="id" w:eastAsia="en-US" w:bidi="ar-SA"/>
      </w:rPr>
    </w:lvl>
    <w:lvl w:ilvl="2" w:tplc="86FE252A">
      <w:numFmt w:val="bullet"/>
      <w:lvlText w:val="•"/>
      <w:lvlJc w:val="left"/>
      <w:pPr>
        <w:ind w:left="3037" w:hanging="284"/>
      </w:pPr>
      <w:rPr>
        <w:rFonts w:hint="default"/>
        <w:lang w:val="id" w:eastAsia="en-US" w:bidi="ar-SA"/>
      </w:rPr>
    </w:lvl>
    <w:lvl w:ilvl="3" w:tplc="30D81718">
      <w:numFmt w:val="bullet"/>
      <w:lvlText w:val="•"/>
      <w:lvlJc w:val="left"/>
      <w:pPr>
        <w:ind w:left="3836" w:hanging="284"/>
      </w:pPr>
      <w:rPr>
        <w:rFonts w:hint="default"/>
        <w:lang w:val="id" w:eastAsia="en-US" w:bidi="ar-SA"/>
      </w:rPr>
    </w:lvl>
    <w:lvl w:ilvl="4" w:tplc="5E6A75D4">
      <w:numFmt w:val="bullet"/>
      <w:lvlText w:val="•"/>
      <w:lvlJc w:val="left"/>
      <w:pPr>
        <w:ind w:left="4635" w:hanging="284"/>
      </w:pPr>
      <w:rPr>
        <w:rFonts w:hint="default"/>
        <w:lang w:val="id" w:eastAsia="en-US" w:bidi="ar-SA"/>
      </w:rPr>
    </w:lvl>
    <w:lvl w:ilvl="5" w:tplc="B35C72B4">
      <w:numFmt w:val="bullet"/>
      <w:lvlText w:val="•"/>
      <w:lvlJc w:val="left"/>
      <w:pPr>
        <w:ind w:left="5434" w:hanging="284"/>
      </w:pPr>
      <w:rPr>
        <w:rFonts w:hint="default"/>
        <w:lang w:val="id" w:eastAsia="en-US" w:bidi="ar-SA"/>
      </w:rPr>
    </w:lvl>
    <w:lvl w:ilvl="6" w:tplc="F2F68CC4">
      <w:numFmt w:val="bullet"/>
      <w:lvlText w:val="•"/>
      <w:lvlJc w:val="left"/>
      <w:pPr>
        <w:ind w:left="6232" w:hanging="284"/>
      </w:pPr>
      <w:rPr>
        <w:rFonts w:hint="default"/>
        <w:lang w:val="id" w:eastAsia="en-US" w:bidi="ar-SA"/>
      </w:rPr>
    </w:lvl>
    <w:lvl w:ilvl="7" w:tplc="E78218D0">
      <w:numFmt w:val="bullet"/>
      <w:lvlText w:val="•"/>
      <w:lvlJc w:val="left"/>
      <w:pPr>
        <w:ind w:left="7031" w:hanging="284"/>
      </w:pPr>
      <w:rPr>
        <w:rFonts w:hint="default"/>
        <w:lang w:val="id" w:eastAsia="en-US" w:bidi="ar-SA"/>
      </w:rPr>
    </w:lvl>
    <w:lvl w:ilvl="8" w:tplc="40485BE6">
      <w:numFmt w:val="bullet"/>
      <w:lvlText w:val="•"/>
      <w:lvlJc w:val="left"/>
      <w:pPr>
        <w:ind w:left="7830" w:hanging="284"/>
      </w:pPr>
      <w:rPr>
        <w:rFonts w:hint="default"/>
        <w:lang w:val="id" w:eastAsia="en-US" w:bidi="ar-SA"/>
      </w:rPr>
    </w:lvl>
  </w:abstractNum>
  <w:abstractNum w:abstractNumId="10" w15:restartNumberingAfterBreak="0">
    <w:nsid w:val="318B51C3"/>
    <w:multiLevelType w:val="hybridMultilevel"/>
    <w:tmpl w:val="399A5BF0"/>
    <w:lvl w:ilvl="0" w:tplc="5FD046B6">
      <w:start w:val="1"/>
      <w:numFmt w:val="upperLetter"/>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1" w15:restartNumberingAfterBreak="0">
    <w:nsid w:val="37C0051D"/>
    <w:multiLevelType w:val="hybridMultilevel"/>
    <w:tmpl w:val="EF40070C"/>
    <w:lvl w:ilvl="0" w:tplc="38090015">
      <w:start w:val="1"/>
      <w:numFmt w:val="upperLetter"/>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2" w15:restartNumberingAfterBreak="0">
    <w:nsid w:val="38F55C0D"/>
    <w:multiLevelType w:val="hybridMultilevel"/>
    <w:tmpl w:val="5CFE06E4"/>
    <w:lvl w:ilvl="0" w:tplc="D804CFD2">
      <w:start w:val="1"/>
      <w:numFmt w:val="lowerLetter"/>
      <w:lvlText w:val="%1."/>
      <w:lvlJc w:val="left"/>
      <w:pPr>
        <w:ind w:left="1440" w:hanging="284"/>
        <w:jc w:val="left"/>
      </w:pPr>
      <w:rPr>
        <w:rFonts w:ascii="Times New Roman" w:eastAsia="Times New Roman" w:hAnsi="Times New Roman" w:cs="Times New Roman" w:hint="default"/>
        <w:spacing w:val="-5"/>
        <w:w w:val="99"/>
        <w:sz w:val="24"/>
        <w:szCs w:val="24"/>
        <w:lang w:val="id" w:eastAsia="en-US" w:bidi="ar-SA"/>
      </w:rPr>
    </w:lvl>
    <w:lvl w:ilvl="1" w:tplc="5D001D8C">
      <w:numFmt w:val="bullet"/>
      <w:lvlText w:val="•"/>
      <w:lvlJc w:val="left"/>
      <w:pPr>
        <w:ind w:left="2238" w:hanging="284"/>
      </w:pPr>
      <w:rPr>
        <w:rFonts w:hint="default"/>
        <w:lang w:val="id" w:eastAsia="en-US" w:bidi="ar-SA"/>
      </w:rPr>
    </w:lvl>
    <w:lvl w:ilvl="2" w:tplc="F1F6023A">
      <w:numFmt w:val="bullet"/>
      <w:lvlText w:val="•"/>
      <w:lvlJc w:val="left"/>
      <w:pPr>
        <w:ind w:left="3037" w:hanging="284"/>
      </w:pPr>
      <w:rPr>
        <w:rFonts w:hint="default"/>
        <w:lang w:val="id" w:eastAsia="en-US" w:bidi="ar-SA"/>
      </w:rPr>
    </w:lvl>
    <w:lvl w:ilvl="3" w:tplc="D91ECB32">
      <w:numFmt w:val="bullet"/>
      <w:lvlText w:val="•"/>
      <w:lvlJc w:val="left"/>
      <w:pPr>
        <w:ind w:left="3836" w:hanging="284"/>
      </w:pPr>
      <w:rPr>
        <w:rFonts w:hint="default"/>
        <w:lang w:val="id" w:eastAsia="en-US" w:bidi="ar-SA"/>
      </w:rPr>
    </w:lvl>
    <w:lvl w:ilvl="4" w:tplc="D682EB90">
      <w:numFmt w:val="bullet"/>
      <w:lvlText w:val="•"/>
      <w:lvlJc w:val="left"/>
      <w:pPr>
        <w:ind w:left="4635" w:hanging="284"/>
      </w:pPr>
      <w:rPr>
        <w:rFonts w:hint="default"/>
        <w:lang w:val="id" w:eastAsia="en-US" w:bidi="ar-SA"/>
      </w:rPr>
    </w:lvl>
    <w:lvl w:ilvl="5" w:tplc="76180BA2">
      <w:numFmt w:val="bullet"/>
      <w:lvlText w:val="•"/>
      <w:lvlJc w:val="left"/>
      <w:pPr>
        <w:ind w:left="5434" w:hanging="284"/>
      </w:pPr>
      <w:rPr>
        <w:rFonts w:hint="default"/>
        <w:lang w:val="id" w:eastAsia="en-US" w:bidi="ar-SA"/>
      </w:rPr>
    </w:lvl>
    <w:lvl w:ilvl="6" w:tplc="BC1AB38A">
      <w:numFmt w:val="bullet"/>
      <w:lvlText w:val="•"/>
      <w:lvlJc w:val="left"/>
      <w:pPr>
        <w:ind w:left="6232" w:hanging="284"/>
      </w:pPr>
      <w:rPr>
        <w:rFonts w:hint="default"/>
        <w:lang w:val="id" w:eastAsia="en-US" w:bidi="ar-SA"/>
      </w:rPr>
    </w:lvl>
    <w:lvl w:ilvl="7" w:tplc="2ECEF7EA">
      <w:numFmt w:val="bullet"/>
      <w:lvlText w:val="•"/>
      <w:lvlJc w:val="left"/>
      <w:pPr>
        <w:ind w:left="7031" w:hanging="284"/>
      </w:pPr>
      <w:rPr>
        <w:rFonts w:hint="default"/>
        <w:lang w:val="id" w:eastAsia="en-US" w:bidi="ar-SA"/>
      </w:rPr>
    </w:lvl>
    <w:lvl w:ilvl="8" w:tplc="691A7962">
      <w:numFmt w:val="bullet"/>
      <w:lvlText w:val="•"/>
      <w:lvlJc w:val="left"/>
      <w:pPr>
        <w:ind w:left="7830" w:hanging="284"/>
      </w:pPr>
      <w:rPr>
        <w:rFonts w:hint="default"/>
        <w:lang w:val="id" w:eastAsia="en-US" w:bidi="ar-SA"/>
      </w:rPr>
    </w:lvl>
  </w:abstractNum>
  <w:abstractNum w:abstractNumId="13" w15:restartNumberingAfterBreak="0">
    <w:nsid w:val="3A156AB4"/>
    <w:multiLevelType w:val="hybridMultilevel"/>
    <w:tmpl w:val="FCA638BC"/>
    <w:lvl w:ilvl="0" w:tplc="08841FE4">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0BD19ED"/>
    <w:multiLevelType w:val="hybridMultilevel"/>
    <w:tmpl w:val="A99C7436"/>
    <w:lvl w:ilvl="0" w:tplc="45DC94C8">
      <w:start w:val="1"/>
      <w:numFmt w:val="lowerLetter"/>
      <w:lvlText w:val="%1."/>
      <w:lvlJc w:val="left"/>
      <w:pPr>
        <w:ind w:left="2006" w:hanging="284"/>
        <w:jc w:val="left"/>
      </w:pPr>
      <w:rPr>
        <w:rFonts w:ascii="Times New Roman" w:eastAsia="Times New Roman" w:hAnsi="Times New Roman" w:cs="Times New Roman" w:hint="default"/>
        <w:spacing w:val="-6"/>
        <w:w w:val="99"/>
        <w:sz w:val="24"/>
        <w:szCs w:val="24"/>
        <w:lang w:val="id" w:eastAsia="en-US" w:bidi="ar-SA"/>
      </w:rPr>
    </w:lvl>
    <w:lvl w:ilvl="1" w:tplc="2214B1D4">
      <w:numFmt w:val="bullet"/>
      <w:lvlText w:val="•"/>
      <w:lvlJc w:val="left"/>
      <w:pPr>
        <w:ind w:left="2742" w:hanging="284"/>
      </w:pPr>
      <w:rPr>
        <w:rFonts w:hint="default"/>
        <w:lang w:val="id" w:eastAsia="en-US" w:bidi="ar-SA"/>
      </w:rPr>
    </w:lvl>
    <w:lvl w:ilvl="2" w:tplc="8774CF2C">
      <w:numFmt w:val="bullet"/>
      <w:lvlText w:val="•"/>
      <w:lvlJc w:val="left"/>
      <w:pPr>
        <w:ind w:left="3485" w:hanging="284"/>
      </w:pPr>
      <w:rPr>
        <w:rFonts w:hint="default"/>
        <w:lang w:val="id" w:eastAsia="en-US" w:bidi="ar-SA"/>
      </w:rPr>
    </w:lvl>
    <w:lvl w:ilvl="3" w:tplc="691480DC">
      <w:numFmt w:val="bullet"/>
      <w:lvlText w:val="•"/>
      <w:lvlJc w:val="left"/>
      <w:pPr>
        <w:ind w:left="4228" w:hanging="284"/>
      </w:pPr>
      <w:rPr>
        <w:rFonts w:hint="default"/>
        <w:lang w:val="id" w:eastAsia="en-US" w:bidi="ar-SA"/>
      </w:rPr>
    </w:lvl>
    <w:lvl w:ilvl="4" w:tplc="061CDB7E">
      <w:numFmt w:val="bullet"/>
      <w:lvlText w:val="•"/>
      <w:lvlJc w:val="left"/>
      <w:pPr>
        <w:ind w:left="4971" w:hanging="284"/>
      </w:pPr>
      <w:rPr>
        <w:rFonts w:hint="default"/>
        <w:lang w:val="id" w:eastAsia="en-US" w:bidi="ar-SA"/>
      </w:rPr>
    </w:lvl>
    <w:lvl w:ilvl="5" w:tplc="0D2CD344">
      <w:numFmt w:val="bullet"/>
      <w:lvlText w:val="•"/>
      <w:lvlJc w:val="left"/>
      <w:pPr>
        <w:ind w:left="5714" w:hanging="284"/>
      </w:pPr>
      <w:rPr>
        <w:rFonts w:hint="default"/>
        <w:lang w:val="id" w:eastAsia="en-US" w:bidi="ar-SA"/>
      </w:rPr>
    </w:lvl>
    <w:lvl w:ilvl="6" w:tplc="7BA03C34">
      <w:numFmt w:val="bullet"/>
      <w:lvlText w:val="•"/>
      <w:lvlJc w:val="left"/>
      <w:pPr>
        <w:ind w:left="6456" w:hanging="284"/>
      </w:pPr>
      <w:rPr>
        <w:rFonts w:hint="default"/>
        <w:lang w:val="id" w:eastAsia="en-US" w:bidi="ar-SA"/>
      </w:rPr>
    </w:lvl>
    <w:lvl w:ilvl="7" w:tplc="1FDA585A">
      <w:numFmt w:val="bullet"/>
      <w:lvlText w:val="•"/>
      <w:lvlJc w:val="left"/>
      <w:pPr>
        <w:ind w:left="7199" w:hanging="284"/>
      </w:pPr>
      <w:rPr>
        <w:rFonts w:hint="default"/>
        <w:lang w:val="id" w:eastAsia="en-US" w:bidi="ar-SA"/>
      </w:rPr>
    </w:lvl>
    <w:lvl w:ilvl="8" w:tplc="03D41634">
      <w:numFmt w:val="bullet"/>
      <w:lvlText w:val="•"/>
      <w:lvlJc w:val="left"/>
      <w:pPr>
        <w:ind w:left="7942" w:hanging="284"/>
      </w:pPr>
      <w:rPr>
        <w:rFonts w:hint="default"/>
        <w:lang w:val="id" w:eastAsia="en-US" w:bidi="ar-SA"/>
      </w:rPr>
    </w:lvl>
  </w:abstractNum>
  <w:abstractNum w:abstractNumId="15" w15:restartNumberingAfterBreak="0">
    <w:nsid w:val="55A56C24"/>
    <w:multiLevelType w:val="hybridMultilevel"/>
    <w:tmpl w:val="C8BA1EA2"/>
    <w:lvl w:ilvl="0" w:tplc="622477F8">
      <w:start w:val="1"/>
      <w:numFmt w:val="upperLetter"/>
      <w:lvlText w:val="%1."/>
      <w:lvlJc w:val="left"/>
      <w:pPr>
        <w:ind w:left="285" w:hanging="284"/>
        <w:jc w:val="left"/>
      </w:pPr>
      <w:rPr>
        <w:rFonts w:ascii="Times New Roman" w:eastAsia="Times New Roman" w:hAnsi="Times New Roman" w:cs="Times New Roman" w:hint="default"/>
        <w:b/>
        <w:bCs/>
        <w:w w:val="99"/>
        <w:sz w:val="24"/>
        <w:szCs w:val="24"/>
        <w:lang w:val="id" w:eastAsia="en-US" w:bidi="ar-SA"/>
      </w:rPr>
    </w:lvl>
    <w:lvl w:ilvl="1" w:tplc="CA5A7612">
      <w:start w:val="1"/>
      <w:numFmt w:val="decimal"/>
      <w:lvlText w:val="%2."/>
      <w:lvlJc w:val="left"/>
      <w:pPr>
        <w:ind w:left="569" w:hanging="285"/>
        <w:jc w:val="left"/>
      </w:pPr>
      <w:rPr>
        <w:rFonts w:ascii="Times New Roman" w:eastAsia="Times New Roman" w:hAnsi="Times New Roman" w:cs="Times New Roman" w:hint="default"/>
        <w:spacing w:val="-16"/>
        <w:w w:val="99"/>
        <w:sz w:val="24"/>
        <w:szCs w:val="24"/>
        <w:lang w:val="id" w:eastAsia="en-US" w:bidi="ar-SA"/>
      </w:rPr>
    </w:lvl>
    <w:lvl w:ilvl="2" w:tplc="9904B68A">
      <w:start w:val="1"/>
      <w:numFmt w:val="lowerLetter"/>
      <w:lvlText w:val="%3."/>
      <w:lvlJc w:val="left"/>
      <w:pPr>
        <w:ind w:left="853" w:hanging="360"/>
        <w:jc w:val="left"/>
      </w:pPr>
      <w:rPr>
        <w:rFonts w:ascii="Times New Roman" w:eastAsiaTheme="minorHAnsi" w:hAnsi="Times New Roman" w:cs="Times New Roman" w:hint="default"/>
        <w:spacing w:val="-30"/>
        <w:w w:val="99"/>
        <w:sz w:val="24"/>
        <w:szCs w:val="24"/>
        <w:lang w:val="id" w:eastAsia="en-US" w:bidi="ar-SA"/>
      </w:rPr>
    </w:lvl>
    <w:lvl w:ilvl="3" w:tplc="60343F90">
      <w:numFmt w:val="bullet"/>
      <w:lvlText w:val="•"/>
      <w:lvlJc w:val="left"/>
      <w:pPr>
        <w:ind w:left="1851" w:hanging="360"/>
      </w:pPr>
      <w:rPr>
        <w:rFonts w:hint="default"/>
        <w:lang w:val="id" w:eastAsia="en-US" w:bidi="ar-SA"/>
      </w:rPr>
    </w:lvl>
    <w:lvl w:ilvl="4" w:tplc="F7AE65A6">
      <w:numFmt w:val="bullet"/>
      <w:lvlText w:val="•"/>
      <w:lvlJc w:val="left"/>
      <w:pPr>
        <w:ind w:left="2850" w:hanging="360"/>
      </w:pPr>
      <w:rPr>
        <w:rFonts w:hint="default"/>
        <w:lang w:val="id" w:eastAsia="en-US" w:bidi="ar-SA"/>
      </w:rPr>
    </w:lvl>
    <w:lvl w:ilvl="5" w:tplc="2648F8B0">
      <w:numFmt w:val="bullet"/>
      <w:lvlText w:val="•"/>
      <w:lvlJc w:val="left"/>
      <w:pPr>
        <w:ind w:left="3848" w:hanging="360"/>
      </w:pPr>
      <w:rPr>
        <w:rFonts w:hint="default"/>
        <w:lang w:val="id" w:eastAsia="en-US" w:bidi="ar-SA"/>
      </w:rPr>
    </w:lvl>
    <w:lvl w:ilvl="6" w:tplc="416C3F14">
      <w:numFmt w:val="bullet"/>
      <w:lvlText w:val="•"/>
      <w:lvlJc w:val="left"/>
      <w:pPr>
        <w:ind w:left="4847" w:hanging="360"/>
      </w:pPr>
      <w:rPr>
        <w:rFonts w:hint="default"/>
        <w:lang w:val="id" w:eastAsia="en-US" w:bidi="ar-SA"/>
      </w:rPr>
    </w:lvl>
    <w:lvl w:ilvl="7" w:tplc="593232C2">
      <w:numFmt w:val="bullet"/>
      <w:lvlText w:val="•"/>
      <w:lvlJc w:val="left"/>
      <w:pPr>
        <w:ind w:left="5845" w:hanging="360"/>
      </w:pPr>
      <w:rPr>
        <w:rFonts w:hint="default"/>
        <w:lang w:val="id" w:eastAsia="en-US" w:bidi="ar-SA"/>
      </w:rPr>
    </w:lvl>
    <w:lvl w:ilvl="8" w:tplc="BEEE2A64">
      <w:numFmt w:val="bullet"/>
      <w:lvlText w:val="•"/>
      <w:lvlJc w:val="left"/>
      <w:pPr>
        <w:ind w:left="6844" w:hanging="360"/>
      </w:pPr>
      <w:rPr>
        <w:rFonts w:hint="default"/>
        <w:lang w:val="id" w:eastAsia="en-US" w:bidi="ar-SA"/>
      </w:rPr>
    </w:lvl>
  </w:abstractNum>
  <w:abstractNum w:abstractNumId="16" w15:restartNumberingAfterBreak="0">
    <w:nsid w:val="63A45AB3"/>
    <w:multiLevelType w:val="hybridMultilevel"/>
    <w:tmpl w:val="8B301DF4"/>
    <w:lvl w:ilvl="0" w:tplc="9EEC7456">
      <w:start w:val="1"/>
      <w:numFmt w:val="decimal"/>
      <w:lvlText w:val="%1."/>
      <w:lvlJc w:val="left"/>
      <w:pPr>
        <w:ind w:left="425" w:hanging="240"/>
        <w:jc w:val="left"/>
      </w:pPr>
      <w:rPr>
        <w:rFonts w:ascii="Times New Roman" w:eastAsia="Times New Roman" w:hAnsi="Times New Roman" w:cs="Times New Roman" w:hint="default"/>
        <w:spacing w:val="-5"/>
        <w:w w:val="100"/>
        <w:sz w:val="24"/>
        <w:szCs w:val="24"/>
        <w:lang w:val="id" w:eastAsia="en-US" w:bidi="ar-SA"/>
      </w:rPr>
    </w:lvl>
    <w:lvl w:ilvl="1" w:tplc="7862B1BA">
      <w:numFmt w:val="bullet"/>
      <w:lvlText w:val="•"/>
      <w:lvlJc w:val="left"/>
      <w:pPr>
        <w:ind w:left="807" w:hanging="240"/>
      </w:pPr>
      <w:rPr>
        <w:rFonts w:hint="default"/>
        <w:lang w:val="id" w:eastAsia="en-US" w:bidi="ar-SA"/>
      </w:rPr>
    </w:lvl>
    <w:lvl w:ilvl="2" w:tplc="99FA78D6">
      <w:numFmt w:val="bullet"/>
      <w:lvlText w:val="•"/>
      <w:lvlJc w:val="left"/>
      <w:pPr>
        <w:ind w:left="1035" w:hanging="240"/>
      </w:pPr>
      <w:rPr>
        <w:rFonts w:hint="default"/>
        <w:lang w:val="id" w:eastAsia="en-US" w:bidi="ar-SA"/>
      </w:rPr>
    </w:lvl>
    <w:lvl w:ilvl="3" w:tplc="4DAC253C">
      <w:numFmt w:val="bullet"/>
      <w:lvlText w:val="•"/>
      <w:lvlJc w:val="left"/>
      <w:pPr>
        <w:ind w:left="1343" w:hanging="240"/>
      </w:pPr>
      <w:rPr>
        <w:rFonts w:hint="default"/>
        <w:lang w:val="id" w:eastAsia="en-US" w:bidi="ar-SA"/>
      </w:rPr>
    </w:lvl>
    <w:lvl w:ilvl="4" w:tplc="D4C04808">
      <w:numFmt w:val="bullet"/>
      <w:lvlText w:val="•"/>
      <w:lvlJc w:val="left"/>
      <w:pPr>
        <w:ind w:left="1651" w:hanging="240"/>
      </w:pPr>
      <w:rPr>
        <w:rFonts w:hint="default"/>
        <w:lang w:val="id" w:eastAsia="en-US" w:bidi="ar-SA"/>
      </w:rPr>
    </w:lvl>
    <w:lvl w:ilvl="5" w:tplc="E8AC9E58">
      <w:numFmt w:val="bullet"/>
      <w:lvlText w:val="•"/>
      <w:lvlJc w:val="left"/>
      <w:pPr>
        <w:ind w:left="1959" w:hanging="240"/>
      </w:pPr>
      <w:rPr>
        <w:rFonts w:hint="default"/>
        <w:lang w:val="id" w:eastAsia="en-US" w:bidi="ar-SA"/>
      </w:rPr>
    </w:lvl>
    <w:lvl w:ilvl="6" w:tplc="0B60E310">
      <w:numFmt w:val="bullet"/>
      <w:lvlText w:val="•"/>
      <w:lvlJc w:val="left"/>
      <w:pPr>
        <w:ind w:left="2266" w:hanging="240"/>
      </w:pPr>
      <w:rPr>
        <w:rFonts w:hint="default"/>
        <w:lang w:val="id" w:eastAsia="en-US" w:bidi="ar-SA"/>
      </w:rPr>
    </w:lvl>
    <w:lvl w:ilvl="7" w:tplc="80E451EA">
      <w:numFmt w:val="bullet"/>
      <w:lvlText w:val="•"/>
      <w:lvlJc w:val="left"/>
      <w:pPr>
        <w:ind w:left="2574" w:hanging="240"/>
      </w:pPr>
      <w:rPr>
        <w:rFonts w:hint="default"/>
        <w:lang w:val="id" w:eastAsia="en-US" w:bidi="ar-SA"/>
      </w:rPr>
    </w:lvl>
    <w:lvl w:ilvl="8" w:tplc="12E2CF08">
      <w:numFmt w:val="bullet"/>
      <w:lvlText w:val="•"/>
      <w:lvlJc w:val="left"/>
      <w:pPr>
        <w:ind w:left="2882" w:hanging="240"/>
      </w:pPr>
      <w:rPr>
        <w:rFonts w:hint="default"/>
        <w:lang w:val="id" w:eastAsia="en-US" w:bidi="ar-SA"/>
      </w:rPr>
    </w:lvl>
  </w:abstractNum>
  <w:abstractNum w:abstractNumId="17" w15:restartNumberingAfterBreak="0">
    <w:nsid w:val="66EC47A6"/>
    <w:multiLevelType w:val="hybridMultilevel"/>
    <w:tmpl w:val="CC405ED2"/>
    <w:lvl w:ilvl="0" w:tplc="0088D534">
      <w:start w:val="1"/>
      <w:numFmt w:val="lowerLetter"/>
      <w:lvlText w:val="%1."/>
      <w:lvlJc w:val="left"/>
      <w:pPr>
        <w:ind w:left="852" w:hanging="284"/>
        <w:jc w:val="left"/>
      </w:pPr>
      <w:rPr>
        <w:rFonts w:ascii="Times New Roman" w:eastAsia="Times New Roman" w:hAnsi="Times New Roman" w:cs="Times New Roman" w:hint="default"/>
        <w:spacing w:val="-3"/>
        <w:w w:val="99"/>
        <w:sz w:val="24"/>
        <w:szCs w:val="24"/>
        <w:lang w:val="id" w:eastAsia="en-US" w:bidi="ar-SA"/>
      </w:rPr>
    </w:lvl>
    <w:lvl w:ilvl="1" w:tplc="C0120D40">
      <w:numFmt w:val="bullet"/>
      <w:lvlText w:val="•"/>
      <w:lvlJc w:val="left"/>
      <w:pPr>
        <w:ind w:left="1650" w:hanging="284"/>
      </w:pPr>
      <w:rPr>
        <w:rFonts w:hint="default"/>
        <w:lang w:val="id" w:eastAsia="en-US" w:bidi="ar-SA"/>
      </w:rPr>
    </w:lvl>
    <w:lvl w:ilvl="2" w:tplc="B4023118">
      <w:numFmt w:val="bullet"/>
      <w:lvlText w:val="•"/>
      <w:lvlJc w:val="left"/>
      <w:pPr>
        <w:ind w:left="2449" w:hanging="284"/>
      </w:pPr>
      <w:rPr>
        <w:rFonts w:hint="default"/>
        <w:lang w:val="id" w:eastAsia="en-US" w:bidi="ar-SA"/>
      </w:rPr>
    </w:lvl>
    <w:lvl w:ilvl="3" w:tplc="C9E2A09C">
      <w:numFmt w:val="bullet"/>
      <w:lvlText w:val="•"/>
      <w:lvlJc w:val="left"/>
      <w:pPr>
        <w:ind w:left="3248" w:hanging="284"/>
      </w:pPr>
      <w:rPr>
        <w:rFonts w:hint="default"/>
        <w:lang w:val="id" w:eastAsia="en-US" w:bidi="ar-SA"/>
      </w:rPr>
    </w:lvl>
    <w:lvl w:ilvl="4" w:tplc="14A0B1A8">
      <w:numFmt w:val="bullet"/>
      <w:lvlText w:val="•"/>
      <w:lvlJc w:val="left"/>
      <w:pPr>
        <w:ind w:left="4047" w:hanging="284"/>
      </w:pPr>
      <w:rPr>
        <w:rFonts w:hint="default"/>
        <w:lang w:val="id" w:eastAsia="en-US" w:bidi="ar-SA"/>
      </w:rPr>
    </w:lvl>
    <w:lvl w:ilvl="5" w:tplc="E7AEC328">
      <w:numFmt w:val="bullet"/>
      <w:lvlText w:val="•"/>
      <w:lvlJc w:val="left"/>
      <w:pPr>
        <w:ind w:left="4846" w:hanging="284"/>
      </w:pPr>
      <w:rPr>
        <w:rFonts w:hint="default"/>
        <w:lang w:val="id" w:eastAsia="en-US" w:bidi="ar-SA"/>
      </w:rPr>
    </w:lvl>
    <w:lvl w:ilvl="6" w:tplc="6784C4F0">
      <w:numFmt w:val="bullet"/>
      <w:lvlText w:val="•"/>
      <w:lvlJc w:val="left"/>
      <w:pPr>
        <w:ind w:left="5644" w:hanging="284"/>
      </w:pPr>
      <w:rPr>
        <w:rFonts w:hint="default"/>
        <w:lang w:val="id" w:eastAsia="en-US" w:bidi="ar-SA"/>
      </w:rPr>
    </w:lvl>
    <w:lvl w:ilvl="7" w:tplc="C9FECDE8">
      <w:numFmt w:val="bullet"/>
      <w:lvlText w:val="•"/>
      <w:lvlJc w:val="left"/>
      <w:pPr>
        <w:ind w:left="6443" w:hanging="284"/>
      </w:pPr>
      <w:rPr>
        <w:rFonts w:hint="default"/>
        <w:lang w:val="id" w:eastAsia="en-US" w:bidi="ar-SA"/>
      </w:rPr>
    </w:lvl>
    <w:lvl w:ilvl="8" w:tplc="B7720220">
      <w:numFmt w:val="bullet"/>
      <w:lvlText w:val="•"/>
      <w:lvlJc w:val="left"/>
      <w:pPr>
        <w:ind w:left="7242" w:hanging="284"/>
      </w:pPr>
      <w:rPr>
        <w:rFonts w:hint="default"/>
        <w:lang w:val="id" w:eastAsia="en-US" w:bidi="ar-SA"/>
      </w:rPr>
    </w:lvl>
  </w:abstractNum>
  <w:abstractNum w:abstractNumId="18" w15:restartNumberingAfterBreak="0">
    <w:nsid w:val="6E4B7658"/>
    <w:multiLevelType w:val="hybridMultilevel"/>
    <w:tmpl w:val="E4227C6A"/>
    <w:lvl w:ilvl="0" w:tplc="5C60669A">
      <w:start w:val="1"/>
      <w:numFmt w:val="decimal"/>
      <w:lvlText w:val="%1."/>
      <w:lvlJc w:val="left"/>
      <w:pPr>
        <w:ind w:left="407" w:hanging="300"/>
        <w:jc w:val="left"/>
      </w:pPr>
      <w:rPr>
        <w:rFonts w:ascii="Times New Roman" w:eastAsia="Times New Roman" w:hAnsi="Times New Roman" w:cs="Times New Roman" w:hint="default"/>
        <w:spacing w:val="-3"/>
        <w:w w:val="99"/>
        <w:sz w:val="24"/>
        <w:szCs w:val="24"/>
        <w:lang w:val="id" w:eastAsia="en-US" w:bidi="ar-SA"/>
      </w:rPr>
    </w:lvl>
    <w:lvl w:ilvl="1" w:tplc="7F5667CE">
      <w:numFmt w:val="bullet"/>
      <w:lvlText w:val="•"/>
      <w:lvlJc w:val="left"/>
      <w:pPr>
        <w:ind w:left="709" w:hanging="300"/>
      </w:pPr>
      <w:rPr>
        <w:rFonts w:hint="default"/>
        <w:lang w:val="id" w:eastAsia="en-US" w:bidi="ar-SA"/>
      </w:rPr>
    </w:lvl>
    <w:lvl w:ilvl="2" w:tplc="AE52279E">
      <w:numFmt w:val="bullet"/>
      <w:lvlText w:val="•"/>
      <w:lvlJc w:val="left"/>
      <w:pPr>
        <w:ind w:left="1019" w:hanging="300"/>
      </w:pPr>
      <w:rPr>
        <w:rFonts w:hint="default"/>
        <w:lang w:val="id" w:eastAsia="en-US" w:bidi="ar-SA"/>
      </w:rPr>
    </w:lvl>
    <w:lvl w:ilvl="3" w:tplc="3A401446">
      <w:numFmt w:val="bullet"/>
      <w:lvlText w:val="•"/>
      <w:lvlJc w:val="left"/>
      <w:pPr>
        <w:ind w:left="1329" w:hanging="300"/>
      </w:pPr>
      <w:rPr>
        <w:rFonts w:hint="default"/>
        <w:lang w:val="id" w:eastAsia="en-US" w:bidi="ar-SA"/>
      </w:rPr>
    </w:lvl>
    <w:lvl w:ilvl="4" w:tplc="12465040">
      <w:numFmt w:val="bullet"/>
      <w:lvlText w:val="•"/>
      <w:lvlJc w:val="left"/>
      <w:pPr>
        <w:ind w:left="1639" w:hanging="300"/>
      </w:pPr>
      <w:rPr>
        <w:rFonts w:hint="default"/>
        <w:lang w:val="id" w:eastAsia="en-US" w:bidi="ar-SA"/>
      </w:rPr>
    </w:lvl>
    <w:lvl w:ilvl="5" w:tplc="F8F2FC0E">
      <w:numFmt w:val="bullet"/>
      <w:lvlText w:val="•"/>
      <w:lvlJc w:val="left"/>
      <w:pPr>
        <w:ind w:left="1949" w:hanging="300"/>
      </w:pPr>
      <w:rPr>
        <w:rFonts w:hint="default"/>
        <w:lang w:val="id" w:eastAsia="en-US" w:bidi="ar-SA"/>
      </w:rPr>
    </w:lvl>
    <w:lvl w:ilvl="6" w:tplc="28D2612A">
      <w:numFmt w:val="bullet"/>
      <w:lvlText w:val="•"/>
      <w:lvlJc w:val="left"/>
      <w:pPr>
        <w:ind w:left="2258" w:hanging="300"/>
      </w:pPr>
      <w:rPr>
        <w:rFonts w:hint="default"/>
        <w:lang w:val="id" w:eastAsia="en-US" w:bidi="ar-SA"/>
      </w:rPr>
    </w:lvl>
    <w:lvl w:ilvl="7" w:tplc="06203D14">
      <w:numFmt w:val="bullet"/>
      <w:lvlText w:val="•"/>
      <w:lvlJc w:val="left"/>
      <w:pPr>
        <w:ind w:left="2568" w:hanging="300"/>
      </w:pPr>
      <w:rPr>
        <w:rFonts w:hint="default"/>
        <w:lang w:val="id" w:eastAsia="en-US" w:bidi="ar-SA"/>
      </w:rPr>
    </w:lvl>
    <w:lvl w:ilvl="8" w:tplc="A6D249A4">
      <w:numFmt w:val="bullet"/>
      <w:lvlText w:val="•"/>
      <w:lvlJc w:val="left"/>
      <w:pPr>
        <w:ind w:left="2878" w:hanging="300"/>
      </w:pPr>
      <w:rPr>
        <w:rFonts w:hint="default"/>
        <w:lang w:val="id" w:eastAsia="en-US" w:bidi="ar-SA"/>
      </w:rPr>
    </w:lvl>
  </w:abstractNum>
  <w:abstractNum w:abstractNumId="19" w15:restartNumberingAfterBreak="0">
    <w:nsid w:val="745409D9"/>
    <w:multiLevelType w:val="hybridMultilevel"/>
    <w:tmpl w:val="3996844C"/>
    <w:lvl w:ilvl="0" w:tplc="D83C1D86">
      <w:start w:val="1"/>
      <w:numFmt w:val="upperLetter"/>
      <w:lvlText w:val="%1."/>
      <w:lvlJc w:val="left"/>
      <w:pPr>
        <w:ind w:left="872" w:hanging="284"/>
        <w:jc w:val="left"/>
      </w:pPr>
      <w:rPr>
        <w:rFonts w:ascii="Times New Roman" w:eastAsia="Times New Roman" w:hAnsi="Times New Roman" w:cs="Times New Roman" w:hint="default"/>
        <w:b/>
        <w:bCs/>
        <w:w w:val="99"/>
        <w:sz w:val="24"/>
        <w:szCs w:val="24"/>
        <w:lang w:val="id" w:eastAsia="en-US" w:bidi="ar-SA"/>
      </w:rPr>
    </w:lvl>
    <w:lvl w:ilvl="1" w:tplc="B8C8629A">
      <w:start w:val="1"/>
      <w:numFmt w:val="decimal"/>
      <w:lvlText w:val="%2."/>
      <w:lvlJc w:val="left"/>
      <w:pPr>
        <w:ind w:left="1156" w:hanging="285"/>
        <w:jc w:val="left"/>
      </w:pPr>
      <w:rPr>
        <w:rFonts w:ascii="Times New Roman" w:eastAsia="Times New Roman" w:hAnsi="Times New Roman" w:cs="Times New Roman"/>
        <w:b w:val="0"/>
        <w:bCs/>
        <w:spacing w:val="-16"/>
        <w:w w:val="99"/>
        <w:lang w:val="id" w:eastAsia="en-US" w:bidi="ar-SA"/>
      </w:rPr>
    </w:lvl>
    <w:lvl w:ilvl="2" w:tplc="85DCC032">
      <w:start w:val="1"/>
      <w:numFmt w:val="lowerLetter"/>
      <w:lvlText w:val="%3."/>
      <w:lvlJc w:val="left"/>
      <w:pPr>
        <w:ind w:left="1440" w:hanging="284"/>
        <w:jc w:val="left"/>
      </w:pPr>
      <w:rPr>
        <w:rFonts w:hint="default"/>
        <w:spacing w:val="-3"/>
        <w:w w:val="99"/>
        <w:lang w:val="id" w:eastAsia="en-US" w:bidi="ar-SA"/>
      </w:rPr>
    </w:lvl>
    <w:lvl w:ilvl="3" w:tplc="F8347A2E">
      <w:start w:val="1"/>
      <w:numFmt w:val="lowerLetter"/>
      <w:lvlText w:val="%4."/>
      <w:lvlJc w:val="left"/>
      <w:pPr>
        <w:ind w:left="2388" w:hanging="284"/>
        <w:jc w:val="right"/>
      </w:pPr>
      <w:rPr>
        <w:rFonts w:hint="default"/>
        <w:spacing w:val="-2"/>
        <w:w w:val="99"/>
        <w:lang w:val="id" w:eastAsia="en-US" w:bidi="ar-SA"/>
      </w:rPr>
    </w:lvl>
    <w:lvl w:ilvl="4" w:tplc="AB88256C">
      <w:numFmt w:val="bullet"/>
      <w:lvlText w:val="•"/>
      <w:lvlJc w:val="left"/>
      <w:pPr>
        <w:ind w:left="2380" w:hanging="284"/>
      </w:pPr>
      <w:rPr>
        <w:rFonts w:hint="default"/>
        <w:lang w:val="id" w:eastAsia="en-US" w:bidi="ar-SA"/>
      </w:rPr>
    </w:lvl>
    <w:lvl w:ilvl="5" w:tplc="EF727BE8">
      <w:numFmt w:val="bullet"/>
      <w:lvlText w:val="•"/>
      <w:lvlJc w:val="left"/>
      <w:pPr>
        <w:ind w:left="3554" w:hanging="284"/>
      </w:pPr>
      <w:rPr>
        <w:rFonts w:hint="default"/>
        <w:lang w:val="id" w:eastAsia="en-US" w:bidi="ar-SA"/>
      </w:rPr>
    </w:lvl>
    <w:lvl w:ilvl="6" w:tplc="15C8F636">
      <w:numFmt w:val="bullet"/>
      <w:lvlText w:val="•"/>
      <w:lvlJc w:val="left"/>
      <w:pPr>
        <w:ind w:left="4729" w:hanging="284"/>
      </w:pPr>
      <w:rPr>
        <w:rFonts w:hint="default"/>
        <w:lang w:val="id" w:eastAsia="en-US" w:bidi="ar-SA"/>
      </w:rPr>
    </w:lvl>
    <w:lvl w:ilvl="7" w:tplc="239C5C7E">
      <w:numFmt w:val="bullet"/>
      <w:lvlText w:val="•"/>
      <w:lvlJc w:val="left"/>
      <w:pPr>
        <w:ind w:left="5904" w:hanging="284"/>
      </w:pPr>
      <w:rPr>
        <w:rFonts w:hint="default"/>
        <w:lang w:val="id" w:eastAsia="en-US" w:bidi="ar-SA"/>
      </w:rPr>
    </w:lvl>
    <w:lvl w:ilvl="8" w:tplc="C98477BC">
      <w:numFmt w:val="bullet"/>
      <w:lvlText w:val="•"/>
      <w:lvlJc w:val="left"/>
      <w:pPr>
        <w:ind w:left="7078" w:hanging="284"/>
      </w:pPr>
      <w:rPr>
        <w:rFonts w:hint="default"/>
        <w:lang w:val="id" w:eastAsia="en-US" w:bidi="ar-SA"/>
      </w:rPr>
    </w:lvl>
  </w:abstractNum>
  <w:abstractNum w:abstractNumId="20" w15:restartNumberingAfterBreak="0">
    <w:nsid w:val="7FDC5F5B"/>
    <w:multiLevelType w:val="hybridMultilevel"/>
    <w:tmpl w:val="49D4C358"/>
    <w:lvl w:ilvl="0" w:tplc="3F98163A">
      <w:start w:val="4"/>
      <w:numFmt w:val="upperLetter"/>
      <w:lvlText w:val="%1."/>
      <w:lvlJc w:val="left"/>
      <w:pPr>
        <w:ind w:left="361" w:hanging="360"/>
      </w:pPr>
      <w:rPr>
        <w:rFonts w:hint="default"/>
      </w:rPr>
    </w:lvl>
    <w:lvl w:ilvl="1" w:tplc="38090019">
      <w:start w:val="1"/>
      <w:numFmt w:val="lowerLetter"/>
      <w:lvlText w:val="%2."/>
      <w:lvlJc w:val="left"/>
      <w:pPr>
        <w:ind w:left="1081" w:hanging="360"/>
      </w:pPr>
    </w:lvl>
    <w:lvl w:ilvl="2" w:tplc="3809001B">
      <w:start w:val="1"/>
      <w:numFmt w:val="lowerRoman"/>
      <w:lvlText w:val="%3."/>
      <w:lvlJc w:val="right"/>
      <w:pPr>
        <w:ind w:left="1801" w:hanging="180"/>
      </w:pPr>
    </w:lvl>
    <w:lvl w:ilvl="3" w:tplc="8DF8DAA6">
      <w:start w:val="2"/>
      <w:numFmt w:val="decimal"/>
      <w:lvlText w:val="%4."/>
      <w:lvlJc w:val="left"/>
      <w:pPr>
        <w:ind w:left="2521" w:hanging="360"/>
      </w:pPr>
      <w:rPr>
        <w:rFonts w:hint="default"/>
      </w:rPr>
    </w:lvl>
    <w:lvl w:ilvl="4" w:tplc="38090019" w:tentative="1">
      <w:start w:val="1"/>
      <w:numFmt w:val="lowerLetter"/>
      <w:lvlText w:val="%5."/>
      <w:lvlJc w:val="left"/>
      <w:pPr>
        <w:ind w:left="3241" w:hanging="360"/>
      </w:pPr>
    </w:lvl>
    <w:lvl w:ilvl="5" w:tplc="3809001B" w:tentative="1">
      <w:start w:val="1"/>
      <w:numFmt w:val="lowerRoman"/>
      <w:lvlText w:val="%6."/>
      <w:lvlJc w:val="right"/>
      <w:pPr>
        <w:ind w:left="3961" w:hanging="180"/>
      </w:pPr>
    </w:lvl>
    <w:lvl w:ilvl="6" w:tplc="3809000F" w:tentative="1">
      <w:start w:val="1"/>
      <w:numFmt w:val="decimal"/>
      <w:lvlText w:val="%7."/>
      <w:lvlJc w:val="left"/>
      <w:pPr>
        <w:ind w:left="4681" w:hanging="360"/>
      </w:pPr>
    </w:lvl>
    <w:lvl w:ilvl="7" w:tplc="38090019" w:tentative="1">
      <w:start w:val="1"/>
      <w:numFmt w:val="lowerLetter"/>
      <w:lvlText w:val="%8."/>
      <w:lvlJc w:val="left"/>
      <w:pPr>
        <w:ind w:left="5401" w:hanging="360"/>
      </w:pPr>
    </w:lvl>
    <w:lvl w:ilvl="8" w:tplc="3809001B" w:tentative="1">
      <w:start w:val="1"/>
      <w:numFmt w:val="lowerRoman"/>
      <w:lvlText w:val="%9."/>
      <w:lvlJc w:val="right"/>
      <w:pPr>
        <w:ind w:left="6121" w:hanging="180"/>
      </w:pPr>
    </w:lvl>
  </w:abstractNum>
  <w:num w:numId="1">
    <w:abstractNumId w:val="8"/>
  </w:num>
  <w:num w:numId="2">
    <w:abstractNumId w:val="13"/>
  </w:num>
  <w:num w:numId="3">
    <w:abstractNumId w:val="0"/>
    <w:lvlOverride w:ilvl="0">
      <w:lvl w:ilvl="0">
        <w:start w:val="1"/>
        <w:numFmt w:val="bullet"/>
        <w:pStyle w:val="Caption"/>
        <w:lvlText w:val=""/>
        <w:legacy w:legacy="1" w:legacySpace="0" w:legacyIndent="120"/>
        <w:lvlJc w:val="left"/>
        <w:pPr>
          <w:ind w:left="1920" w:hanging="120"/>
        </w:pPr>
        <w:rPr>
          <w:rFonts w:ascii="Symbol" w:hAnsi="Symbol" w:hint="default"/>
          <w:sz w:val="18"/>
        </w:rPr>
      </w:lvl>
    </w:lvlOverride>
  </w:num>
  <w:num w:numId="4">
    <w:abstractNumId w:val="19"/>
  </w:num>
  <w:num w:numId="5">
    <w:abstractNumId w:val="15"/>
  </w:num>
  <w:num w:numId="6">
    <w:abstractNumId w:val="9"/>
  </w:num>
  <w:num w:numId="7">
    <w:abstractNumId w:val="1"/>
  </w:num>
  <w:num w:numId="8">
    <w:abstractNumId w:val="7"/>
  </w:num>
  <w:num w:numId="9">
    <w:abstractNumId w:val="6"/>
  </w:num>
  <w:num w:numId="10">
    <w:abstractNumId w:val="4"/>
  </w:num>
  <w:num w:numId="11">
    <w:abstractNumId w:val="14"/>
  </w:num>
  <w:num w:numId="12">
    <w:abstractNumId w:val="3"/>
  </w:num>
  <w:num w:numId="13">
    <w:abstractNumId w:val="17"/>
  </w:num>
  <w:num w:numId="14">
    <w:abstractNumId w:val="16"/>
  </w:num>
  <w:num w:numId="15">
    <w:abstractNumId w:val="2"/>
  </w:num>
  <w:num w:numId="16">
    <w:abstractNumId w:val="18"/>
  </w:num>
  <w:num w:numId="17">
    <w:abstractNumId w:val="12"/>
  </w:num>
  <w:num w:numId="18">
    <w:abstractNumId w:val="5"/>
  </w:num>
  <w:num w:numId="19">
    <w:abstractNumId w:val="10"/>
  </w:num>
  <w:num w:numId="20">
    <w:abstractNumId w:val="11"/>
  </w:num>
  <w:num w:numId="21">
    <w:abstractNumId w:val="2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6DF"/>
    <w:rsid w:val="00041182"/>
    <w:rsid w:val="00106C6D"/>
    <w:rsid w:val="001A50BA"/>
    <w:rsid w:val="001E24A2"/>
    <w:rsid w:val="00262C70"/>
    <w:rsid w:val="003F5ACE"/>
    <w:rsid w:val="00443548"/>
    <w:rsid w:val="005511BE"/>
    <w:rsid w:val="006016E1"/>
    <w:rsid w:val="00695171"/>
    <w:rsid w:val="007C26DF"/>
    <w:rsid w:val="00954D99"/>
    <w:rsid w:val="009A0697"/>
    <w:rsid w:val="009E3C51"/>
    <w:rsid w:val="00A03895"/>
    <w:rsid w:val="00A26804"/>
    <w:rsid w:val="00AE459E"/>
    <w:rsid w:val="00B03606"/>
    <w:rsid w:val="00CF793E"/>
    <w:rsid w:val="00E843A0"/>
    <w:rsid w:val="00EB30C7"/>
    <w:rsid w:val="00F02B13"/>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38196F"/>
  <w15:chartTrackingRefBased/>
  <w15:docId w15:val="{96669C4D-8D01-48B8-9BE0-6216D42B9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1" w:unhideWhenUsed="1" w:qFormat="1"/>
    <w:lsdException w:name="toc 6" w:semiHidden="1" w:uiPriority="1" w:unhideWhenUsed="1" w:qFormat="1"/>
    <w:lsdException w:name="toc 7" w:semiHidden="1" w:uiPriority="1" w:unhideWhenUsed="1" w:qFormat="1"/>
    <w:lsdException w:name="toc 8" w:semiHidden="1" w:uiPriority="1" w:unhideWhenUsed="1" w:qFormat="1"/>
    <w:lsdException w:name="toc 9" w:semiHidden="1" w:uiPriority="1" w:unhideWhenUsed="1" w:qFormat="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26DF"/>
    <w:pPr>
      <w:spacing w:after="200" w:line="276" w:lineRule="auto"/>
    </w:pPr>
    <w:rPr>
      <w:rFonts w:eastAsiaTheme="minorEastAsia"/>
      <w:lang w:val="id-ID" w:eastAsia="id-ID"/>
    </w:rPr>
  </w:style>
  <w:style w:type="paragraph" w:styleId="Heading1">
    <w:name w:val="heading 1"/>
    <w:basedOn w:val="Normal"/>
    <w:link w:val="Heading1Char"/>
    <w:uiPriority w:val="9"/>
    <w:qFormat/>
    <w:rsid w:val="007C26DF"/>
    <w:pPr>
      <w:widowControl w:val="0"/>
      <w:autoSpaceDE w:val="0"/>
      <w:autoSpaceDN w:val="0"/>
      <w:spacing w:before="90" w:after="0" w:line="240" w:lineRule="auto"/>
      <w:ind w:left="1602"/>
      <w:jc w:val="center"/>
      <w:outlineLvl w:val="0"/>
    </w:pPr>
    <w:rPr>
      <w:rFonts w:ascii="Times New Roman" w:eastAsia="Times New Roman" w:hAnsi="Times New Roman" w:cs="Times New Roman"/>
      <w:b/>
      <w:bCs/>
      <w:sz w:val="24"/>
      <w:szCs w:val="24"/>
      <w:lang w:val="id"/>
    </w:rPr>
  </w:style>
  <w:style w:type="paragraph" w:styleId="Heading2">
    <w:name w:val="heading 2"/>
    <w:basedOn w:val="Normal"/>
    <w:next w:val="Normal"/>
    <w:link w:val="Heading2Char"/>
    <w:uiPriority w:val="9"/>
    <w:qFormat/>
    <w:rsid w:val="007C26DF"/>
    <w:pPr>
      <w:keepNext/>
      <w:spacing w:before="240" w:after="60" w:line="240" w:lineRule="auto"/>
      <w:outlineLvl w:val="1"/>
    </w:pPr>
    <w:rPr>
      <w:rFonts w:ascii="Arial" w:eastAsia="Times New Roman" w:hAnsi="Arial" w:cs="Arial"/>
      <w:b/>
      <w:bCs/>
      <w:i/>
      <w:iCs/>
      <w:sz w:val="28"/>
      <w:szCs w:val="28"/>
      <w:lang w:val="en-US" w:eastAsia="en-US"/>
    </w:rPr>
  </w:style>
  <w:style w:type="paragraph" w:styleId="Heading3">
    <w:name w:val="heading 3"/>
    <w:basedOn w:val="Normal"/>
    <w:next w:val="Normal"/>
    <w:link w:val="Heading3Char"/>
    <w:qFormat/>
    <w:rsid w:val="007C26DF"/>
    <w:pPr>
      <w:keepNext/>
      <w:spacing w:before="240" w:after="60" w:line="240" w:lineRule="auto"/>
      <w:outlineLvl w:val="2"/>
    </w:pPr>
    <w:rPr>
      <w:rFonts w:ascii="Arial" w:eastAsia="Times New Roman" w:hAnsi="Arial" w:cs="Arial"/>
      <w:b/>
      <w:bCs/>
      <w:sz w:val="26"/>
      <w:szCs w:val="26"/>
      <w:lang w:val="en-GB" w:eastAsia="en-US"/>
    </w:rPr>
  </w:style>
  <w:style w:type="paragraph" w:styleId="Heading4">
    <w:name w:val="heading 4"/>
    <w:basedOn w:val="Normal"/>
    <w:next w:val="Normal"/>
    <w:link w:val="Heading4Char"/>
    <w:qFormat/>
    <w:rsid w:val="007C26DF"/>
    <w:pPr>
      <w:keepNext/>
      <w:spacing w:before="240" w:after="60" w:line="240" w:lineRule="auto"/>
      <w:outlineLvl w:val="3"/>
    </w:pPr>
    <w:rPr>
      <w:rFonts w:ascii="Times New Roman" w:eastAsia="Times New Roman" w:hAnsi="Times New Roman" w:cs="Times New Roman"/>
      <w:b/>
      <w:bCs/>
      <w:sz w:val="28"/>
      <w:szCs w:val="28"/>
      <w:lang w:val="en-GB" w:eastAsia="en-US"/>
    </w:rPr>
  </w:style>
  <w:style w:type="paragraph" w:styleId="Heading5">
    <w:name w:val="heading 5"/>
    <w:basedOn w:val="Normal"/>
    <w:next w:val="Normal"/>
    <w:link w:val="Heading5Char"/>
    <w:qFormat/>
    <w:rsid w:val="007C26DF"/>
    <w:pPr>
      <w:spacing w:before="240" w:after="60" w:line="240" w:lineRule="auto"/>
      <w:outlineLvl w:val="4"/>
    </w:pPr>
    <w:rPr>
      <w:rFonts w:ascii="Times New Roman" w:eastAsia="Times New Roman" w:hAnsi="Times New Roman" w:cs="Times New Roman"/>
      <w:b/>
      <w:bCs/>
      <w:i/>
      <w:iCs/>
      <w:sz w:val="26"/>
      <w:szCs w:val="26"/>
      <w:lang w:val="en-GB" w:eastAsia="en-US"/>
    </w:rPr>
  </w:style>
  <w:style w:type="paragraph" w:styleId="Heading6">
    <w:name w:val="heading 6"/>
    <w:basedOn w:val="Normal"/>
    <w:next w:val="Normal"/>
    <w:link w:val="Heading6Char"/>
    <w:qFormat/>
    <w:rsid w:val="007C26DF"/>
    <w:pPr>
      <w:spacing w:before="240" w:after="60" w:line="240" w:lineRule="auto"/>
      <w:outlineLvl w:val="5"/>
    </w:pPr>
    <w:rPr>
      <w:rFonts w:ascii="Times New Roman" w:eastAsia="Times New Roman" w:hAnsi="Times New Roman" w:cs="Times New Roman"/>
      <w:b/>
      <w:bCs/>
      <w:lang w:val="en-GB" w:eastAsia="en-US"/>
    </w:rPr>
  </w:style>
  <w:style w:type="paragraph" w:styleId="Heading8">
    <w:name w:val="heading 8"/>
    <w:basedOn w:val="Normal"/>
    <w:next w:val="Normal"/>
    <w:link w:val="Heading8Char"/>
    <w:qFormat/>
    <w:rsid w:val="007C26DF"/>
    <w:pPr>
      <w:spacing w:before="240" w:after="60" w:line="240" w:lineRule="auto"/>
      <w:outlineLvl w:val="7"/>
    </w:pPr>
    <w:rPr>
      <w:rFonts w:ascii="Times New Roman" w:eastAsia="Times New Roman" w:hAnsi="Times New Roman" w:cs="Times New Roman"/>
      <w:i/>
      <w:iCs/>
      <w:sz w:val="24"/>
      <w:szCs w:val="24"/>
      <w:lang w:val="en-GB" w:eastAsia="en-US"/>
    </w:rPr>
  </w:style>
  <w:style w:type="paragraph" w:styleId="Heading9">
    <w:name w:val="heading 9"/>
    <w:basedOn w:val="Normal"/>
    <w:next w:val="Normal"/>
    <w:link w:val="Heading9Char"/>
    <w:qFormat/>
    <w:rsid w:val="007C26DF"/>
    <w:pPr>
      <w:spacing w:before="240" w:after="60" w:line="240" w:lineRule="auto"/>
      <w:outlineLvl w:val="8"/>
    </w:pPr>
    <w:rPr>
      <w:rFonts w:ascii="Arial" w:eastAsia="Times New Roman" w:hAnsi="Arial" w:cs="Arial"/>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26DF"/>
    <w:rPr>
      <w:rFonts w:ascii="Times New Roman" w:eastAsia="Times New Roman" w:hAnsi="Times New Roman" w:cs="Times New Roman"/>
      <w:b/>
      <w:bCs/>
      <w:sz w:val="24"/>
      <w:szCs w:val="24"/>
      <w:lang w:val="id" w:eastAsia="id-ID"/>
    </w:rPr>
  </w:style>
  <w:style w:type="character" w:customStyle="1" w:styleId="Heading2Char">
    <w:name w:val="Heading 2 Char"/>
    <w:basedOn w:val="DefaultParagraphFont"/>
    <w:link w:val="Heading2"/>
    <w:uiPriority w:val="9"/>
    <w:rsid w:val="007C26DF"/>
    <w:rPr>
      <w:rFonts w:ascii="Arial" w:eastAsia="Times New Roman" w:hAnsi="Arial" w:cs="Arial"/>
      <w:b/>
      <w:bCs/>
      <w:i/>
      <w:iCs/>
      <w:sz w:val="28"/>
      <w:szCs w:val="28"/>
      <w:lang w:val="en-US"/>
    </w:rPr>
  </w:style>
  <w:style w:type="character" w:customStyle="1" w:styleId="Heading3Char">
    <w:name w:val="Heading 3 Char"/>
    <w:basedOn w:val="DefaultParagraphFont"/>
    <w:link w:val="Heading3"/>
    <w:rsid w:val="007C26DF"/>
    <w:rPr>
      <w:rFonts w:ascii="Arial" w:eastAsia="Times New Roman" w:hAnsi="Arial" w:cs="Arial"/>
      <w:b/>
      <w:bCs/>
      <w:sz w:val="26"/>
      <w:szCs w:val="26"/>
      <w:lang w:val="en-GB"/>
    </w:rPr>
  </w:style>
  <w:style w:type="character" w:customStyle="1" w:styleId="Heading4Char">
    <w:name w:val="Heading 4 Char"/>
    <w:basedOn w:val="DefaultParagraphFont"/>
    <w:link w:val="Heading4"/>
    <w:rsid w:val="007C26DF"/>
    <w:rPr>
      <w:rFonts w:ascii="Times New Roman" w:eastAsia="Times New Roman" w:hAnsi="Times New Roman" w:cs="Times New Roman"/>
      <w:b/>
      <w:bCs/>
      <w:sz w:val="28"/>
      <w:szCs w:val="28"/>
      <w:lang w:val="en-GB"/>
    </w:rPr>
  </w:style>
  <w:style w:type="character" w:customStyle="1" w:styleId="Heading5Char">
    <w:name w:val="Heading 5 Char"/>
    <w:basedOn w:val="DefaultParagraphFont"/>
    <w:link w:val="Heading5"/>
    <w:rsid w:val="007C26DF"/>
    <w:rPr>
      <w:rFonts w:ascii="Times New Roman" w:eastAsia="Times New Roman" w:hAnsi="Times New Roman" w:cs="Times New Roman"/>
      <w:b/>
      <w:bCs/>
      <w:i/>
      <w:iCs/>
      <w:sz w:val="26"/>
      <w:szCs w:val="26"/>
      <w:lang w:val="en-GB"/>
    </w:rPr>
  </w:style>
  <w:style w:type="character" w:customStyle="1" w:styleId="Heading6Char">
    <w:name w:val="Heading 6 Char"/>
    <w:basedOn w:val="DefaultParagraphFont"/>
    <w:link w:val="Heading6"/>
    <w:rsid w:val="007C26DF"/>
    <w:rPr>
      <w:rFonts w:ascii="Times New Roman" w:eastAsia="Times New Roman" w:hAnsi="Times New Roman" w:cs="Times New Roman"/>
      <w:b/>
      <w:bCs/>
      <w:lang w:val="en-GB"/>
    </w:rPr>
  </w:style>
  <w:style w:type="character" w:customStyle="1" w:styleId="Heading8Char">
    <w:name w:val="Heading 8 Char"/>
    <w:basedOn w:val="DefaultParagraphFont"/>
    <w:link w:val="Heading8"/>
    <w:rsid w:val="007C26DF"/>
    <w:rPr>
      <w:rFonts w:ascii="Times New Roman" w:eastAsia="Times New Roman" w:hAnsi="Times New Roman" w:cs="Times New Roman"/>
      <w:i/>
      <w:iCs/>
      <w:sz w:val="24"/>
      <w:szCs w:val="24"/>
      <w:lang w:val="en-GB"/>
    </w:rPr>
  </w:style>
  <w:style w:type="character" w:customStyle="1" w:styleId="Heading9Char">
    <w:name w:val="Heading 9 Char"/>
    <w:basedOn w:val="DefaultParagraphFont"/>
    <w:link w:val="Heading9"/>
    <w:rsid w:val="007C26DF"/>
    <w:rPr>
      <w:rFonts w:ascii="Arial" w:eastAsia="Times New Roman" w:hAnsi="Arial" w:cs="Arial"/>
      <w:lang w:val="en-GB"/>
    </w:rPr>
  </w:style>
  <w:style w:type="paragraph" w:styleId="ListParagraph">
    <w:name w:val="List Paragraph"/>
    <w:aliases w:val="Body of text,List Paragraph1,Medium Grid 1 - Accent 21,Body of text+1,Body of text+2,Body of text+3,List Paragraph11,Colorful List - Accent 11"/>
    <w:basedOn w:val="Normal"/>
    <w:link w:val="ListParagraphChar"/>
    <w:uiPriority w:val="1"/>
    <w:qFormat/>
    <w:rsid w:val="007C26DF"/>
    <w:pPr>
      <w:ind w:left="720"/>
      <w:contextualSpacing/>
    </w:pPr>
  </w:style>
  <w:style w:type="table" w:styleId="TableGrid">
    <w:name w:val="Table Grid"/>
    <w:basedOn w:val="TableNormal"/>
    <w:uiPriority w:val="59"/>
    <w:rsid w:val="007C26DF"/>
    <w:pPr>
      <w:spacing w:after="0" w:line="240" w:lineRule="auto"/>
    </w:pPr>
    <w:rPr>
      <w:rFonts w:eastAsiaTheme="minorEastAsia"/>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unhideWhenUsed/>
    <w:rsid w:val="007C26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7C26DF"/>
    <w:rPr>
      <w:rFonts w:ascii="Courier New" w:eastAsia="Times New Roman" w:hAnsi="Courier New" w:cs="Courier New"/>
      <w:sz w:val="20"/>
      <w:szCs w:val="20"/>
      <w:lang w:val="id-ID" w:eastAsia="id-ID"/>
    </w:rPr>
  </w:style>
  <w:style w:type="paragraph" w:styleId="BodyText">
    <w:name w:val="Body Text"/>
    <w:aliases w:val="list bullet Char Char,list bullet Char"/>
    <w:basedOn w:val="Normal"/>
    <w:link w:val="BodyTextChar"/>
    <w:uiPriority w:val="1"/>
    <w:qFormat/>
    <w:rsid w:val="007C26DF"/>
    <w:pPr>
      <w:widowControl w:val="0"/>
      <w:autoSpaceDE w:val="0"/>
      <w:autoSpaceDN w:val="0"/>
      <w:spacing w:after="0" w:line="240" w:lineRule="auto"/>
    </w:pPr>
    <w:rPr>
      <w:rFonts w:ascii="Times New Roman" w:eastAsia="Times New Roman" w:hAnsi="Times New Roman" w:cs="Times New Roman"/>
      <w:sz w:val="24"/>
      <w:szCs w:val="24"/>
      <w:lang w:val="id"/>
    </w:rPr>
  </w:style>
  <w:style w:type="character" w:customStyle="1" w:styleId="BodyTextChar">
    <w:name w:val="Body Text Char"/>
    <w:aliases w:val="list bullet Char Char Char,list bullet Char Char1"/>
    <w:basedOn w:val="DefaultParagraphFont"/>
    <w:link w:val="BodyText"/>
    <w:uiPriority w:val="1"/>
    <w:rsid w:val="007C26DF"/>
    <w:rPr>
      <w:rFonts w:ascii="Times New Roman" w:eastAsia="Times New Roman" w:hAnsi="Times New Roman" w:cs="Times New Roman"/>
      <w:sz w:val="24"/>
      <w:szCs w:val="24"/>
      <w:lang w:val="id" w:eastAsia="id-ID"/>
    </w:rPr>
  </w:style>
  <w:style w:type="paragraph" w:customStyle="1" w:styleId="TableParagraph">
    <w:name w:val="Table Paragraph"/>
    <w:basedOn w:val="Normal"/>
    <w:uiPriority w:val="1"/>
    <w:qFormat/>
    <w:rsid w:val="007C26DF"/>
    <w:pPr>
      <w:widowControl w:val="0"/>
      <w:autoSpaceDE w:val="0"/>
      <w:autoSpaceDN w:val="0"/>
      <w:spacing w:after="0" w:line="240" w:lineRule="auto"/>
    </w:pPr>
    <w:rPr>
      <w:rFonts w:ascii="Arial MT" w:eastAsia="Arial MT" w:hAnsi="Arial MT" w:cs="Arial MT"/>
      <w:lang w:val="id"/>
    </w:rPr>
  </w:style>
  <w:style w:type="paragraph" w:customStyle="1" w:styleId="Footer1">
    <w:name w:val="Footer1"/>
    <w:basedOn w:val="Normal"/>
    <w:next w:val="Footer"/>
    <w:link w:val="FooterChar"/>
    <w:uiPriority w:val="99"/>
    <w:unhideWhenUsed/>
    <w:rsid w:val="007C26DF"/>
    <w:pPr>
      <w:tabs>
        <w:tab w:val="center" w:pos="4513"/>
        <w:tab w:val="right" w:pos="9026"/>
      </w:tabs>
      <w:spacing w:after="0" w:line="240" w:lineRule="auto"/>
    </w:pPr>
  </w:style>
  <w:style w:type="character" w:customStyle="1" w:styleId="FooterChar">
    <w:name w:val="Footer Char"/>
    <w:basedOn w:val="DefaultParagraphFont"/>
    <w:link w:val="Footer1"/>
    <w:uiPriority w:val="99"/>
    <w:rsid w:val="007C26DF"/>
    <w:rPr>
      <w:rFonts w:eastAsiaTheme="minorEastAsia"/>
      <w:lang w:val="id-ID" w:eastAsia="id-ID"/>
    </w:rPr>
  </w:style>
  <w:style w:type="paragraph" w:styleId="Footer">
    <w:name w:val="footer"/>
    <w:basedOn w:val="Normal"/>
    <w:link w:val="FooterChar1"/>
    <w:uiPriority w:val="99"/>
    <w:unhideWhenUsed/>
    <w:rsid w:val="007C26DF"/>
    <w:pPr>
      <w:tabs>
        <w:tab w:val="center" w:pos="4513"/>
        <w:tab w:val="right" w:pos="9026"/>
      </w:tabs>
      <w:spacing w:after="0" w:line="240" w:lineRule="auto"/>
    </w:pPr>
  </w:style>
  <w:style w:type="character" w:customStyle="1" w:styleId="FooterChar1">
    <w:name w:val="Footer Char1"/>
    <w:basedOn w:val="DefaultParagraphFont"/>
    <w:link w:val="Footer"/>
    <w:uiPriority w:val="99"/>
    <w:rsid w:val="007C26DF"/>
    <w:rPr>
      <w:rFonts w:eastAsiaTheme="minorEastAsia"/>
      <w:lang w:val="id-ID" w:eastAsia="id-ID"/>
    </w:rPr>
  </w:style>
  <w:style w:type="paragraph" w:styleId="BalloonText">
    <w:name w:val="Balloon Text"/>
    <w:basedOn w:val="Normal"/>
    <w:link w:val="BalloonTextChar"/>
    <w:semiHidden/>
    <w:unhideWhenUsed/>
    <w:rsid w:val="007C26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7C26DF"/>
    <w:rPr>
      <w:rFonts w:ascii="Tahoma" w:eastAsiaTheme="minorEastAsia" w:hAnsi="Tahoma" w:cs="Tahoma"/>
      <w:sz w:val="16"/>
      <w:szCs w:val="16"/>
      <w:lang w:val="id-ID" w:eastAsia="id-ID"/>
    </w:rPr>
  </w:style>
  <w:style w:type="paragraph" w:styleId="Header">
    <w:name w:val="header"/>
    <w:basedOn w:val="Normal"/>
    <w:link w:val="HeaderChar"/>
    <w:uiPriority w:val="99"/>
    <w:unhideWhenUsed/>
    <w:rsid w:val="007C26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C26DF"/>
    <w:rPr>
      <w:rFonts w:eastAsiaTheme="minorEastAsia"/>
      <w:lang w:val="id-ID" w:eastAsia="id-ID"/>
    </w:rPr>
  </w:style>
  <w:style w:type="paragraph" w:styleId="BodyTextIndent">
    <w:name w:val="Body Text Indent"/>
    <w:basedOn w:val="Normal"/>
    <w:link w:val="BodyTextIndentChar"/>
    <w:unhideWhenUsed/>
    <w:rsid w:val="007C26DF"/>
    <w:pPr>
      <w:spacing w:after="120"/>
      <w:ind w:left="283"/>
    </w:pPr>
  </w:style>
  <w:style w:type="character" w:customStyle="1" w:styleId="BodyTextIndentChar">
    <w:name w:val="Body Text Indent Char"/>
    <w:basedOn w:val="DefaultParagraphFont"/>
    <w:link w:val="BodyTextIndent"/>
    <w:rsid w:val="007C26DF"/>
    <w:rPr>
      <w:rFonts w:eastAsiaTheme="minorEastAsia"/>
      <w:lang w:val="id-ID" w:eastAsia="id-ID"/>
    </w:rPr>
  </w:style>
  <w:style w:type="numbering" w:customStyle="1" w:styleId="NoList1">
    <w:name w:val="No List1"/>
    <w:next w:val="NoList"/>
    <w:uiPriority w:val="99"/>
    <w:semiHidden/>
    <w:unhideWhenUsed/>
    <w:rsid w:val="007C26DF"/>
  </w:style>
  <w:style w:type="paragraph" w:styleId="NormalWeb">
    <w:name w:val="Normal (Web)"/>
    <w:basedOn w:val="Normal"/>
    <w:unhideWhenUsed/>
    <w:rsid w:val="007C26DF"/>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table" w:customStyle="1" w:styleId="TableGrid1">
    <w:name w:val="Table Grid1"/>
    <w:basedOn w:val="TableNormal"/>
    <w:next w:val="TableGrid"/>
    <w:rsid w:val="007C26DF"/>
    <w:pPr>
      <w:spacing w:after="0" w:line="240" w:lineRule="auto"/>
    </w:pPr>
    <w:rPr>
      <w:rFonts w:eastAsia="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rsid w:val="007C26DF"/>
    <w:pPr>
      <w:spacing w:after="0" w:line="240" w:lineRule="auto"/>
      <w:ind w:left="993"/>
      <w:jc w:val="lowKashida"/>
    </w:pPr>
    <w:rPr>
      <w:rFonts w:ascii="Times New Roman" w:eastAsia="Times New Roman" w:hAnsi="Times New Roman" w:cs="Courier New"/>
      <w:szCs w:val="20"/>
      <w:lang w:val="en-US" w:eastAsia="en-US"/>
    </w:rPr>
  </w:style>
  <w:style w:type="character" w:customStyle="1" w:styleId="BodyTextIndent3Char">
    <w:name w:val="Body Text Indent 3 Char"/>
    <w:basedOn w:val="DefaultParagraphFont"/>
    <w:link w:val="BodyTextIndent3"/>
    <w:rsid w:val="007C26DF"/>
    <w:rPr>
      <w:rFonts w:ascii="Times New Roman" w:eastAsia="Times New Roman" w:hAnsi="Times New Roman" w:cs="Courier New"/>
      <w:szCs w:val="20"/>
      <w:lang w:val="en-US"/>
    </w:rPr>
  </w:style>
  <w:style w:type="character" w:styleId="PageNumber">
    <w:name w:val="page number"/>
    <w:basedOn w:val="DefaultParagraphFont"/>
    <w:rsid w:val="007C26DF"/>
  </w:style>
  <w:style w:type="paragraph" w:styleId="BodyText3">
    <w:name w:val="Body Text 3"/>
    <w:basedOn w:val="Normal"/>
    <w:link w:val="BodyText3Char"/>
    <w:rsid w:val="007C26DF"/>
    <w:pPr>
      <w:spacing w:after="120" w:line="240" w:lineRule="auto"/>
    </w:pPr>
    <w:rPr>
      <w:rFonts w:ascii="Times New Roman" w:eastAsia="Times New Roman" w:hAnsi="Times New Roman" w:cs="Times New Roman"/>
      <w:sz w:val="16"/>
      <w:szCs w:val="16"/>
      <w:lang w:val="en-US" w:eastAsia="en-US"/>
    </w:rPr>
  </w:style>
  <w:style w:type="character" w:customStyle="1" w:styleId="BodyText3Char">
    <w:name w:val="Body Text 3 Char"/>
    <w:basedOn w:val="DefaultParagraphFont"/>
    <w:link w:val="BodyText3"/>
    <w:rsid w:val="007C26DF"/>
    <w:rPr>
      <w:rFonts w:ascii="Times New Roman" w:eastAsia="Times New Roman" w:hAnsi="Times New Roman" w:cs="Times New Roman"/>
      <w:sz w:val="16"/>
      <w:szCs w:val="16"/>
      <w:lang w:val="en-US"/>
    </w:rPr>
  </w:style>
  <w:style w:type="paragraph" w:styleId="BodyText2">
    <w:name w:val="Body Text 2"/>
    <w:basedOn w:val="Normal"/>
    <w:link w:val="BodyText2Char"/>
    <w:rsid w:val="007C26DF"/>
    <w:pPr>
      <w:spacing w:after="120" w:line="480" w:lineRule="auto"/>
    </w:pPr>
    <w:rPr>
      <w:rFonts w:ascii="Times New Roman" w:eastAsia="Times New Roman" w:hAnsi="Times New Roman" w:cs="Times New Roman"/>
      <w:sz w:val="24"/>
      <w:szCs w:val="24"/>
      <w:lang w:val="en-US" w:eastAsia="en-US"/>
    </w:rPr>
  </w:style>
  <w:style w:type="character" w:customStyle="1" w:styleId="BodyText2Char">
    <w:name w:val="Body Text 2 Char"/>
    <w:basedOn w:val="DefaultParagraphFont"/>
    <w:link w:val="BodyText2"/>
    <w:rsid w:val="007C26DF"/>
    <w:rPr>
      <w:rFonts w:ascii="Times New Roman" w:eastAsia="Times New Roman" w:hAnsi="Times New Roman" w:cs="Times New Roman"/>
      <w:sz w:val="24"/>
      <w:szCs w:val="24"/>
      <w:lang w:val="en-US"/>
    </w:rPr>
  </w:style>
  <w:style w:type="paragraph" w:styleId="BodyTextIndent2">
    <w:name w:val="Body Text Indent 2"/>
    <w:basedOn w:val="Normal"/>
    <w:link w:val="BodyTextIndent2Char"/>
    <w:rsid w:val="007C26DF"/>
    <w:pPr>
      <w:spacing w:after="120" w:line="480" w:lineRule="auto"/>
      <w:ind w:left="360"/>
    </w:pPr>
    <w:rPr>
      <w:rFonts w:ascii="Times New Roman" w:eastAsia="Times New Roman" w:hAnsi="Times New Roman" w:cs="Times New Roman"/>
      <w:sz w:val="24"/>
      <w:szCs w:val="24"/>
      <w:lang w:val="en-US" w:eastAsia="en-US"/>
    </w:rPr>
  </w:style>
  <w:style w:type="character" w:customStyle="1" w:styleId="BodyTextIndent2Char">
    <w:name w:val="Body Text Indent 2 Char"/>
    <w:basedOn w:val="DefaultParagraphFont"/>
    <w:link w:val="BodyTextIndent2"/>
    <w:rsid w:val="007C26DF"/>
    <w:rPr>
      <w:rFonts w:ascii="Times New Roman" w:eastAsia="Times New Roman" w:hAnsi="Times New Roman" w:cs="Times New Roman"/>
      <w:sz w:val="24"/>
      <w:szCs w:val="24"/>
      <w:lang w:val="en-US"/>
    </w:rPr>
  </w:style>
  <w:style w:type="paragraph" w:styleId="Caption">
    <w:name w:val="caption"/>
    <w:basedOn w:val="Normal"/>
    <w:next w:val="BodyText"/>
    <w:qFormat/>
    <w:rsid w:val="007C26DF"/>
    <w:pPr>
      <w:keepNext/>
      <w:numPr>
        <w:numId w:val="3"/>
      </w:numPr>
      <w:spacing w:before="60" w:after="240" w:line="220" w:lineRule="atLeast"/>
      <w:ind w:left="1916" w:hanging="119"/>
      <w:jc w:val="center"/>
    </w:pPr>
    <w:rPr>
      <w:rFonts w:ascii="Arial Narrow" w:eastAsia="Times New Roman" w:hAnsi="Arial Narrow" w:cs="Times New Roman"/>
      <w:lang w:val="en-US" w:eastAsia="en-US"/>
    </w:rPr>
  </w:style>
  <w:style w:type="paragraph" w:customStyle="1" w:styleId="MainParawithChapter">
    <w:name w:val="Main Para with Chapter#"/>
    <w:basedOn w:val="Normal"/>
    <w:rsid w:val="007C26DF"/>
    <w:pPr>
      <w:spacing w:after="240" w:line="240" w:lineRule="auto"/>
      <w:jc w:val="both"/>
      <w:outlineLvl w:val="1"/>
    </w:pPr>
    <w:rPr>
      <w:rFonts w:ascii="Times New Roman" w:eastAsia="Times New Roman" w:hAnsi="Times New Roman" w:cs="Times New Roman"/>
      <w:sz w:val="24"/>
      <w:szCs w:val="20"/>
      <w:lang w:val="en-US" w:eastAsia="en-US"/>
    </w:rPr>
  </w:style>
  <w:style w:type="paragraph" w:styleId="BlockText">
    <w:name w:val="Block Text"/>
    <w:basedOn w:val="Normal"/>
    <w:rsid w:val="007C26DF"/>
    <w:pPr>
      <w:spacing w:after="0" w:line="240" w:lineRule="auto"/>
      <w:ind w:left="4500" w:right="108"/>
      <w:jc w:val="center"/>
    </w:pPr>
    <w:rPr>
      <w:rFonts w:ascii="Trebuchet MS" w:eastAsia="Times New Roman" w:hAnsi="Trebuchet MS" w:cs="Times New Roman"/>
      <w:b/>
      <w:bCs/>
      <w:sz w:val="20"/>
      <w:szCs w:val="20"/>
      <w:lang w:eastAsia="en-US"/>
    </w:rPr>
  </w:style>
  <w:style w:type="paragraph" w:styleId="Subtitle">
    <w:name w:val="Subtitle"/>
    <w:basedOn w:val="Normal"/>
    <w:link w:val="SubtitleChar"/>
    <w:qFormat/>
    <w:rsid w:val="007C26DF"/>
    <w:pPr>
      <w:spacing w:after="0" w:line="240" w:lineRule="auto"/>
      <w:jc w:val="both"/>
    </w:pPr>
    <w:rPr>
      <w:rFonts w:ascii="Times New Roman" w:eastAsia="Times New Roman" w:hAnsi="Times New Roman" w:cs="Times New Roman"/>
      <w:b/>
      <w:bCs/>
      <w:sz w:val="24"/>
      <w:szCs w:val="24"/>
      <w:lang w:val="en-US" w:eastAsia="en-US"/>
    </w:rPr>
  </w:style>
  <w:style w:type="character" w:customStyle="1" w:styleId="SubtitleChar">
    <w:name w:val="Subtitle Char"/>
    <w:basedOn w:val="DefaultParagraphFont"/>
    <w:link w:val="Subtitle"/>
    <w:rsid w:val="007C26DF"/>
    <w:rPr>
      <w:rFonts w:ascii="Times New Roman" w:eastAsia="Times New Roman" w:hAnsi="Times New Roman" w:cs="Times New Roman"/>
      <w:b/>
      <w:bCs/>
      <w:sz w:val="24"/>
      <w:szCs w:val="24"/>
      <w:lang w:val="en-US"/>
    </w:rPr>
  </w:style>
  <w:style w:type="paragraph" w:styleId="FootnoteText">
    <w:name w:val="footnote text"/>
    <w:basedOn w:val="Normal"/>
    <w:link w:val="FootnoteTextChar"/>
    <w:uiPriority w:val="99"/>
    <w:semiHidden/>
    <w:rsid w:val="007C26DF"/>
    <w:pPr>
      <w:spacing w:after="0" w:line="240" w:lineRule="auto"/>
    </w:pPr>
    <w:rPr>
      <w:rFonts w:ascii="Times New Roman" w:eastAsia="Times New Roman" w:hAnsi="Times New Roman" w:cs="Times New Roman"/>
      <w:sz w:val="20"/>
      <w:szCs w:val="20"/>
      <w:lang w:val="en-US" w:eastAsia="en-US"/>
    </w:rPr>
  </w:style>
  <w:style w:type="character" w:customStyle="1" w:styleId="FootnoteTextChar">
    <w:name w:val="Footnote Text Char"/>
    <w:basedOn w:val="DefaultParagraphFont"/>
    <w:link w:val="FootnoteText"/>
    <w:uiPriority w:val="99"/>
    <w:semiHidden/>
    <w:rsid w:val="007C26DF"/>
    <w:rPr>
      <w:rFonts w:ascii="Times New Roman" w:eastAsia="Times New Roman" w:hAnsi="Times New Roman" w:cs="Times New Roman"/>
      <w:sz w:val="20"/>
      <w:szCs w:val="20"/>
      <w:lang w:val="en-US"/>
    </w:rPr>
  </w:style>
  <w:style w:type="paragraph" w:styleId="ListNumber4">
    <w:name w:val="List Number 4"/>
    <w:basedOn w:val="Normal"/>
    <w:autoRedefine/>
    <w:rsid w:val="007C26DF"/>
    <w:pPr>
      <w:tabs>
        <w:tab w:val="left" w:pos="360"/>
      </w:tabs>
      <w:spacing w:before="360" w:after="120" w:line="300" w:lineRule="atLeast"/>
      <w:jc w:val="both"/>
    </w:pPr>
    <w:rPr>
      <w:rFonts w:ascii="TheMix-Plain" w:eastAsia="Times New Roman" w:hAnsi="TheMix-Plain" w:cs="Times New Roman"/>
      <w:b/>
      <w:noProof/>
      <w:spacing w:val="-5"/>
      <w:sz w:val="24"/>
      <w:szCs w:val="24"/>
      <w:lang w:eastAsia="en-US"/>
    </w:rPr>
  </w:style>
  <w:style w:type="paragraph" w:styleId="CommentText">
    <w:name w:val="annotation text"/>
    <w:basedOn w:val="Normal"/>
    <w:link w:val="CommentTextChar"/>
    <w:semiHidden/>
    <w:rsid w:val="007C26DF"/>
    <w:pPr>
      <w:spacing w:after="0" w:line="240" w:lineRule="auto"/>
    </w:pPr>
    <w:rPr>
      <w:rFonts w:ascii="Times New Roman" w:eastAsia="Times New Roman" w:hAnsi="Times New Roman" w:cs="Times New Roman"/>
      <w:sz w:val="20"/>
      <w:szCs w:val="20"/>
      <w:lang w:val="en-US" w:eastAsia="en-US"/>
    </w:rPr>
  </w:style>
  <w:style w:type="character" w:customStyle="1" w:styleId="CommentTextChar">
    <w:name w:val="Comment Text Char"/>
    <w:basedOn w:val="DefaultParagraphFont"/>
    <w:link w:val="CommentText"/>
    <w:semiHidden/>
    <w:rsid w:val="007C26DF"/>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semiHidden/>
    <w:rsid w:val="007C26DF"/>
    <w:rPr>
      <w:b/>
      <w:bCs/>
    </w:rPr>
  </w:style>
  <w:style w:type="character" w:customStyle="1" w:styleId="CommentSubjectChar">
    <w:name w:val="Comment Subject Char"/>
    <w:basedOn w:val="CommentTextChar"/>
    <w:link w:val="CommentSubject"/>
    <w:semiHidden/>
    <w:rsid w:val="007C26DF"/>
    <w:rPr>
      <w:rFonts w:ascii="Times New Roman" w:eastAsia="Times New Roman" w:hAnsi="Times New Roman" w:cs="Times New Roman"/>
      <w:b/>
      <w:bCs/>
      <w:sz w:val="20"/>
      <w:szCs w:val="20"/>
      <w:lang w:val="en-US"/>
    </w:rPr>
  </w:style>
  <w:style w:type="paragraph" w:styleId="DocumentMap">
    <w:name w:val="Document Map"/>
    <w:basedOn w:val="Normal"/>
    <w:link w:val="DocumentMapChar"/>
    <w:semiHidden/>
    <w:rsid w:val="007C26DF"/>
    <w:pPr>
      <w:shd w:val="clear" w:color="auto" w:fill="000080"/>
      <w:spacing w:after="0" w:line="240" w:lineRule="auto"/>
    </w:pPr>
    <w:rPr>
      <w:rFonts w:ascii="Tahoma" w:eastAsia="Times New Roman" w:hAnsi="Tahoma" w:cs="Tahoma"/>
      <w:sz w:val="24"/>
      <w:szCs w:val="24"/>
      <w:lang w:val="en-US" w:eastAsia="en-US"/>
    </w:rPr>
  </w:style>
  <w:style w:type="character" w:customStyle="1" w:styleId="DocumentMapChar">
    <w:name w:val="Document Map Char"/>
    <w:basedOn w:val="DefaultParagraphFont"/>
    <w:link w:val="DocumentMap"/>
    <w:semiHidden/>
    <w:rsid w:val="007C26DF"/>
    <w:rPr>
      <w:rFonts w:ascii="Tahoma" w:eastAsia="Times New Roman" w:hAnsi="Tahoma" w:cs="Tahoma"/>
      <w:sz w:val="24"/>
      <w:szCs w:val="24"/>
      <w:shd w:val="clear" w:color="auto" w:fill="000080"/>
      <w:lang w:val="en-US"/>
    </w:rPr>
  </w:style>
  <w:style w:type="character" w:customStyle="1" w:styleId="ListParagraphChar">
    <w:name w:val="List Paragraph Char"/>
    <w:aliases w:val="Body of text Char,List Paragraph1 Char,Medium Grid 1 - Accent 21 Char,Body of text+1 Char,Body of text+2 Char,Body of text+3 Char,List Paragraph11 Char,Colorful List - Accent 11 Char"/>
    <w:link w:val="ListParagraph"/>
    <w:uiPriority w:val="34"/>
    <w:locked/>
    <w:rsid w:val="007C26DF"/>
    <w:rPr>
      <w:rFonts w:eastAsiaTheme="minorEastAsia"/>
      <w:lang w:val="id-ID" w:eastAsia="id-ID"/>
    </w:rPr>
  </w:style>
  <w:style w:type="table" w:customStyle="1" w:styleId="TableGrid2">
    <w:name w:val="Table Grid2"/>
    <w:basedOn w:val="TableNormal"/>
    <w:next w:val="TableGrid"/>
    <w:uiPriority w:val="59"/>
    <w:rsid w:val="007C26DF"/>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7C26DF"/>
  </w:style>
  <w:style w:type="paragraph" w:styleId="TOC1">
    <w:name w:val="toc 1"/>
    <w:basedOn w:val="Normal"/>
    <w:uiPriority w:val="1"/>
    <w:qFormat/>
    <w:rsid w:val="007C26DF"/>
    <w:pPr>
      <w:widowControl w:val="0"/>
      <w:autoSpaceDE w:val="0"/>
      <w:autoSpaceDN w:val="0"/>
      <w:spacing w:before="140" w:after="0" w:line="240" w:lineRule="auto"/>
      <w:ind w:left="588"/>
    </w:pPr>
    <w:rPr>
      <w:rFonts w:ascii="Times New Roman" w:eastAsia="Times New Roman" w:hAnsi="Times New Roman" w:cs="Times New Roman"/>
      <w:b/>
      <w:bCs/>
      <w:sz w:val="24"/>
      <w:szCs w:val="24"/>
      <w:lang w:val="id" w:eastAsia="en-US"/>
    </w:rPr>
  </w:style>
  <w:style w:type="paragraph" w:styleId="TOC2">
    <w:name w:val="toc 2"/>
    <w:basedOn w:val="Normal"/>
    <w:uiPriority w:val="1"/>
    <w:qFormat/>
    <w:rsid w:val="007C26DF"/>
    <w:pPr>
      <w:widowControl w:val="0"/>
      <w:autoSpaceDE w:val="0"/>
      <w:autoSpaceDN w:val="0"/>
      <w:spacing w:before="140" w:after="0" w:line="240" w:lineRule="auto"/>
      <w:ind w:left="588"/>
    </w:pPr>
    <w:rPr>
      <w:rFonts w:ascii="Times New Roman" w:eastAsia="Times New Roman" w:hAnsi="Times New Roman" w:cs="Times New Roman"/>
      <w:b/>
      <w:bCs/>
      <w:i/>
      <w:lang w:val="id" w:eastAsia="en-US"/>
    </w:rPr>
  </w:style>
  <w:style w:type="paragraph" w:styleId="TOC3">
    <w:name w:val="toc 3"/>
    <w:basedOn w:val="Normal"/>
    <w:uiPriority w:val="1"/>
    <w:qFormat/>
    <w:rsid w:val="007C26DF"/>
    <w:pPr>
      <w:widowControl w:val="0"/>
      <w:autoSpaceDE w:val="0"/>
      <w:autoSpaceDN w:val="0"/>
      <w:spacing w:before="20" w:after="0" w:line="240" w:lineRule="auto"/>
      <w:ind w:left="726" w:right="1041"/>
      <w:jc w:val="center"/>
    </w:pPr>
    <w:rPr>
      <w:rFonts w:ascii="Times New Roman" w:eastAsia="Times New Roman" w:hAnsi="Times New Roman" w:cs="Times New Roman"/>
      <w:sz w:val="24"/>
      <w:szCs w:val="24"/>
      <w:lang w:val="id" w:eastAsia="en-US"/>
    </w:rPr>
  </w:style>
  <w:style w:type="paragraph" w:styleId="TOC4">
    <w:name w:val="toc 4"/>
    <w:basedOn w:val="Normal"/>
    <w:uiPriority w:val="1"/>
    <w:qFormat/>
    <w:rsid w:val="007C26DF"/>
    <w:pPr>
      <w:widowControl w:val="0"/>
      <w:autoSpaceDE w:val="0"/>
      <w:autoSpaceDN w:val="0"/>
      <w:spacing w:before="136" w:after="0" w:line="240" w:lineRule="auto"/>
      <w:ind w:left="1581" w:hanging="284"/>
    </w:pPr>
    <w:rPr>
      <w:rFonts w:ascii="Times New Roman" w:eastAsia="Times New Roman" w:hAnsi="Times New Roman" w:cs="Times New Roman"/>
      <w:sz w:val="24"/>
      <w:szCs w:val="24"/>
      <w:lang w:val="id" w:eastAsia="en-US"/>
    </w:rPr>
  </w:style>
  <w:style w:type="paragraph" w:styleId="TOC5">
    <w:name w:val="toc 5"/>
    <w:basedOn w:val="Normal"/>
    <w:uiPriority w:val="1"/>
    <w:qFormat/>
    <w:rsid w:val="007C26DF"/>
    <w:pPr>
      <w:widowControl w:val="0"/>
      <w:autoSpaceDE w:val="0"/>
      <w:autoSpaceDN w:val="0"/>
      <w:spacing w:before="140" w:after="0" w:line="240" w:lineRule="auto"/>
      <w:ind w:left="1729" w:hanging="361"/>
    </w:pPr>
    <w:rPr>
      <w:rFonts w:ascii="Times New Roman" w:eastAsia="Times New Roman" w:hAnsi="Times New Roman" w:cs="Times New Roman"/>
      <w:sz w:val="24"/>
      <w:szCs w:val="24"/>
      <w:lang w:val="id" w:eastAsia="en-US"/>
    </w:rPr>
  </w:style>
  <w:style w:type="paragraph" w:styleId="TOC6">
    <w:name w:val="toc 6"/>
    <w:basedOn w:val="Normal"/>
    <w:uiPriority w:val="1"/>
    <w:qFormat/>
    <w:rsid w:val="007C26DF"/>
    <w:pPr>
      <w:widowControl w:val="0"/>
      <w:autoSpaceDE w:val="0"/>
      <w:autoSpaceDN w:val="0"/>
      <w:spacing w:before="136" w:after="0" w:line="240" w:lineRule="auto"/>
      <w:ind w:left="1801" w:hanging="360"/>
    </w:pPr>
    <w:rPr>
      <w:rFonts w:ascii="Times New Roman" w:eastAsia="Times New Roman" w:hAnsi="Times New Roman" w:cs="Times New Roman"/>
      <w:sz w:val="24"/>
      <w:szCs w:val="24"/>
      <w:lang w:val="id" w:eastAsia="en-US"/>
    </w:rPr>
  </w:style>
  <w:style w:type="paragraph" w:styleId="TOC7">
    <w:name w:val="toc 7"/>
    <w:basedOn w:val="Normal"/>
    <w:uiPriority w:val="1"/>
    <w:qFormat/>
    <w:rsid w:val="007C26DF"/>
    <w:pPr>
      <w:widowControl w:val="0"/>
      <w:autoSpaceDE w:val="0"/>
      <w:autoSpaceDN w:val="0"/>
      <w:spacing w:before="136" w:after="0" w:line="240" w:lineRule="auto"/>
      <w:ind w:left="1865" w:hanging="284"/>
    </w:pPr>
    <w:rPr>
      <w:rFonts w:ascii="Times New Roman" w:eastAsia="Times New Roman" w:hAnsi="Times New Roman" w:cs="Times New Roman"/>
      <w:sz w:val="24"/>
      <w:szCs w:val="24"/>
      <w:lang w:val="id" w:eastAsia="en-US"/>
    </w:rPr>
  </w:style>
  <w:style w:type="paragraph" w:styleId="TOC8">
    <w:name w:val="toc 8"/>
    <w:basedOn w:val="Normal"/>
    <w:uiPriority w:val="1"/>
    <w:qFormat/>
    <w:rsid w:val="007C26DF"/>
    <w:pPr>
      <w:widowControl w:val="0"/>
      <w:autoSpaceDE w:val="0"/>
      <w:autoSpaceDN w:val="0"/>
      <w:spacing w:before="136" w:after="0" w:line="240" w:lineRule="auto"/>
      <w:ind w:left="2089" w:hanging="361"/>
    </w:pPr>
    <w:rPr>
      <w:rFonts w:ascii="Times New Roman" w:eastAsia="Times New Roman" w:hAnsi="Times New Roman" w:cs="Times New Roman"/>
      <w:sz w:val="24"/>
      <w:szCs w:val="24"/>
      <w:lang w:val="id" w:eastAsia="en-US"/>
    </w:rPr>
  </w:style>
  <w:style w:type="paragraph" w:styleId="TOC9">
    <w:name w:val="toc 9"/>
    <w:basedOn w:val="Normal"/>
    <w:uiPriority w:val="1"/>
    <w:qFormat/>
    <w:rsid w:val="007C26DF"/>
    <w:pPr>
      <w:widowControl w:val="0"/>
      <w:autoSpaceDE w:val="0"/>
      <w:autoSpaceDN w:val="0"/>
      <w:spacing w:before="140" w:after="0" w:line="240" w:lineRule="auto"/>
      <w:ind w:left="2161" w:hanging="360"/>
    </w:pPr>
    <w:rPr>
      <w:rFonts w:ascii="Times New Roman" w:eastAsia="Times New Roman" w:hAnsi="Times New Roman" w:cs="Times New Roman"/>
      <w:sz w:val="24"/>
      <w:szCs w:val="24"/>
      <w:lang w:val="id" w:eastAsia="en-US"/>
    </w:rPr>
  </w:style>
  <w:style w:type="paragraph" w:styleId="Title">
    <w:name w:val="Title"/>
    <w:basedOn w:val="Normal"/>
    <w:link w:val="TitleChar"/>
    <w:uiPriority w:val="10"/>
    <w:qFormat/>
    <w:rsid w:val="007C26DF"/>
    <w:pPr>
      <w:widowControl w:val="0"/>
      <w:autoSpaceDE w:val="0"/>
      <w:autoSpaceDN w:val="0"/>
      <w:spacing w:before="63" w:after="0" w:line="240" w:lineRule="auto"/>
      <w:ind w:left="1285"/>
    </w:pPr>
    <w:rPr>
      <w:rFonts w:ascii="Times New Roman" w:eastAsia="Times New Roman" w:hAnsi="Times New Roman" w:cs="Times New Roman"/>
      <w:sz w:val="37"/>
      <w:szCs w:val="37"/>
      <w:lang w:val="id" w:eastAsia="en-US"/>
    </w:rPr>
  </w:style>
  <w:style w:type="character" w:customStyle="1" w:styleId="TitleChar">
    <w:name w:val="Title Char"/>
    <w:basedOn w:val="DefaultParagraphFont"/>
    <w:link w:val="Title"/>
    <w:uiPriority w:val="10"/>
    <w:rsid w:val="007C26DF"/>
    <w:rPr>
      <w:rFonts w:ascii="Times New Roman" w:eastAsia="Times New Roman" w:hAnsi="Times New Roman" w:cs="Times New Roman"/>
      <w:sz w:val="37"/>
      <w:szCs w:val="37"/>
      <w:lang w:val="id"/>
    </w:rPr>
  </w:style>
  <w:style w:type="character" w:styleId="FootnoteReference">
    <w:name w:val="footnote reference"/>
    <w:basedOn w:val="DefaultParagraphFont"/>
    <w:uiPriority w:val="99"/>
    <w:semiHidden/>
    <w:unhideWhenUsed/>
    <w:rsid w:val="007C26DF"/>
    <w:rPr>
      <w:vertAlign w:val="superscript"/>
    </w:rPr>
  </w:style>
  <w:style w:type="paragraph" w:styleId="NoSpacing">
    <w:name w:val="No Spacing"/>
    <w:uiPriority w:val="1"/>
    <w:qFormat/>
    <w:rsid w:val="00695171"/>
    <w:pPr>
      <w:spacing w:after="0" w:line="240" w:lineRule="auto"/>
    </w:pPr>
    <w:rPr>
      <w:rFonts w:eastAsiaTheme="minorEastAsia"/>
      <w:lang w:val="id-ID"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903471">
      <w:bodyDiv w:val="1"/>
      <w:marLeft w:val="0"/>
      <w:marRight w:val="0"/>
      <w:marTop w:val="0"/>
      <w:marBottom w:val="0"/>
      <w:divBdr>
        <w:top w:val="none" w:sz="0" w:space="0" w:color="auto"/>
        <w:left w:val="none" w:sz="0" w:space="0" w:color="auto"/>
        <w:bottom w:val="none" w:sz="0" w:space="0" w:color="auto"/>
        <w:right w:val="none" w:sz="0" w:space="0" w:color="auto"/>
      </w:divBdr>
    </w:div>
    <w:div w:id="1948851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http://journal.laaroiba.ac.id/index.php/reslaj/article/view/420" TargetMode="External"/><Relationship Id="rId2" Type="http://schemas.openxmlformats.org/officeDocument/2006/relationships/hyperlink" Target="http://issn.lipi.go.id/issn.cgi?daftar&amp;1551819093&amp;701&amp;&amp;" TargetMode="External"/><Relationship Id="rId1" Type="http://schemas.openxmlformats.org/officeDocument/2006/relationships/hyperlink" Target="http://issn.lipi.go.id/issn.cgi?daftar&amp;1554089628&amp;1&amp;&am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21</Pages>
  <Words>8616</Words>
  <Characters>49113</Characters>
  <Application>Microsoft Office Word</Application>
  <DocSecurity>0</DocSecurity>
  <Lines>409</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2021-07-02T03:16:00Z</dcterms:created>
  <dcterms:modified xsi:type="dcterms:W3CDTF">2021-07-02T03:16:00Z</dcterms:modified>
</cp:coreProperties>
</file>